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77E7" w14:textId="77777777" w:rsidR="00645C33" w:rsidRDefault="00000000" w:rsidP="00AB447B">
      <w:pPr>
        <w:pStyle w:val="BodyText"/>
        <w:tabs>
          <w:tab w:val="left" w:pos="9450"/>
        </w:tabs>
        <w:spacing w:before="66"/>
        <w:ind w:left="140" w:right="1108" w:firstLine="566"/>
        <w:jc w:val="both"/>
      </w:pPr>
      <w:r>
        <w:t>Në</w:t>
      </w:r>
      <w:r>
        <w:rPr>
          <w:spacing w:val="-4"/>
        </w:rPr>
        <w:t xml:space="preserve"> </w:t>
      </w:r>
      <w:r>
        <w:t>bazë</w:t>
      </w:r>
      <w:r>
        <w:rPr>
          <w:spacing w:val="-3"/>
        </w:rPr>
        <w:t xml:space="preserve"> </w:t>
      </w:r>
      <w:r>
        <w:t>të</w:t>
      </w:r>
      <w:r>
        <w:rPr>
          <w:spacing w:val="-2"/>
        </w:rPr>
        <w:t xml:space="preserve"> </w:t>
      </w:r>
      <w:r>
        <w:t>nenit</w:t>
      </w:r>
      <w:r>
        <w:rPr>
          <w:spacing w:val="-2"/>
        </w:rPr>
        <w:t xml:space="preserve"> </w:t>
      </w:r>
      <w:r>
        <w:t>36,</w:t>
      </w:r>
      <w:r>
        <w:rPr>
          <w:spacing w:val="-2"/>
        </w:rPr>
        <w:t xml:space="preserve"> </w:t>
      </w:r>
      <w:r>
        <w:t>paragrafi</w:t>
      </w:r>
      <w:r>
        <w:rPr>
          <w:spacing w:val="-2"/>
        </w:rPr>
        <w:t xml:space="preserve"> </w:t>
      </w:r>
      <w:r>
        <w:t>1,</w:t>
      </w:r>
      <w:r>
        <w:rPr>
          <w:spacing w:val="-2"/>
        </w:rPr>
        <w:t xml:space="preserve"> </w:t>
      </w:r>
      <w:r>
        <w:t>pika</w:t>
      </w:r>
      <w:r>
        <w:rPr>
          <w:spacing w:val="-2"/>
        </w:rPr>
        <w:t xml:space="preserve"> </w:t>
      </w:r>
      <w:r>
        <w:t>6</w:t>
      </w:r>
      <w:r>
        <w:rPr>
          <w:spacing w:val="-2"/>
        </w:rPr>
        <w:t xml:space="preserve"> </w:t>
      </w:r>
      <w:r>
        <w:t>nga</w:t>
      </w:r>
      <w:r>
        <w:rPr>
          <w:spacing w:val="-4"/>
        </w:rPr>
        <w:t xml:space="preserve"> </w:t>
      </w:r>
      <w:r>
        <w:t>Ligji për</w:t>
      </w:r>
      <w:r>
        <w:rPr>
          <w:spacing w:val="-2"/>
        </w:rPr>
        <w:t xml:space="preserve"> </w:t>
      </w:r>
      <w:r>
        <w:t>vetëqeverisje</w:t>
      </w:r>
      <w:r>
        <w:rPr>
          <w:spacing w:val="-2"/>
        </w:rPr>
        <w:t xml:space="preserve"> </w:t>
      </w:r>
      <w:r>
        <w:t>lokale</w:t>
      </w:r>
      <w:r>
        <w:rPr>
          <w:spacing w:val="-3"/>
        </w:rPr>
        <w:t xml:space="preserve"> </w:t>
      </w:r>
      <w:r>
        <w:t>("Gazeta</w:t>
      </w:r>
      <w:r>
        <w:rPr>
          <w:spacing w:val="-1"/>
        </w:rPr>
        <w:t xml:space="preserve"> </w:t>
      </w:r>
      <w:r>
        <w:t>zyrtare</w:t>
      </w:r>
      <w:r>
        <w:rPr>
          <w:spacing w:val="-4"/>
        </w:rPr>
        <w:t xml:space="preserve"> </w:t>
      </w:r>
      <w:r>
        <w:t>e</w:t>
      </w:r>
      <w:r>
        <w:rPr>
          <w:spacing w:val="-3"/>
        </w:rPr>
        <w:t xml:space="preserve"> </w:t>
      </w:r>
      <w:r>
        <w:t>RM- së" nr.5/02), dhe konformë nenit 16, paragrafi 1, pika 1 dhe 4 nga Statuti i Komunës së Kërçovës</w:t>
      </w:r>
    </w:p>
    <w:p w14:paraId="75E2D166" w14:textId="77777777" w:rsidR="00645C33" w:rsidRDefault="00000000" w:rsidP="00AB447B">
      <w:pPr>
        <w:pStyle w:val="BodyText"/>
        <w:ind w:left="140" w:right="1108"/>
        <w:jc w:val="both"/>
      </w:pPr>
      <w:r>
        <w:t>("Fletorja</w:t>
      </w:r>
      <w:r>
        <w:rPr>
          <w:spacing w:val="-1"/>
        </w:rPr>
        <w:t xml:space="preserve"> </w:t>
      </w:r>
      <w:r>
        <w:t>zyrtare</w:t>
      </w:r>
      <w:r>
        <w:rPr>
          <w:spacing w:val="-3"/>
        </w:rPr>
        <w:t xml:space="preserve"> </w:t>
      </w:r>
      <w:r>
        <w:t>e</w:t>
      </w:r>
      <w:r>
        <w:rPr>
          <w:spacing w:val="-3"/>
        </w:rPr>
        <w:t xml:space="preserve"> </w:t>
      </w:r>
      <w:r>
        <w:t>Komunës</w:t>
      </w:r>
      <w:r>
        <w:rPr>
          <w:spacing w:val="-3"/>
        </w:rPr>
        <w:t xml:space="preserve"> </w:t>
      </w:r>
      <w:r>
        <w:t>së</w:t>
      </w:r>
      <w:r>
        <w:rPr>
          <w:spacing w:val="-2"/>
        </w:rPr>
        <w:t xml:space="preserve"> </w:t>
      </w:r>
      <w:r>
        <w:t>Kërçovës"</w:t>
      </w:r>
      <w:r>
        <w:rPr>
          <w:spacing w:val="-2"/>
        </w:rPr>
        <w:t xml:space="preserve"> </w:t>
      </w:r>
      <w:r>
        <w:t>nr.</w:t>
      </w:r>
      <w:r>
        <w:rPr>
          <w:spacing w:val="-2"/>
        </w:rPr>
        <w:t xml:space="preserve"> </w:t>
      </w:r>
      <w:r>
        <w:t>5/2006),</w:t>
      </w:r>
      <w:r>
        <w:rPr>
          <w:spacing w:val="-3"/>
        </w:rPr>
        <w:t xml:space="preserve"> </w:t>
      </w:r>
      <w:r>
        <w:t>ndërsa</w:t>
      </w:r>
      <w:r>
        <w:rPr>
          <w:spacing w:val="-3"/>
        </w:rPr>
        <w:t xml:space="preserve"> </w:t>
      </w:r>
      <w:r>
        <w:t>në</w:t>
      </w:r>
      <w:r>
        <w:rPr>
          <w:spacing w:val="-3"/>
        </w:rPr>
        <w:t xml:space="preserve"> </w:t>
      </w:r>
      <w:r>
        <w:t>lidhje</w:t>
      </w:r>
      <w:r>
        <w:rPr>
          <w:spacing w:val="-3"/>
        </w:rPr>
        <w:t xml:space="preserve"> </w:t>
      </w:r>
      <w:r>
        <w:t>me</w:t>
      </w:r>
      <w:r>
        <w:rPr>
          <w:spacing w:val="-1"/>
        </w:rPr>
        <w:t xml:space="preserve"> </w:t>
      </w:r>
      <w:r>
        <w:t>nenin</w:t>
      </w:r>
      <w:r>
        <w:rPr>
          <w:spacing w:val="-2"/>
        </w:rPr>
        <w:t xml:space="preserve"> </w:t>
      </w:r>
      <w:r>
        <w:t>46,</w:t>
      </w:r>
      <w:r>
        <w:rPr>
          <w:spacing w:val="-2"/>
        </w:rPr>
        <w:t xml:space="preserve"> </w:t>
      </w:r>
      <w:r>
        <w:t>paragrafi</w:t>
      </w:r>
      <w:r>
        <w:rPr>
          <w:spacing w:val="-2"/>
        </w:rPr>
        <w:t xml:space="preserve"> </w:t>
      </w:r>
      <w:r>
        <w:t>1,</w:t>
      </w:r>
      <w:r>
        <w:rPr>
          <w:spacing w:val="-2"/>
        </w:rPr>
        <w:t xml:space="preserve"> </w:t>
      </w:r>
      <w:r>
        <w:t>neni 45, 47 dhe 48 nga Ligji për tokën ndërtimore, ("Gazeta zyrtare e RM-së" nr. 15/15, 98/15, 193/15, 226/15, 31/16, 142/16 dhe 190/16), ndërsa në lidhje me nenin 20, paragrafi 1, 2 dhe 3</w:t>
      </w:r>
      <w:r>
        <w:rPr>
          <w:spacing w:val="40"/>
        </w:rPr>
        <w:t xml:space="preserve"> </w:t>
      </w:r>
      <w:r>
        <w:t>nga Ligji për planifikim hapësiror dhe urban ("Gazeta zyrtare e RM-së" nr.199/14, 44/15, 193/15, 31/216 dhe 163/16), neni 1, paragrafi 1 dhe neni 3, paragrafi 3 nga Ligji për mjedisin jetësor ("Gazeta zyrtare e RM-së" nr. 53/2005, 81/2005, 24/2007, 159/2008, 83/2009, 48/2010, 124/2010, 51/11, 123/12, 93/13,</w:t>
      </w:r>
    </w:p>
    <w:p w14:paraId="19883942" w14:textId="10FAADFA" w:rsidR="00645C33" w:rsidRDefault="00000000" w:rsidP="00AB447B">
      <w:pPr>
        <w:pStyle w:val="BodyText"/>
        <w:tabs>
          <w:tab w:val="left" w:pos="9866"/>
        </w:tabs>
        <w:ind w:left="140" w:right="1108"/>
        <w:jc w:val="both"/>
      </w:pPr>
      <w:r>
        <w:t>187/13,</w:t>
      </w:r>
      <w:r w:rsidR="00A74FCC">
        <w:t xml:space="preserve"> </w:t>
      </w:r>
      <w:r>
        <w:t>42/14, 44/15, 129/15 dhe 192/15), ndërsa në lidhje me nenin 3 nga Ligji për veprimtari komunale ("Gazeta zyrtare e RM-së" nr. 95/12,</w:t>
      </w:r>
      <w:r w:rsidR="00A74FCC">
        <w:t xml:space="preserve"> </w:t>
      </w:r>
      <w:r>
        <w:t>163/13,</w:t>
      </w:r>
      <w:r w:rsidR="00A74FCC">
        <w:t xml:space="preserve"> </w:t>
      </w:r>
      <w:r>
        <w:t>42/14,</w:t>
      </w:r>
      <w:r w:rsidR="00A74FCC">
        <w:t xml:space="preserve"> </w:t>
      </w:r>
      <w:r>
        <w:t>44/15</w:t>
      </w:r>
      <w:r w:rsidR="00A74FCC">
        <w:t xml:space="preserve">, </w:t>
      </w:r>
      <w:r>
        <w:t>147/15</w:t>
      </w:r>
      <w:r w:rsidR="00A74FCC">
        <w:t>, 31/16, 64/18 dhe “Gazeta zyrtare e Republikës së Maqedonisë së Veriut” nr. 302/20</w:t>
      </w:r>
      <w:r>
        <w:t>)</w:t>
      </w:r>
      <w:r>
        <w:rPr>
          <w:spacing w:val="40"/>
        </w:rPr>
        <w:t xml:space="preserve"> </w:t>
      </w:r>
      <w:r>
        <w:t>dhe Rregulloren për nivelin e rregullimit të</w:t>
      </w:r>
      <w:r>
        <w:rPr>
          <w:spacing w:val="40"/>
        </w:rPr>
        <w:t xml:space="preserve"> </w:t>
      </w:r>
      <w:r>
        <w:t>tokës ndërtimore në bazë të shkallës së rregullimit ("Gazeta zyrtare e RM-së" nr.</w:t>
      </w:r>
      <w:r w:rsidR="00A74FCC">
        <w:t xml:space="preserve"> 193/16, 72</w:t>
      </w:r>
      <w:r>
        <w:t>/</w:t>
      </w:r>
      <w:r w:rsidR="00A74FCC">
        <w:t>18</w:t>
      </w:r>
      <w:r>
        <w:t xml:space="preserve"> dhe 1</w:t>
      </w:r>
      <w:r w:rsidR="00A74FCC">
        <w:t>6</w:t>
      </w:r>
      <w:r>
        <w:t>/</w:t>
      </w:r>
      <w:r w:rsidR="00A74FCC">
        <w:t>22</w:t>
      </w:r>
      <w:r>
        <w:t>), Këshilli i Komunës së Kërçovës në mbledhjen e mbajtur më dt.</w:t>
      </w:r>
      <w:r w:rsidR="00AB447B">
        <w:rPr>
          <w:u w:val="single"/>
        </w:rPr>
        <w:t>__________</w:t>
      </w:r>
      <w:r>
        <w:rPr>
          <w:spacing w:val="-10"/>
        </w:rPr>
        <w:t xml:space="preserve">, </w:t>
      </w:r>
      <w:r>
        <w:rPr>
          <w:spacing w:val="-2"/>
        </w:rPr>
        <w:t>solli:</w:t>
      </w:r>
    </w:p>
    <w:p w14:paraId="1A094E8E" w14:textId="77777777" w:rsidR="00645C33" w:rsidRDefault="00645C33">
      <w:pPr>
        <w:pStyle w:val="BodyText"/>
        <w:spacing w:before="140"/>
      </w:pPr>
    </w:p>
    <w:p w14:paraId="72174C30" w14:textId="77777777" w:rsidR="00645C33" w:rsidRPr="0016774A" w:rsidRDefault="00000000">
      <w:pPr>
        <w:pStyle w:val="Title"/>
        <w:rPr>
          <w:lang w:val="en-US"/>
        </w:rPr>
      </w:pPr>
      <w:r>
        <w:t>P</w:t>
      </w:r>
      <w:r>
        <w:rPr>
          <w:spacing w:val="1"/>
        </w:rPr>
        <w:t xml:space="preserve"> </w:t>
      </w:r>
      <w:r>
        <w:t>R O</w:t>
      </w:r>
      <w:r>
        <w:rPr>
          <w:spacing w:val="-1"/>
        </w:rPr>
        <w:t xml:space="preserve"> </w:t>
      </w:r>
      <w:r>
        <w:t>G</w:t>
      </w:r>
      <w:r>
        <w:rPr>
          <w:spacing w:val="-2"/>
        </w:rPr>
        <w:t xml:space="preserve"> </w:t>
      </w:r>
      <w:r>
        <w:t xml:space="preserve">R A </w:t>
      </w:r>
      <w:r>
        <w:rPr>
          <w:spacing w:val="-10"/>
        </w:rPr>
        <w:t>M</w:t>
      </w:r>
    </w:p>
    <w:p w14:paraId="02D2CCE5" w14:textId="77777777" w:rsidR="00645C33" w:rsidRDefault="00000000">
      <w:pPr>
        <w:spacing w:before="274"/>
        <w:ind w:left="657" w:right="1364"/>
        <w:jc w:val="center"/>
        <w:rPr>
          <w:b/>
          <w:sz w:val="24"/>
        </w:rPr>
      </w:pPr>
      <w:r>
        <w:rPr>
          <w:b/>
          <w:sz w:val="24"/>
        </w:rPr>
        <w:t>PËR</w:t>
      </w:r>
      <w:r>
        <w:rPr>
          <w:b/>
          <w:spacing w:val="-5"/>
          <w:sz w:val="24"/>
        </w:rPr>
        <w:t xml:space="preserve"> </w:t>
      </w:r>
      <w:r>
        <w:rPr>
          <w:b/>
          <w:sz w:val="24"/>
        </w:rPr>
        <w:t>RREGULLIMIN</w:t>
      </w:r>
      <w:r>
        <w:rPr>
          <w:b/>
          <w:spacing w:val="-5"/>
          <w:sz w:val="24"/>
        </w:rPr>
        <w:t xml:space="preserve"> </w:t>
      </w:r>
      <w:r>
        <w:rPr>
          <w:b/>
          <w:sz w:val="24"/>
        </w:rPr>
        <w:t>E</w:t>
      </w:r>
      <w:r>
        <w:rPr>
          <w:b/>
          <w:spacing w:val="-4"/>
          <w:sz w:val="24"/>
        </w:rPr>
        <w:t xml:space="preserve"> </w:t>
      </w:r>
      <w:r>
        <w:rPr>
          <w:b/>
          <w:sz w:val="24"/>
        </w:rPr>
        <w:t>TOKËS</w:t>
      </w:r>
      <w:r>
        <w:rPr>
          <w:b/>
          <w:spacing w:val="-4"/>
          <w:sz w:val="24"/>
        </w:rPr>
        <w:t xml:space="preserve"> </w:t>
      </w:r>
      <w:r>
        <w:rPr>
          <w:b/>
          <w:sz w:val="24"/>
        </w:rPr>
        <w:t>NDËRTIMORE</w:t>
      </w:r>
      <w:r>
        <w:rPr>
          <w:b/>
          <w:spacing w:val="-4"/>
          <w:sz w:val="24"/>
        </w:rPr>
        <w:t xml:space="preserve"> </w:t>
      </w:r>
      <w:r>
        <w:rPr>
          <w:b/>
          <w:sz w:val="24"/>
        </w:rPr>
        <w:t>PËR</w:t>
      </w:r>
      <w:r>
        <w:rPr>
          <w:b/>
          <w:spacing w:val="-5"/>
          <w:sz w:val="24"/>
        </w:rPr>
        <w:t xml:space="preserve"> </w:t>
      </w:r>
      <w:r>
        <w:rPr>
          <w:b/>
          <w:sz w:val="24"/>
        </w:rPr>
        <w:t>HAPËSIRËN</w:t>
      </w:r>
      <w:r>
        <w:rPr>
          <w:b/>
          <w:spacing w:val="-7"/>
          <w:sz w:val="24"/>
        </w:rPr>
        <w:t xml:space="preserve"> </w:t>
      </w:r>
      <w:r>
        <w:rPr>
          <w:b/>
          <w:sz w:val="24"/>
        </w:rPr>
        <w:t>E</w:t>
      </w:r>
      <w:r>
        <w:rPr>
          <w:b/>
          <w:spacing w:val="-4"/>
          <w:sz w:val="24"/>
        </w:rPr>
        <w:t xml:space="preserve"> </w:t>
      </w:r>
      <w:r>
        <w:rPr>
          <w:b/>
          <w:sz w:val="24"/>
        </w:rPr>
        <w:t>KOMUNËS SË KËRÇOVËS PËR VITIN</w:t>
      </w:r>
      <w:r>
        <w:rPr>
          <w:b/>
          <w:spacing w:val="40"/>
          <w:sz w:val="24"/>
        </w:rPr>
        <w:t xml:space="preserve"> </w:t>
      </w:r>
      <w:r>
        <w:rPr>
          <w:b/>
          <w:sz w:val="24"/>
        </w:rPr>
        <w:t>202</w:t>
      </w:r>
      <w:r w:rsidR="00A011A6">
        <w:rPr>
          <w:b/>
          <w:sz w:val="24"/>
        </w:rPr>
        <w:t>5</w:t>
      </w:r>
    </w:p>
    <w:p w14:paraId="6C0B1F9E" w14:textId="77777777" w:rsidR="00645C33" w:rsidRDefault="00645C33">
      <w:pPr>
        <w:pStyle w:val="BodyText"/>
        <w:spacing w:before="275"/>
        <w:rPr>
          <w:b/>
        </w:rPr>
      </w:pPr>
    </w:p>
    <w:p w14:paraId="01C8D39C" w14:textId="77777777" w:rsidR="00645C33" w:rsidRDefault="00000000" w:rsidP="00885899">
      <w:pPr>
        <w:pStyle w:val="Heading3"/>
        <w:tabs>
          <w:tab w:val="left" w:pos="9540"/>
        </w:tabs>
        <w:spacing w:before="1"/>
        <w:ind w:left="657" w:right="1366" w:firstLine="0"/>
        <w:jc w:val="center"/>
      </w:pPr>
      <w:bookmarkStart w:id="0" w:name="_TOC_250004"/>
      <w:bookmarkEnd w:id="0"/>
      <w:r>
        <w:rPr>
          <w:spacing w:val="-2"/>
        </w:rPr>
        <w:t>PËRMBAJTJA:</w:t>
      </w:r>
    </w:p>
    <w:sdt>
      <w:sdtPr>
        <w:id w:val="1721789180"/>
        <w:docPartObj>
          <w:docPartGallery w:val="Table of Contents"/>
          <w:docPartUnique/>
        </w:docPartObj>
      </w:sdtPr>
      <w:sdtContent>
        <w:p w14:paraId="106ABEBF" w14:textId="77777777" w:rsidR="00645C33" w:rsidRDefault="00645C33" w:rsidP="00885899">
          <w:pPr>
            <w:pStyle w:val="TOC1"/>
            <w:tabs>
              <w:tab w:val="left" w:leader="dot" w:pos="8567"/>
              <w:tab w:val="left" w:pos="9540"/>
            </w:tabs>
            <w:spacing w:before="0"/>
            <w:ind w:right="1378"/>
          </w:pPr>
          <w:hyperlink w:anchor="_TOC_250004" w:history="1">
            <w:r>
              <w:rPr>
                <w:spacing w:val="-2"/>
              </w:rPr>
              <w:t>PËRMBAJTJA</w:t>
            </w:r>
            <w:r>
              <w:tab/>
            </w:r>
            <w:r>
              <w:rPr>
                <w:spacing w:val="-10"/>
              </w:rPr>
              <w:t>1</w:t>
            </w:r>
          </w:hyperlink>
        </w:p>
        <w:p w14:paraId="6A246C45" w14:textId="77777777" w:rsidR="00645C33" w:rsidRDefault="00645C33" w:rsidP="00885899">
          <w:pPr>
            <w:pStyle w:val="TOC1"/>
            <w:numPr>
              <w:ilvl w:val="0"/>
              <w:numId w:val="13"/>
            </w:numPr>
            <w:tabs>
              <w:tab w:val="left" w:pos="1126"/>
              <w:tab w:val="left" w:leader="dot" w:pos="8746"/>
              <w:tab w:val="left" w:pos="9540"/>
            </w:tabs>
            <w:ind w:left="1126" w:right="1378" w:hanging="359"/>
          </w:pPr>
          <w:hyperlink w:anchor="_TOC_250003" w:history="1">
            <w:r>
              <w:t>HAPËSIRA</w:t>
            </w:r>
            <w:r>
              <w:rPr>
                <w:spacing w:val="-4"/>
              </w:rPr>
              <w:t xml:space="preserve"> </w:t>
            </w:r>
            <w:r>
              <w:t>QË</w:t>
            </w:r>
            <w:r>
              <w:rPr>
                <w:spacing w:val="-3"/>
              </w:rPr>
              <w:t xml:space="preserve"> </w:t>
            </w:r>
            <w:r>
              <w:t>ËSHTË</w:t>
            </w:r>
            <w:r>
              <w:rPr>
                <w:spacing w:val="-2"/>
              </w:rPr>
              <w:t xml:space="preserve"> </w:t>
            </w:r>
            <w:r>
              <w:t>LËNDË</w:t>
            </w:r>
            <w:r>
              <w:rPr>
                <w:spacing w:val="-3"/>
              </w:rPr>
              <w:t xml:space="preserve"> </w:t>
            </w:r>
            <w:r>
              <w:t>E</w:t>
            </w:r>
            <w:r>
              <w:rPr>
                <w:spacing w:val="-2"/>
              </w:rPr>
              <w:t xml:space="preserve"> RREGULLIMIT.</w:t>
            </w:r>
            <w:r>
              <w:tab/>
            </w:r>
            <w:r>
              <w:rPr>
                <w:spacing w:val="-10"/>
              </w:rPr>
              <w:t>2</w:t>
            </w:r>
          </w:hyperlink>
        </w:p>
        <w:p w14:paraId="125A7D78" w14:textId="77777777" w:rsidR="00645C33" w:rsidRDefault="00000000" w:rsidP="00885899">
          <w:pPr>
            <w:pStyle w:val="TOC1"/>
            <w:numPr>
              <w:ilvl w:val="0"/>
              <w:numId w:val="13"/>
            </w:numPr>
            <w:tabs>
              <w:tab w:val="left" w:pos="1126"/>
              <w:tab w:val="left" w:leader="dot" w:pos="8643"/>
              <w:tab w:val="left" w:pos="9540"/>
            </w:tabs>
            <w:ind w:left="707" w:right="1378" w:firstLine="60"/>
          </w:pPr>
          <w:r>
            <w:t xml:space="preserve">VËLLIMI I PUNËVE PËR PËRGATITJE DHE PASTRIM TË TOKËS </w:t>
          </w:r>
          <w:r>
            <w:rPr>
              <w:spacing w:val="-2"/>
            </w:rPr>
            <w:t>NDËRTIMORE.</w:t>
          </w:r>
          <w:r>
            <w:tab/>
          </w:r>
          <w:r>
            <w:rPr>
              <w:spacing w:val="-10"/>
            </w:rPr>
            <w:t>2</w:t>
          </w:r>
        </w:p>
        <w:p w14:paraId="348C1560" w14:textId="77777777" w:rsidR="00645C33" w:rsidRDefault="00000000" w:rsidP="00885899">
          <w:pPr>
            <w:pStyle w:val="TOC1"/>
            <w:numPr>
              <w:ilvl w:val="0"/>
              <w:numId w:val="13"/>
            </w:numPr>
            <w:tabs>
              <w:tab w:val="left" w:pos="1126"/>
              <w:tab w:val="left" w:pos="9540"/>
            </w:tabs>
            <w:ind w:left="1126" w:right="1378" w:hanging="359"/>
          </w:pPr>
          <w:r>
            <w:t>VËLLIMI</w:t>
          </w:r>
          <w:r>
            <w:rPr>
              <w:spacing w:val="-8"/>
            </w:rPr>
            <w:t xml:space="preserve"> </w:t>
          </w:r>
          <w:r>
            <w:t>DHE</w:t>
          </w:r>
          <w:r>
            <w:rPr>
              <w:spacing w:val="-1"/>
            </w:rPr>
            <w:t xml:space="preserve"> </w:t>
          </w:r>
          <w:r>
            <w:t>SHKALLA</w:t>
          </w:r>
          <w:r>
            <w:rPr>
              <w:spacing w:val="-2"/>
            </w:rPr>
            <w:t xml:space="preserve"> </w:t>
          </w:r>
          <w:r>
            <w:t>E</w:t>
          </w:r>
          <w:r>
            <w:rPr>
              <w:spacing w:val="-2"/>
            </w:rPr>
            <w:t xml:space="preserve"> </w:t>
          </w:r>
          <w:r>
            <w:t>PAISJES</w:t>
          </w:r>
          <w:r>
            <w:rPr>
              <w:spacing w:val="57"/>
            </w:rPr>
            <w:t xml:space="preserve"> </w:t>
          </w:r>
          <w:r>
            <w:t>TË</w:t>
          </w:r>
          <w:r>
            <w:rPr>
              <w:spacing w:val="-1"/>
            </w:rPr>
            <w:t xml:space="preserve"> </w:t>
          </w:r>
          <w:r>
            <w:t>TOKËS</w:t>
          </w:r>
          <w:r>
            <w:rPr>
              <w:spacing w:val="1"/>
            </w:rPr>
            <w:t xml:space="preserve"> </w:t>
          </w:r>
          <w:r>
            <w:rPr>
              <w:spacing w:val="-5"/>
            </w:rPr>
            <w:t>ME</w:t>
          </w:r>
        </w:p>
        <w:p w14:paraId="7D1CC0DD" w14:textId="77777777" w:rsidR="00645C33" w:rsidRDefault="00000000" w:rsidP="00885899">
          <w:pPr>
            <w:pStyle w:val="TOC1"/>
            <w:tabs>
              <w:tab w:val="left" w:leader="dot" w:pos="8861"/>
              <w:tab w:val="left" w:pos="9540"/>
            </w:tabs>
            <w:spacing w:before="0"/>
            <w:ind w:right="1378"/>
          </w:pPr>
          <w:r>
            <w:t>OBJEKTE</w:t>
          </w:r>
          <w:r>
            <w:rPr>
              <w:spacing w:val="-5"/>
            </w:rPr>
            <w:t xml:space="preserve"> </w:t>
          </w:r>
          <w:r>
            <w:t>TË</w:t>
          </w:r>
          <w:r>
            <w:rPr>
              <w:spacing w:val="-3"/>
            </w:rPr>
            <w:t xml:space="preserve"> </w:t>
          </w:r>
          <w:r>
            <w:t>INFRASTRUKTURËS</w:t>
          </w:r>
          <w:r>
            <w:rPr>
              <w:spacing w:val="-4"/>
            </w:rPr>
            <w:t xml:space="preserve"> </w:t>
          </w:r>
          <w:r>
            <w:rPr>
              <w:spacing w:val="-2"/>
            </w:rPr>
            <w:t>KOMUNALE</w:t>
          </w:r>
          <w:r>
            <w:tab/>
          </w:r>
          <w:r>
            <w:rPr>
              <w:spacing w:val="-10"/>
            </w:rPr>
            <w:t>5</w:t>
          </w:r>
        </w:p>
        <w:p w14:paraId="531FD8F1" w14:textId="77777777" w:rsidR="00645C33" w:rsidRDefault="00000000" w:rsidP="00885899">
          <w:pPr>
            <w:pStyle w:val="TOC1"/>
            <w:numPr>
              <w:ilvl w:val="0"/>
              <w:numId w:val="13"/>
            </w:numPr>
            <w:tabs>
              <w:tab w:val="left" w:pos="947"/>
              <w:tab w:val="left" w:leader="dot" w:pos="8863"/>
              <w:tab w:val="left" w:pos="9540"/>
            </w:tabs>
            <w:ind w:left="947" w:right="1378" w:hanging="240"/>
          </w:pPr>
          <w:r>
            <w:t>BURIME</w:t>
          </w:r>
          <w:r>
            <w:rPr>
              <w:spacing w:val="-2"/>
            </w:rPr>
            <w:t xml:space="preserve"> </w:t>
          </w:r>
          <w:r>
            <w:t>PËR</w:t>
          </w:r>
          <w:r>
            <w:rPr>
              <w:spacing w:val="-2"/>
            </w:rPr>
            <w:t xml:space="preserve"> </w:t>
          </w:r>
          <w:r>
            <w:t>FINANCIMIN</w:t>
          </w:r>
          <w:r>
            <w:rPr>
              <w:spacing w:val="-3"/>
            </w:rPr>
            <w:t xml:space="preserve"> </w:t>
          </w:r>
          <w:r>
            <w:t>E</w:t>
          </w:r>
          <w:r>
            <w:rPr>
              <w:spacing w:val="-1"/>
            </w:rPr>
            <w:t xml:space="preserve"> </w:t>
          </w:r>
          <w:r>
            <w:rPr>
              <w:spacing w:val="-2"/>
            </w:rPr>
            <w:t>PROGRAMIT</w:t>
          </w:r>
          <w:r>
            <w:tab/>
          </w:r>
          <w:r>
            <w:rPr>
              <w:spacing w:val="-10"/>
            </w:rPr>
            <w:t>7</w:t>
          </w:r>
        </w:p>
        <w:p w14:paraId="07D27CBB" w14:textId="77777777" w:rsidR="00645C33" w:rsidRDefault="00000000" w:rsidP="00885899">
          <w:pPr>
            <w:pStyle w:val="TOC1"/>
            <w:numPr>
              <w:ilvl w:val="0"/>
              <w:numId w:val="13"/>
            </w:numPr>
            <w:tabs>
              <w:tab w:val="left" w:pos="947"/>
              <w:tab w:val="left" w:leader="dot" w:pos="8895"/>
              <w:tab w:val="left" w:pos="9540"/>
            </w:tabs>
            <w:ind w:left="947" w:right="1378" w:hanging="240"/>
          </w:pPr>
          <w:r>
            <w:t>LLOGARITJE</w:t>
          </w:r>
          <w:r>
            <w:rPr>
              <w:spacing w:val="-3"/>
            </w:rPr>
            <w:t xml:space="preserve"> </w:t>
          </w:r>
          <w:r>
            <w:t>E</w:t>
          </w:r>
          <w:r>
            <w:rPr>
              <w:spacing w:val="-2"/>
            </w:rPr>
            <w:t xml:space="preserve"> </w:t>
          </w:r>
          <w:r>
            <w:t>SHPENZIMEVE</w:t>
          </w:r>
          <w:r>
            <w:rPr>
              <w:spacing w:val="-3"/>
            </w:rPr>
            <w:t xml:space="preserve"> </w:t>
          </w:r>
          <w:r>
            <w:t>PËR</w:t>
          </w:r>
          <w:r>
            <w:rPr>
              <w:spacing w:val="-2"/>
            </w:rPr>
            <w:t xml:space="preserve"> </w:t>
          </w:r>
          <w:r>
            <w:t>RREGULLIMIN</w:t>
          </w:r>
          <w:r>
            <w:rPr>
              <w:spacing w:val="-3"/>
            </w:rPr>
            <w:t xml:space="preserve"> </w:t>
          </w:r>
          <w:r>
            <w:t>E</w:t>
          </w:r>
          <w:r>
            <w:rPr>
              <w:spacing w:val="-3"/>
            </w:rPr>
            <w:t xml:space="preserve"> </w:t>
          </w:r>
          <w:r>
            <w:rPr>
              <w:spacing w:val="-2"/>
            </w:rPr>
            <w:t>TOKËS</w:t>
          </w:r>
          <w:r>
            <w:tab/>
          </w:r>
          <w:r>
            <w:rPr>
              <w:spacing w:val="-10"/>
            </w:rPr>
            <w:t>7</w:t>
          </w:r>
        </w:p>
        <w:p w14:paraId="3107C9FB" w14:textId="77777777" w:rsidR="00645C33" w:rsidRDefault="00645C33" w:rsidP="00885899">
          <w:pPr>
            <w:pStyle w:val="TOC1"/>
            <w:tabs>
              <w:tab w:val="left" w:pos="9540"/>
            </w:tabs>
            <w:spacing w:before="0"/>
            <w:ind w:left="767" w:right="1378"/>
          </w:pPr>
          <w:hyperlink w:anchor="_TOC_250002" w:history="1">
            <w:r>
              <w:rPr>
                <w:spacing w:val="-2"/>
              </w:rPr>
              <w:t>NDËRTIMORE</w:t>
            </w:r>
          </w:hyperlink>
        </w:p>
        <w:p w14:paraId="12DC76EE" w14:textId="77777777" w:rsidR="00645C33" w:rsidRDefault="00000000" w:rsidP="00885899">
          <w:pPr>
            <w:pStyle w:val="TOC1"/>
            <w:numPr>
              <w:ilvl w:val="0"/>
              <w:numId w:val="13"/>
            </w:numPr>
            <w:tabs>
              <w:tab w:val="left" w:pos="947"/>
              <w:tab w:val="left" w:pos="9540"/>
            </w:tabs>
            <w:ind w:left="947" w:right="1378" w:hanging="240"/>
          </w:pPr>
          <w:r>
            <w:t>LARTËSIA</w:t>
          </w:r>
          <w:r>
            <w:rPr>
              <w:spacing w:val="-6"/>
            </w:rPr>
            <w:t xml:space="preserve"> </w:t>
          </w:r>
          <w:r>
            <w:t>E</w:t>
          </w:r>
          <w:r>
            <w:rPr>
              <w:spacing w:val="-2"/>
            </w:rPr>
            <w:t xml:space="preserve"> </w:t>
          </w:r>
          <w:r>
            <w:t>KOMPENSIMIT</w:t>
          </w:r>
          <w:r>
            <w:rPr>
              <w:spacing w:val="-4"/>
            </w:rPr>
            <w:t xml:space="preserve"> </w:t>
          </w:r>
          <w:r>
            <w:t>PËR</w:t>
          </w:r>
          <w:r>
            <w:rPr>
              <w:spacing w:val="-3"/>
            </w:rPr>
            <w:t xml:space="preserve"> </w:t>
          </w:r>
          <w:r>
            <w:t>RREGULLIMIN</w:t>
          </w:r>
          <w:r>
            <w:rPr>
              <w:spacing w:val="-5"/>
            </w:rPr>
            <w:t xml:space="preserve"> </w:t>
          </w:r>
          <w:r>
            <w:t>E</w:t>
          </w:r>
          <w:r>
            <w:rPr>
              <w:spacing w:val="-3"/>
            </w:rPr>
            <w:t xml:space="preserve"> </w:t>
          </w:r>
          <w:r>
            <w:rPr>
              <w:spacing w:val="-2"/>
            </w:rPr>
            <w:t>TOKËS</w:t>
          </w:r>
        </w:p>
        <w:p w14:paraId="2ECB4CA6" w14:textId="77777777" w:rsidR="00645C33" w:rsidRDefault="00000000" w:rsidP="00885899">
          <w:pPr>
            <w:pStyle w:val="TOC1"/>
            <w:tabs>
              <w:tab w:val="left" w:leader="dot" w:pos="8717"/>
              <w:tab w:val="left" w:pos="9540"/>
            </w:tabs>
            <w:spacing w:before="0"/>
            <w:ind w:right="1378"/>
          </w:pPr>
          <w:r>
            <w:t>NDËRTIMORE</w:t>
          </w:r>
          <w:r>
            <w:rPr>
              <w:spacing w:val="-1"/>
            </w:rPr>
            <w:t xml:space="preserve"> </w:t>
          </w:r>
          <w:r>
            <w:t>DHE</w:t>
          </w:r>
          <w:r>
            <w:rPr>
              <w:spacing w:val="-1"/>
            </w:rPr>
            <w:t xml:space="preserve"> </w:t>
          </w:r>
          <w:r>
            <w:t>SHPËRNDARJA</w:t>
          </w:r>
          <w:r>
            <w:rPr>
              <w:spacing w:val="-1"/>
            </w:rPr>
            <w:t xml:space="preserve"> </w:t>
          </w:r>
          <w:r>
            <w:t>E</w:t>
          </w:r>
          <w:r>
            <w:rPr>
              <w:spacing w:val="-1"/>
            </w:rPr>
            <w:t xml:space="preserve"> </w:t>
          </w:r>
          <w:r>
            <w:rPr>
              <w:spacing w:val="-5"/>
            </w:rPr>
            <w:t>TIJ</w:t>
          </w:r>
          <w:r>
            <w:tab/>
          </w:r>
          <w:r>
            <w:rPr>
              <w:spacing w:val="-10"/>
            </w:rPr>
            <w:t>8</w:t>
          </w:r>
        </w:p>
        <w:p w14:paraId="48483B05" w14:textId="77777777" w:rsidR="00645C33" w:rsidRDefault="00000000" w:rsidP="00885899">
          <w:pPr>
            <w:pStyle w:val="TOC1"/>
            <w:numPr>
              <w:ilvl w:val="0"/>
              <w:numId w:val="13"/>
            </w:numPr>
            <w:tabs>
              <w:tab w:val="left" w:pos="947"/>
              <w:tab w:val="left" w:pos="9540"/>
            </w:tabs>
            <w:spacing w:before="277"/>
            <w:ind w:left="947" w:right="1378" w:hanging="240"/>
          </w:pPr>
          <w:r>
            <w:t>MËNYRA</w:t>
          </w:r>
          <w:r>
            <w:rPr>
              <w:spacing w:val="-6"/>
            </w:rPr>
            <w:t xml:space="preserve"> </w:t>
          </w:r>
          <w:r>
            <w:t>E</w:t>
          </w:r>
          <w:r>
            <w:rPr>
              <w:spacing w:val="-4"/>
            </w:rPr>
            <w:t xml:space="preserve"> </w:t>
          </w:r>
          <w:r>
            <w:t>NDARJES</w:t>
          </w:r>
          <w:r>
            <w:rPr>
              <w:spacing w:val="-3"/>
            </w:rPr>
            <w:t xml:space="preserve"> </w:t>
          </w:r>
          <w:r>
            <w:t>SË</w:t>
          </w:r>
          <w:r>
            <w:rPr>
              <w:spacing w:val="-3"/>
            </w:rPr>
            <w:t xml:space="preserve"> </w:t>
          </w:r>
          <w:r>
            <w:t>MJETEVE</w:t>
          </w:r>
          <w:r>
            <w:rPr>
              <w:spacing w:val="-3"/>
            </w:rPr>
            <w:t xml:space="preserve"> </w:t>
          </w:r>
          <w:r>
            <w:t>PËR</w:t>
          </w:r>
          <w:r>
            <w:rPr>
              <w:spacing w:val="-3"/>
            </w:rPr>
            <w:t xml:space="preserve"> </w:t>
          </w:r>
          <w:r>
            <w:t>FINANCIMIN</w:t>
          </w:r>
          <w:r>
            <w:rPr>
              <w:spacing w:val="-2"/>
            </w:rPr>
            <w:t xml:space="preserve"> </w:t>
          </w:r>
          <w:r>
            <w:t>E</w:t>
          </w:r>
          <w:r>
            <w:rPr>
              <w:spacing w:val="-2"/>
            </w:rPr>
            <w:t xml:space="preserve"> NDËRTIMIT</w:t>
          </w:r>
        </w:p>
        <w:p w14:paraId="160D09EF" w14:textId="77777777" w:rsidR="00645C33" w:rsidRDefault="00000000" w:rsidP="00885899">
          <w:pPr>
            <w:pStyle w:val="TOC1"/>
            <w:tabs>
              <w:tab w:val="left" w:leader="dot" w:pos="8691"/>
              <w:tab w:val="left" w:pos="9540"/>
            </w:tabs>
            <w:spacing w:before="0"/>
            <w:ind w:left="767" w:right="1378"/>
          </w:pPr>
          <w:r>
            <w:t>DHE</w:t>
          </w:r>
          <w:r>
            <w:rPr>
              <w:spacing w:val="-3"/>
            </w:rPr>
            <w:t xml:space="preserve"> </w:t>
          </w:r>
          <w:r>
            <w:t>MIRËMBAJTJES</w:t>
          </w:r>
          <w:r>
            <w:rPr>
              <w:spacing w:val="-4"/>
            </w:rPr>
            <w:t xml:space="preserve"> </w:t>
          </w:r>
          <w:r>
            <w:t>SË</w:t>
          </w:r>
          <w:r>
            <w:rPr>
              <w:spacing w:val="-2"/>
            </w:rPr>
            <w:t xml:space="preserve"> INFRASTRUKTURËS</w:t>
          </w:r>
          <w:r>
            <w:tab/>
          </w:r>
          <w:r>
            <w:rPr>
              <w:spacing w:val="-7"/>
            </w:rPr>
            <w:t>13</w:t>
          </w:r>
        </w:p>
        <w:p w14:paraId="0D42C482" w14:textId="77777777" w:rsidR="00645C33" w:rsidRDefault="00000000" w:rsidP="00885899">
          <w:pPr>
            <w:pStyle w:val="TOC1"/>
            <w:numPr>
              <w:ilvl w:val="0"/>
              <w:numId w:val="13"/>
            </w:numPr>
            <w:tabs>
              <w:tab w:val="left" w:pos="947"/>
              <w:tab w:val="left" w:pos="9540"/>
            </w:tabs>
            <w:ind w:left="947" w:right="1378" w:hanging="240"/>
          </w:pPr>
          <w:r>
            <w:t>KUFINJTË</w:t>
          </w:r>
          <w:r>
            <w:rPr>
              <w:spacing w:val="-4"/>
            </w:rPr>
            <w:t xml:space="preserve"> </w:t>
          </w:r>
          <w:r>
            <w:t>E</w:t>
          </w:r>
          <w:r>
            <w:rPr>
              <w:spacing w:val="-2"/>
            </w:rPr>
            <w:t xml:space="preserve"> </w:t>
          </w:r>
          <w:r>
            <w:t>ZONAVE</w:t>
          </w:r>
          <w:r>
            <w:rPr>
              <w:spacing w:val="-4"/>
            </w:rPr>
            <w:t xml:space="preserve"> </w:t>
          </w:r>
          <w:r>
            <w:t>PËR</w:t>
          </w:r>
          <w:r>
            <w:rPr>
              <w:spacing w:val="-2"/>
            </w:rPr>
            <w:t xml:space="preserve"> </w:t>
          </w:r>
          <w:r>
            <w:t>PAGESË</w:t>
          </w:r>
          <w:r>
            <w:rPr>
              <w:spacing w:val="-3"/>
            </w:rPr>
            <w:t xml:space="preserve"> </w:t>
          </w:r>
          <w:r>
            <w:t>TË</w:t>
          </w:r>
          <w:r>
            <w:rPr>
              <w:spacing w:val="-3"/>
            </w:rPr>
            <w:t xml:space="preserve"> </w:t>
          </w:r>
          <w:r>
            <w:t>KOMPENSIMIT</w:t>
          </w:r>
          <w:r>
            <w:rPr>
              <w:spacing w:val="-2"/>
            </w:rPr>
            <w:t xml:space="preserve"> </w:t>
          </w:r>
          <w:r>
            <w:rPr>
              <w:spacing w:val="-5"/>
            </w:rPr>
            <w:t>PËR</w:t>
          </w:r>
        </w:p>
        <w:p w14:paraId="557968EC" w14:textId="77777777" w:rsidR="00645C33" w:rsidRDefault="00000000" w:rsidP="00885899">
          <w:pPr>
            <w:pStyle w:val="TOC1"/>
            <w:tabs>
              <w:tab w:val="left" w:leader="dot" w:pos="8813"/>
              <w:tab w:val="left" w:pos="9540"/>
            </w:tabs>
            <w:spacing w:before="0"/>
            <w:ind w:right="1378"/>
          </w:pPr>
          <w:r>
            <w:t>RREGULLIMIN</w:t>
          </w:r>
          <w:r>
            <w:rPr>
              <w:spacing w:val="-5"/>
            </w:rPr>
            <w:t xml:space="preserve"> </w:t>
          </w:r>
          <w:r>
            <w:t>E</w:t>
          </w:r>
          <w:r>
            <w:rPr>
              <w:spacing w:val="-3"/>
            </w:rPr>
            <w:t xml:space="preserve"> </w:t>
          </w:r>
          <w:r>
            <w:t xml:space="preserve">TOKËS </w:t>
          </w:r>
          <w:r>
            <w:rPr>
              <w:spacing w:val="-2"/>
            </w:rPr>
            <w:t>NDËRTIMORE</w:t>
          </w:r>
          <w:r>
            <w:tab/>
          </w:r>
          <w:r>
            <w:rPr>
              <w:spacing w:val="-5"/>
            </w:rPr>
            <w:t>22</w:t>
          </w:r>
        </w:p>
        <w:p w14:paraId="2DBAFA54" w14:textId="77777777" w:rsidR="00645C33" w:rsidRDefault="00645C33" w:rsidP="00885899">
          <w:pPr>
            <w:pStyle w:val="TOC1"/>
            <w:numPr>
              <w:ilvl w:val="0"/>
              <w:numId w:val="13"/>
            </w:numPr>
            <w:tabs>
              <w:tab w:val="left" w:pos="1071"/>
              <w:tab w:val="left" w:leader="dot" w:pos="9021"/>
              <w:tab w:val="left" w:pos="9540"/>
            </w:tabs>
            <w:ind w:left="1071" w:right="1378" w:hanging="359"/>
          </w:pPr>
          <w:hyperlink w:anchor="_TOC_250001" w:history="1">
            <w:r>
              <w:t>DINAMIKA</w:t>
            </w:r>
            <w:r>
              <w:rPr>
                <w:spacing w:val="-3"/>
              </w:rPr>
              <w:t xml:space="preserve"> </w:t>
            </w:r>
            <w:r>
              <w:t>E</w:t>
            </w:r>
            <w:r>
              <w:rPr>
                <w:spacing w:val="-3"/>
              </w:rPr>
              <w:t xml:space="preserve"> </w:t>
            </w:r>
            <w:r>
              <w:t>REALIZIMIT</w:t>
            </w:r>
            <w:r>
              <w:rPr>
                <w:spacing w:val="-2"/>
              </w:rPr>
              <w:t xml:space="preserve"> </w:t>
            </w:r>
            <w:r>
              <w:t>TË</w:t>
            </w:r>
            <w:r>
              <w:rPr>
                <w:spacing w:val="-2"/>
              </w:rPr>
              <w:t xml:space="preserve"> PROGRAMIT</w:t>
            </w:r>
            <w:r>
              <w:tab/>
            </w:r>
            <w:r>
              <w:rPr>
                <w:spacing w:val="-5"/>
              </w:rPr>
              <w:t>22</w:t>
            </w:r>
          </w:hyperlink>
        </w:p>
        <w:p w14:paraId="79224520" w14:textId="77777777" w:rsidR="00645C33" w:rsidRDefault="00645C33" w:rsidP="00885899">
          <w:pPr>
            <w:pStyle w:val="TOC1"/>
            <w:numPr>
              <w:ilvl w:val="0"/>
              <w:numId w:val="13"/>
            </w:numPr>
            <w:tabs>
              <w:tab w:val="left" w:pos="1131"/>
              <w:tab w:val="left" w:leader="dot" w:pos="8995"/>
              <w:tab w:val="left" w:pos="9540"/>
            </w:tabs>
            <w:ind w:left="1131" w:right="1378" w:hanging="419"/>
          </w:pPr>
          <w:hyperlink w:anchor="_TOC_250000" w:history="1">
            <w:r>
              <w:t>DISPOZITA</w:t>
            </w:r>
            <w:r>
              <w:rPr>
                <w:spacing w:val="-5"/>
              </w:rPr>
              <w:t xml:space="preserve"> </w:t>
            </w:r>
            <w:r>
              <w:t>KALIMTARE</w:t>
            </w:r>
            <w:r>
              <w:rPr>
                <w:spacing w:val="-3"/>
              </w:rPr>
              <w:t xml:space="preserve"> </w:t>
            </w:r>
            <w:r>
              <w:t>DHE</w:t>
            </w:r>
            <w:r>
              <w:rPr>
                <w:spacing w:val="-3"/>
              </w:rPr>
              <w:t xml:space="preserve"> </w:t>
            </w:r>
            <w:r>
              <w:rPr>
                <w:spacing w:val="-2"/>
              </w:rPr>
              <w:t>PËRFUNDIMTARE</w:t>
            </w:r>
            <w:r>
              <w:tab/>
            </w:r>
            <w:r>
              <w:rPr>
                <w:spacing w:val="-5"/>
              </w:rPr>
              <w:t>23</w:t>
            </w:r>
          </w:hyperlink>
        </w:p>
      </w:sdtContent>
    </w:sdt>
    <w:p w14:paraId="32C2C9F2" w14:textId="77777777" w:rsidR="00645C33" w:rsidRDefault="00645C33" w:rsidP="00885899">
      <w:pPr>
        <w:pStyle w:val="TOC1"/>
        <w:ind w:right="1288"/>
        <w:sectPr w:rsidR="00645C33">
          <w:footerReference w:type="default" r:id="rId8"/>
          <w:type w:val="continuous"/>
          <w:pgSz w:w="11910" w:h="16840"/>
          <w:pgMar w:top="1600" w:right="0" w:bottom="940" w:left="992" w:header="0" w:footer="758" w:gutter="0"/>
          <w:pgNumType w:start="1"/>
          <w:cols w:space="720"/>
        </w:sectPr>
      </w:pPr>
    </w:p>
    <w:p w14:paraId="75CA2359" w14:textId="77777777" w:rsidR="00645C33" w:rsidRDefault="00000000">
      <w:pPr>
        <w:pStyle w:val="Heading1"/>
        <w:numPr>
          <w:ilvl w:val="0"/>
          <w:numId w:val="12"/>
        </w:numPr>
        <w:tabs>
          <w:tab w:val="left" w:pos="1634"/>
        </w:tabs>
        <w:spacing w:before="63"/>
        <w:ind w:left="1634" w:hanging="317"/>
        <w:jc w:val="left"/>
      </w:pPr>
      <w:bookmarkStart w:id="1" w:name="_TOC_250003"/>
      <w:r>
        <w:lastRenderedPageBreak/>
        <w:t>HAPËSIRA</w:t>
      </w:r>
      <w:r>
        <w:rPr>
          <w:spacing w:val="-7"/>
        </w:rPr>
        <w:t xml:space="preserve"> </w:t>
      </w:r>
      <w:r>
        <w:t>QË</w:t>
      </w:r>
      <w:r>
        <w:rPr>
          <w:spacing w:val="-10"/>
        </w:rPr>
        <w:t xml:space="preserve"> </w:t>
      </w:r>
      <w:r>
        <w:t>ËSHTË</w:t>
      </w:r>
      <w:r>
        <w:rPr>
          <w:spacing w:val="-9"/>
        </w:rPr>
        <w:t xml:space="preserve"> </w:t>
      </w:r>
      <w:r>
        <w:t>LËNDË</w:t>
      </w:r>
      <w:r>
        <w:rPr>
          <w:spacing w:val="-8"/>
        </w:rPr>
        <w:t xml:space="preserve"> </w:t>
      </w:r>
      <w:r>
        <w:t>E</w:t>
      </w:r>
      <w:r>
        <w:rPr>
          <w:spacing w:val="-9"/>
        </w:rPr>
        <w:t xml:space="preserve"> </w:t>
      </w:r>
      <w:bookmarkEnd w:id="1"/>
      <w:r>
        <w:rPr>
          <w:spacing w:val="-2"/>
        </w:rPr>
        <w:t>RREGULLIMIT</w:t>
      </w:r>
    </w:p>
    <w:p w14:paraId="66BB16C0" w14:textId="77777777" w:rsidR="00645C33" w:rsidRDefault="00000000">
      <w:pPr>
        <w:spacing w:before="275"/>
        <w:ind w:left="140" w:right="847" w:firstLine="566"/>
        <w:jc w:val="both"/>
      </w:pPr>
      <w:r>
        <w:t>Si</w:t>
      </w:r>
      <w:r>
        <w:rPr>
          <w:spacing w:val="-1"/>
        </w:rPr>
        <w:t xml:space="preserve"> </w:t>
      </w:r>
      <w:r>
        <w:t>hapësirë</w:t>
      </w:r>
      <w:r>
        <w:rPr>
          <w:spacing w:val="-2"/>
        </w:rPr>
        <w:t xml:space="preserve"> </w:t>
      </w:r>
      <w:r>
        <w:t>që</w:t>
      </w:r>
      <w:r>
        <w:rPr>
          <w:spacing w:val="-1"/>
        </w:rPr>
        <w:t xml:space="preserve"> </w:t>
      </w:r>
      <w:r>
        <w:t>është</w:t>
      </w:r>
      <w:r>
        <w:rPr>
          <w:spacing w:val="-3"/>
        </w:rPr>
        <w:t xml:space="preserve"> </w:t>
      </w:r>
      <w:r>
        <w:t>lëndë</w:t>
      </w:r>
      <w:r>
        <w:rPr>
          <w:spacing w:val="-1"/>
        </w:rPr>
        <w:t xml:space="preserve"> </w:t>
      </w:r>
      <w:r>
        <w:t>e</w:t>
      </w:r>
      <w:r>
        <w:rPr>
          <w:spacing w:val="-3"/>
        </w:rPr>
        <w:t xml:space="preserve"> </w:t>
      </w:r>
      <w:r>
        <w:t>rregullimit,</w:t>
      </w:r>
      <w:r>
        <w:rPr>
          <w:spacing w:val="-4"/>
        </w:rPr>
        <w:t xml:space="preserve"> </w:t>
      </w:r>
      <w:r>
        <w:t>llogaritet</w:t>
      </w:r>
      <w:r>
        <w:rPr>
          <w:spacing w:val="-3"/>
        </w:rPr>
        <w:t xml:space="preserve"> </w:t>
      </w:r>
      <w:r>
        <w:t>toka</w:t>
      </w:r>
      <w:r>
        <w:rPr>
          <w:spacing w:val="-3"/>
        </w:rPr>
        <w:t xml:space="preserve"> </w:t>
      </w:r>
      <w:r>
        <w:t>e</w:t>
      </w:r>
      <w:r>
        <w:rPr>
          <w:spacing w:val="-1"/>
        </w:rPr>
        <w:t xml:space="preserve"> </w:t>
      </w:r>
      <w:r>
        <w:t>ndërtuar</w:t>
      </w:r>
      <w:r>
        <w:rPr>
          <w:spacing w:val="-2"/>
        </w:rPr>
        <w:t xml:space="preserve"> </w:t>
      </w:r>
      <w:r>
        <w:t>dhe</w:t>
      </w:r>
      <w:r>
        <w:rPr>
          <w:spacing w:val="-1"/>
        </w:rPr>
        <w:t xml:space="preserve"> </w:t>
      </w:r>
      <w:r>
        <w:t>pa ndërtuar</w:t>
      </w:r>
      <w:r>
        <w:rPr>
          <w:spacing w:val="-3"/>
        </w:rPr>
        <w:t xml:space="preserve"> </w:t>
      </w:r>
      <w:r>
        <w:t>në</w:t>
      </w:r>
      <w:r>
        <w:rPr>
          <w:spacing w:val="-1"/>
        </w:rPr>
        <w:t xml:space="preserve"> </w:t>
      </w:r>
      <w:r>
        <w:t>rajonin</w:t>
      </w:r>
      <w:r>
        <w:rPr>
          <w:spacing w:val="-2"/>
        </w:rPr>
        <w:t xml:space="preserve"> </w:t>
      </w:r>
      <w:r>
        <w:t>e</w:t>
      </w:r>
      <w:r>
        <w:rPr>
          <w:spacing w:val="-1"/>
        </w:rPr>
        <w:t xml:space="preserve"> </w:t>
      </w:r>
      <w:r>
        <w:t>Komunës</w:t>
      </w:r>
      <w:r>
        <w:rPr>
          <w:spacing w:val="-2"/>
        </w:rPr>
        <w:t xml:space="preserve"> </w:t>
      </w:r>
      <w:r>
        <w:t>së Kërçovës, e cila është shpallur si rajon ndërtimor i paraparë për ndërtim, në pajtim me Planin e përgjithshëm urbanistik (PPU) dhe Planin detal urbanistik (PDU) të Komunës së Kërçovës dhe Dokumentacionin urbanistik për vendbanimet (DUVB).</w:t>
      </w:r>
    </w:p>
    <w:p w14:paraId="3264A2AF" w14:textId="77777777" w:rsidR="00645C33" w:rsidRDefault="00000000">
      <w:pPr>
        <w:spacing w:before="1"/>
        <w:ind w:left="140" w:right="847" w:firstLine="566"/>
        <w:jc w:val="both"/>
      </w:pPr>
      <w:r>
        <w:t>Në vitin 202</w:t>
      </w:r>
      <w:r w:rsidR="00586A27">
        <w:t>5</w:t>
      </w:r>
      <w:r>
        <w:t>, Komuna e Kërçovës vëmendje të veçantë do t’i kushtojë rregullimit dhe pajisjeve të tokës ndërtimore në pajtim me detyrat e programuara nga vitet pararake, të cilat deri tash nuk janë realizuar dhe në detyrat për rregullimin e tokës ndërtimore të cilat filluan në vitin e kaluar, ndërsa u lanë që të kryhen këtë vit</w:t>
      </w:r>
      <w:r>
        <w:rPr>
          <w:spacing w:val="40"/>
        </w:rPr>
        <w:t xml:space="preserve"> </w:t>
      </w:r>
      <w:r>
        <w:t>dhe prioritetet që i përcaktuan kryetarët e bashkësive vendore.</w:t>
      </w:r>
    </w:p>
    <w:p w14:paraId="59C1F2BB" w14:textId="77777777" w:rsidR="00645C33" w:rsidRDefault="00000000">
      <w:pPr>
        <w:ind w:left="140" w:right="851" w:firstLine="566"/>
        <w:jc w:val="both"/>
      </w:pPr>
      <w:r>
        <w:t>Komuna e Kërçovës do të kushtojë vëmendje edhe bashkëpunimit rajonal me komunat e afërta për realizimin e projekteve nga kuptimi rajonal.</w:t>
      </w:r>
    </w:p>
    <w:p w14:paraId="0089E400" w14:textId="77777777" w:rsidR="00645C33" w:rsidRDefault="00000000">
      <w:pPr>
        <w:ind w:left="140" w:right="847" w:firstLine="566"/>
        <w:jc w:val="both"/>
      </w:pPr>
      <w:r>
        <w:t>Përveç asaj që me këtë Program janë të definuara obligimet për rregullimin e tokës ndërtimore, ai është i hapur për ndryshim dhe plotësim dhe në të mund të kyçen edhe detyra tjera eventuale, nëse ka nevojë dhe nëse krijohen kushte dhe mjete financiare për realizimin urgjent të tyre në vitin 202</w:t>
      </w:r>
      <w:r w:rsidR="00A86937">
        <w:t>5</w:t>
      </w:r>
      <w:r>
        <w:t>.</w:t>
      </w:r>
    </w:p>
    <w:p w14:paraId="44FC9556" w14:textId="77777777" w:rsidR="00645C33" w:rsidRDefault="00645C33">
      <w:pPr>
        <w:pStyle w:val="BodyText"/>
        <w:rPr>
          <w:sz w:val="22"/>
        </w:rPr>
      </w:pPr>
    </w:p>
    <w:p w14:paraId="28F9ED12" w14:textId="77777777" w:rsidR="00645C33" w:rsidRDefault="00645C33">
      <w:pPr>
        <w:pStyle w:val="BodyText"/>
        <w:rPr>
          <w:sz w:val="22"/>
        </w:rPr>
      </w:pPr>
    </w:p>
    <w:p w14:paraId="17088EE7" w14:textId="77777777" w:rsidR="00645C33" w:rsidRDefault="00645C33">
      <w:pPr>
        <w:pStyle w:val="BodyText"/>
        <w:spacing w:before="68"/>
        <w:rPr>
          <w:sz w:val="22"/>
        </w:rPr>
      </w:pPr>
    </w:p>
    <w:p w14:paraId="3E5EF2B5" w14:textId="77777777" w:rsidR="00645C33" w:rsidRDefault="00000000">
      <w:pPr>
        <w:pStyle w:val="Heading1"/>
        <w:numPr>
          <w:ilvl w:val="0"/>
          <w:numId w:val="12"/>
        </w:numPr>
        <w:tabs>
          <w:tab w:val="left" w:pos="1053"/>
        </w:tabs>
        <w:ind w:left="140" w:right="859" w:firstLine="557"/>
        <w:jc w:val="left"/>
      </w:pPr>
      <w:r>
        <w:t>VËLLIMI I PUNËVE PËR PËRGATITJEN DHE PASTRIMIN E TOKËS NDËRTIMORE</w:t>
      </w:r>
    </w:p>
    <w:p w14:paraId="5B91EBD5" w14:textId="77777777" w:rsidR="00645C33" w:rsidRDefault="00645C33">
      <w:pPr>
        <w:pStyle w:val="BodyText"/>
        <w:spacing w:before="185"/>
        <w:rPr>
          <w:b/>
          <w:sz w:val="32"/>
        </w:rPr>
      </w:pPr>
    </w:p>
    <w:p w14:paraId="081141AB" w14:textId="77777777" w:rsidR="00645C33" w:rsidRDefault="00000000">
      <w:pPr>
        <w:ind w:left="707"/>
      </w:pPr>
      <w:r>
        <w:t>Përgatitja</w:t>
      </w:r>
      <w:r>
        <w:rPr>
          <w:spacing w:val="-5"/>
        </w:rPr>
        <w:t xml:space="preserve"> </w:t>
      </w:r>
      <w:r>
        <w:t>dhe</w:t>
      </w:r>
      <w:r>
        <w:rPr>
          <w:spacing w:val="-7"/>
        </w:rPr>
        <w:t xml:space="preserve"> </w:t>
      </w:r>
      <w:r>
        <w:t>pastrimi</w:t>
      </w:r>
      <w:r>
        <w:rPr>
          <w:spacing w:val="-6"/>
        </w:rPr>
        <w:t xml:space="preserve"> </w:t>
      </w:r>
      <w:r>
        <w:t>i</w:t>
      </w:r>
      <w:r>
        <w:rPr>
          <w:spacing w:val="-4"/>
        </w:rPr>
        <w:t xml:space="preserve"> </w:t>
      </w:r>
      <w:r>
        <w:t>tokës</w:t>
      </w:r>
      <w:r>
        <w:rPr>
          <w:spacing w:val="-5"/>
        </w:rPr>
        <w:t xml:space="preserve"> </w:t>
      </w:r>
      <w:r>
        <w:t>ndërtimore</w:t>
      </w:r>
      <w:r>
        <w:rPr>
          <w:spacing w:val="-4"/>
        </w:rPr>
        <w:t xml:space="preserve"> </w:t>
      </w:r>
      <w:r>
        <w:rPr>
          <w:spacing w:val="-2"/>
        </w:rPr>
        <w:t>përfshin:</w:t>
      </w:r>
    </w:p>
    <w:p w14:paraId="1910F731" w14:textId="77777777" w:rsidR="00645C33" w:rsidRDefault="00645C33">
      <w:pPr>
        <w:pStyle w:val="BodyText"/>
        <w:spacing w:before="22"/>
        <w:rPr>
          <w:sz w:val="22"/>
        </w:rPr>
      </w:pPr>
    </w:p>
    <w:p w14:paraId="3AE7E3E0" w14:textId="77777777" w:rsidR="00645C33" w:rsidRDefault="00000000">
      <w:pPr>
        <w:pStyle w:val="ListParagraph"/>
        <w:numPr>
          <w:ilvl w:val="1"/>
          <w:numId w:val="12"/>
        </w:numPr>
        <w:tabs>
          <w:tab w:val="left" w:pos="1093"/>
        </w:tabs>
        <w:ind w:left="1093" w:hanging="386"/>
        <w:jc w:val="left"/>
        <w:rPr>
          <w:b/>
        </w:rPr>
      </w:pPr>
      <w:r>
        <w:rPr>
          <w:b/>
        </w:rPr>
        <w:t>Përgatitje</w:t>
      </w:r>
      <w:r>
        <w:rPr>
          <w:b/>
          <w:spacing w:val="-3"/>
        </w:rPr>
        <w:t xml:space="preserve"> </w:t>
      </w:r>
      <w:r>
        <w:rPr>
          <w:b/>
        </w:rPr>
        <w:t>dhe</w:t>
      </w:r>
      <w:r>
        <w:rPr>
          <w:b/>
          <w:spacing w:val="-5"/>
        </w:rPr>
        <w:t xml:space="preserve"> </w:t>
      </w:r>
      <w:r>
        <w:rPr>
          <w:b/>
        </w:rPr>
        <w:t>sjellje</w:t>
      </w:r>
      <w:r>
        <w:rPr>
          <w:b/>
          <w:spacing w:val="-5"/>
        </w:rPr>
        <w:t xml:space="preserve"> </w:t>
      </w:r>
      <w:r>
        <w:rPr>
          <w:b/>
        </w:rPr>
        <w:t>të</w:t>
      </w:r>
      <w:r>
        <w:rPr>
          <w:b/>
          <w:spacing w:val="-3"/>
        </w:rPr>
        <w:t xml:space="preserve"> </w:t>
      </w:r>
      <w:r>
        <w:rPr>
          <w:b/>
        </w:rPr>
        <w:t>planeve</w:t>
      </w:r>
      <w:r>
        <w:rPr>
          <w:b/>
          <w:spacing w:val="-3"/>
        </w:rPr>
        <w:t xml:space="preserve"> </w:t>
      </w:r>
      <w:r>
        <w:rPr>
          <w:b/>
          <w:spacing w:val="-2"/>
        </w:rPr>
        <w:t>urbanistike,</w:t>
      </w:r>
    </w:p>
    <w:p w14:paraId="6D1DD061" w14:textId="77777777" w:rsidR="00645C33" w:rsidRDefault="00000000">
      <w:pPr>
        <w:pStyle w:val="ListParagraph"/>
        <w:numPr>
          <w:ilvl w:val="1"/>
          <w:numId w:val="12"/>
        </w:numPr>
        <w:tabs>
          <w:tab w:val="left" w:pos="1093"/>
        </w:tabs>
        <w:spacing w:before="1" w:line="252" w:lineRule="exact"/>
        <w:ind w:left="1093" w:hanging="386"/>
        <w:jc w:val="left"/>
        <w:rPr>
          <w:b/>
        </w:rPr>
      </w:pPr>
      <w:r>
        <w:rPr>
          <w:b/>
        </w:rPr>
        <w:t>Formimin</w:t>
      </w:r>
      <w:r>
        <w:rPr>
          <w:b/>
          <w:spacing w:val="-8"/>
        </w:rPr>
        <w:t xml:space="preserve"> </w:t>
      </w:r>
      <w:r>
        <w:rPr>
          <w:b/>
        </w:rPr>
        <w:t>e</w:t>
      </w:r>
      <w:r>
        <w:rPr>
          <w:b/>
          <w:spacing w:val="-4"/>
        </w:rPr>
        <w:t xml:space="preserve"> </w:t>
      </w:r>
      <w:r>
        <w:rPr>
          <w:b/>
        </w:rPr>
        <w:t>dokumentacioneve</w:t>
      </w:r>
      <w:r>
        <w:rPr>
          <w:b/>
          <w:spacing w:val="-6"/>
        </w:rPr>
        <w:t xml:space="preserve"> </w:t>
      </w:r>
      <w:r>
        <w:rPr>
          <w:b/>
          <w:spacing w:val="-2"/>
        </w:rPr>
        <w:t>gjeodete,</w:t>
      </w:r>
    </w:p>
    <w:p w14:paraId="2BD0086F" w14:textId="77777777" w:rsidR="00645C33" w:rsidRDefault="00000000">
      <w:pPr>
        <w:pStyle w:val="ListParagraph"/>
        <w:numPr>
          <w:ilvl w:val="1"/>
          <w:numId w:val="12"/>
        </w:numPr>
        <w:tabs>
          <w:tab w:val="left" w:pos="1093"/>
        </w:tabs>
        <w:spacing w:line="252" w:lineRule="exact"/>
        <w:ind w:left="1093" w:hanging="386"/>
        <w:jc w:val="left"/>
        <w:rPr>
          <w:b/>
        </w:rPr>
      </w:pPr>
      <w:r>
        <w:rPr>
          <w:b/>
        </w:rPr>
        <w:t>Përgatitjen</w:t>
      </w:r>
      <w:r>
        <w:rPr>
          <w:b/>
          <w:spacing w:val="-7"/>
        </w:rPr>
        <w:t xml:space="preserve"> </w:t>
      </w:r>
      <w:r>
        <w:rPr>
          <w:b/>
        </w:rPr>
        <w:t>e</w:t>
      </w:r>
      <w:r>
        <w:rPr>
          <w:b/>
          <w:spacing w:val="-7"/>
        </w:rPr>
        <w:t xml:space="preserve"> </w:t>
      </w:r>
      <w:r>
        <w:rPr>
          <w:b/>
        </w:rPr>
        <w:t>elaborateve</w:t>
      </w:r>
      <w:r>
        <w:rPr>
          <w:b/>
          <w:spacing w:val="-5"/>
        </w:rPr>
        <w:t xml:space="preserve"> </w:t>
      </w:r>
      <w:r>
        <w:rPr>
          <w:b/>
        </w:rPr>
        <w:t>për</w:t>
      </w:r>
      <w:r>
        <w:rPr>
          <w:b/>
          <w:spacing w:val="-6"/>
        </w:rPr>
        <w:t xml:space="preserve"> </w:t>
      </w:r>
      <w:r>
        <w:rPr>
          <w:b/>
        </w:rPr>
        <w:t>zgjidhjen</w:t>
      </w:r>
      <w:r>
        <w:rPr>
          <w:b/>
          <w:spacing w:val="-5"/>
        </w:rPr>
        <w:t xml:space="preserve"> </w:t>
      </w:r>
      <w:r>
        <w:rPr>
          <w:b/>
        </w:rPr>
        <w:t>e</w:t>
      </w:r>
      <w:r>
        <w:rPr>
          <w:b/>
          <w:spacing w:val="-7"/>
        </w:rPr>
        <w:t xml:space="preserve"> </w:t>
      </w:r>
      <w:r>
        <w:rPr>
          <w:b/>
        </w:rPr>
        <w:t>marrëdhënieve</w:t>
      </w:r>
      <w:r>
        <w:rPr>
          <w:b/>
          <w:spacing w:val="-5"/>
        </w:rPr>
        <w:t xml:space="preserve"> </w:t>
      </w:r>
      <w:r>
        <w:rPr>
          <w:b/>
        </w:rPr>
        <w:t>pronësore-</w:t>
      </w:r>
      <w:r>
        <w:rPr>
          <w:b/>
          <w:spacing w:val="-2"/>
        </w:rPr>
        <w:t>juridike,</w:t>
      </w:r>
    </w:p>
    <w:p w14:paraId="66E05314" w14:textId="77777777" w:rsidR="00645C33" w:rsidRDefault="00000000">
      <w:pPr>
        <w:pStyle w:val="ListParagraph"/>
        <w:numPr>
          <w:ilvl w:val="1"/>
          <w:numId w:val="12"/>
        </w:numPr>
        <w:tabs>
          <w:tab w:val="left" w:pos="1093"/>
        </w:tabs>
        <w:spacing w:before="2" w:line="253" w:lineRule="exact"/>
        <w:ind w:left="1093" w:hanging="386"/>
        <w:jc w:val="left"/>
        <w:rPr>
          <w:b/>
        </w:rPr>
      </w:pPr>
      <w:r>
        <w:rPr>
          <w:b/>
        </w:rPr>
        <w:t>Pastrimi</w:t>
      </w:r>
      <w:r>
        <w:rPr>
          <w:b/>
          <w:spacing w:val="-6"/>
        </w:rPr>
        <w:t xml:space="preserve"> </w:t>
      </w:r>
      <w:r>
        <w:rPr>
          <w:b/>
        </w:rPr>
        <w:t>i</w:t>
      </w:r>
      <w:r>
        <w:rPr>
          <w:b/>
          <w:spacing w:val="-6"/>
        </w:rPr>
        <w:t xml:space="preserve"> </w:t>
      </w:r>
      <w:r>
        <w:rPr>
          <w:b/>
        </w:rPr>
        <w:t>lokacioneve</w:t>
      </w:r>
      <w:r>
        <w:rPr>
          <w:b/>
          <w:spacing w:val="-5"/>
        </w:rPr>
        <w:t xml:space="preserve"> </w:t>
      </w:r>
      <w:r>
        <w:rPr>
          <w:b/>
        </w:rPr>
        <w:t>nga</w:t>
      </w:r>
      <w:r>
        <w:rPr>
          <w:b/>
          <w:spacing w:val="-4"/>
        </w:rPr>
        <w:t xml:space="preserve"> </w:t>
      </w:r>
      <w:r>
        <w:rPr>
          <w:b/>
        </w:rPr>
        <w:t>infrastruktura</w:t>
      </w:r>
      <w:r>
        <w:rPr>
          <w:b/>
          <w:spacing w:val="-7"/>
        </w:rPr>
        <w:t xml:space="preserve"> </w:t>
      </w:r>
      <w:r>
        <w:rPr>
          <w:b/>
        </w:rPr>
        <w:t>komunale</w:t>
      </w:r>
      <w:r>
        <w:rPr>
          <w:b/>
          <w:spacing w:val="-4"/>
        </w:rPr>
        <w:t xml:space="preserve"> </w:t>
      </w:r>
      <w:r>
        <w:rPr>
          <w:b/>
          <w:spacing w:val="-2"/>
        </w:rPr>
        <w:t>ekzistuese,</w:t>
      </w:r>
    </w:p>
    <w:p w14:paraId="46E00E6A" w14:textId="77777777" w:rsidR="00645C33" w:rsidRDefault="00000000">
      <w:pPr>
        <w:pStyle w:val="ListParagraph"/>
        <w:numPr>
          <w:ilvl w:val="1"/>
          <w:numId w:val="12"/>
        </w:numPr>
        <w:tabs>
          <w:tab w:val="left" w:pos="1093"/>
        </w:tabs>
        <w:ind w:left="1093" w:right="2276" w:hanging="387"/>
        <w:jc w:val="left"/>
        <w:rPr>
          <w:b/>
        </w:rPr>
      </w:pPr>
      <w:r>
        <w:rPr>
          <w:b/>
        </w:rPr>
        <w:t>Zbatimi</w:t>
      </w:r>
      <w:r>
        <w:rPr>
          <w:b/>
          <w:spacing w:val="-3"/>
        </w:rPr>
        <w:t xml:space="preserve"> </w:t>
      </w:r>
      <w:r>
        <w:rPr>
          <w:b/>
        </w:rPr>
        <w:t>i</w:t>
      </w:r>
      <w:r>
        <w:rPr>
          <w:b/>
          <w:spacing w:val="-6"/>
        </w:rPr>
        <w:t xml:space="preserve"> </w:t>
      </w:r>
      <w:r>
        <w:rPr>
          <w:b/>
        </w:rPr>
        <w:t>studimeve</w:t>
      </w:r>
      <w:r>
        <w:rPr>
          <w:b/>
          <w:spacing w:val="-6"/>
        </w:rPr>
        <w:t xml:space="preserve"> </w:t>
      </w:r>
      <w:r>
        <w:rPr>
          <w:b/>
        </w:rPr>
        <w:t>të</w:t>
      </w:r>
      <w:r>
        <w:rPr>
          <w:b/>
          <w:spacing w:val="-4"/>
        </w:rPr>
        <w:t xml:space="preserve"> </w:t>
      </w:r>
      <w:r>
        <w:rPr>
          <w:b/>
        </w:rPr>
        <w:t>nevojshme</w:t>
      </w:r>
      <w:r>
        <w:rPr>
          <w:b/>
          <w:spacing w:val="-4"/>
        </w:rPr>
        <w:t xml:space="preserve"> </w:t>
      </w:r>
      <w:r>
        <w:rPr>
          <w:b/>
        </w:rPr>
        <w:t>gjeomekanike</w:t>
      </w:r>
      <w:r>
        <w:rPr>
          <w:b/>
          <w:spacing w:val="-4"/>
        </w:rPr>
        <w:t xml:space="preserve"> </w:t>
      </w:r>
      <w:r>
        <w:rPr>
          <w:b/>
        </w:rPr>
        <w:t>të</w:t>
      </w:r>
      <w:r>
        <w:rPr>
          <w:b/>
          <w:spacing w:val="-4"/>
        </w:rPr>
        <w:t xml:space="preserve"> </w:t>
      </w:r>
      <w:r>
        <w:rPr>
          <w:b/>
        </w:rPr>
        <w:t>parcelave</w:t>
      </w:r>
      <w:r>
        <w:rPr>
          <w:b/>
          <w:spacing w:val="-4"/>
        </w:rPr>
        <w:t xml:space="preserve"> </w:t>
      </w:r>
      <w:r>
        <w:rPr>
          <w:b/>
        </w:rPr>
        <w:t>ku</w:t>
      </w:r>
      <w:r>
        <w:rPr>
          <w:b/>
          <w:spacing w:val="-4"/>
        </w:rPr>
        <w:t xml:space="preserve"> </w:t>
      </w:r>
      <w:r>
        <w:rPr>
          <w:b/>
        </w:rPr>
        <w:t>do</w:t>
      </w:r>
      <w:r>
        <w:rPr>
          <w:b/>
          <w:spacing w:val="-4"/>
        </w:rPr>
        <w:t xml:space="preserve"> </w:t>
      </w:r>
      <w:r>
        <w:rPr>
          <w:b/>
        </w:rPr>
        <w:t>të</w:t>
      </w:r>
      <w:r>
        <w:rPr>
          <w:b/>
          <w:spacing w:val="-4"/>
        </w:rPr>
        <w:t xml:space="preserve"> </w:t>
      </w:r>
      <w:r>
        <w:rPr>
          <w:b/>
        </w:rPr>
        <w:t>ndërtohen objekte infrastrukturore,</w:t>
      </w:r>
    </w:p>
    <w:p w14:paraId="1C95E4C8" w14:textId="77777777" w:rsidR="00645C33" w:rsidRDefault="00000000">
      <w:pPr>
        <w:pStyle w:val="ListParagraph"/>
        <w:numPr>
          <w:ilvl w:val="1"/>
          <w:numId w:val="12"/>
        </w:numPr>
        <w:tabs>
          <w:tab w:val="left" w:pos="1093"/>
        </w:tabs>
        <w:spacing w:line="252" w:lineRule="exact"/>
        <w:ind w:left="1093" w:hanging="386"/>
        <w:jc w:val="left"/>
        <w:rPr>
          <w:b/>
        </w:rPr>
      </w:pPr>
      <w:r>
        <w:rPr>
          <w:b/>
        </w:rPr>
        <w:t>Përgatitja</w:t>
      </w:r>
      <w:r>
        <w:rPr>
          <w:b/>
          <w:spacing w:val="-7"/>
        </w:rPr>
        <w:t xml:space="preserve"> </w:t>
      </w:r>
      <w:r>
        <w:rPr>
          <w:b/>
        </w:rPr>
        <w:t>e</w:t>
      </w:r>
      <w:r>
        <w:rPr>
          <w:b/>
          <w:spacing w:val="-4"/>
        </w:rPr>
        <w:t xml:space="preserve"> </w:t>
      </w:r>
      <w:r>
        <w:rPr>
          <w:b/>
        </w:rPr>
        <w:t>dokumentacionit</w:t>
      </w:r>
      <w:r>
        <w:rPr>
          <w:b/>
          <w:spacing w:val="-4"/>
        </w:rPr>
        <w:t xml:space="preserve"> </w:t>
      </w:r>
      <w:r>
        <w:rPr>
          <w:b/>
        </w:rPr>
        <w:t>për</w:t>
      </w:r>
      <w:r>
        <w:rPr>
          <w:b/>
          <w:spacing w:val="-4"/>
        </w:rPr>
        <w:t xml:space="preserve"> </w:t>
      </w:r>
      <w:r>
        <w:rPr>
          <w:b/>
        </w:rPr>
        <w:t>ndërtimin</w:t>
      </w:r>
      <w:r>
        <w:rPr>
          <w:b/>
          <w:spacing w:val="-8"/>
        </w:rPr>
        <w:t xml:space="preserve"> </w:t>
      </w:r>
      <w:r>
        <w:rPr>
          <w:b/>
        </w:rPr>
        <w:t>e</w:t>
      </w:r>
      <w:r>
        <w:rPr>
          <w:b/>
          <w:spacing w:val="-4"/>
        </w:rPr>
        <w:t xml:space="preserve"> </w:t>
      </w:r>
      <w:r>
        <w:rPr>
          <w:b/>
        </w:rPr>
        <w:t>objekteve</w:t>
      </w:r>
      <w:r>
        <w:rPr>
          <w:b/>
          <w:spacing w:val="-6"/>
        </w:rPr>
        <w:t xml:space="preserve"> </w:t>
      </w:r>
      <w:r>
        <w:rPr>
          <w:b/>
          <w:spacing w:val="-2"/>
        </w:rPr>
        <w:t>infrastrukturore,</w:t>
      </w:r>
    </w:p>
    <w:p w14:paraId="3D769231" w14:textId="77777777" w:rsidR="00645C33" w:rsidRDefault="00000000">
      <w:pPr>
        <w:pStyle w:val="ListParagraph"/>
        <w:numPr>
          <w:ilvl w:val="1"/>
          <w:numId w:val="12"/>
        </w:numPr>
        <w:tabs>
          <w:tab w:val="left" w:pos="1093"/>
        </w:tabs>
        <w:spacing w:line="252" w:lineRule="exact"/>
        <w:ind w:left="1093" w:hanging="386"/>
        <w:jc w:val="left"/>
        <w:rPr>
          <w:b/>
        </w:rPr>
      </w:pPr>
      <w:r>
        <w:rPr>
          <w:b/>
        </w:rPr>
        <w:t>Përgatitja</w:t>
      </w:r>
      <w:r>
        <w:rPr>
          <w:b/>
          <w:spacing w:val="-4"/>
        </w:rPr>
        <w:t xml:space="preserve"> </w:t>
      </w:r>
      <w:r>
        <w:rPr>
          <w:b/>
        </w:rPr>
        <w:t>e</w:t>
      </w:r>
      <w:r>
        <w:rPr>
          <w:b/>
          <w:spacing w:val="-4"/>
        </w:rPr>
        <w:t xml:space="preserve"> </w:t>
      </w:r>
      <w:r>
        <w:rPr>
          <w:b/>
        </w:rPr>
        <w:t>Planit</w:t>
      </w:r>
      <w:r>
        <w:rPr>
          <w:b/>
          <w:spacing w:val="-4"/>
        </w:rPr>
        <w:t xml:space="preserve"> </w:t>
      </w:r>
      <w:r>
        <w:rPr>
          <w:b/>
        </w:rPr>
        <w:t>për</w:t>
      </w:r>
      <w:r>
        <w:rPr>
          <w:b/>
          <w:spacing w:val="-3"/>
        </w:rPr>
        <w:t xml:space="preserve"> </w:t>
      </w:r>
      <w:r>
        <w:rPr>
          <w:b/>
          <w:spacing w:val="-2"/>
        </w:rPr>
        <w:t>komunikacion.</w:t>
      </w:r>
    </w:p>
    <w:p w14:paraId="08D32ADC" w14:textId="77777777" w:rsidR="00645C33" w:rsidRDefault="00645C33">
      <w:pPr>
        <w:pStyle w:val="BodyText"/>
        <w:rPr>
          <w:b/>
          <w:sz w:val="22"/>
        </w:rPr>
      </w:pPr>
    </w:p>
    <w:p w14:paraId="281FF139" w14:textId="77777777" w:rsidR="00645C33" w:rsidRDefault="00645C33">
      <w:pPr>
        <w:pStyle w:val="BodyText"/>
        <w:spacing w:before="25"/>
        <w:rPr>
          <w:b/>
          <w:sz w:val="22"/>
        </w:rPr>
      </w:pPr>
    </w:p>
    <w:p w14:paraId="6C75CD21" w14:textId="77777777" w:rsidR="00645C33" w:rsidRDefault="00000000">
      <w:pPr>
        <w:pStyle w:val="Heading2"/>
        <w:numPr>
          <w:ilvl w:val="1"/>
          <w:numId w:val="11"/>
        </w:numPr>
        <w:tabs>
          <w:tab w:val="left" w:pos="1128"/>
        </w:tabs>
        <w:ind w:left="1128" w:hanging="421"/>
        <w:jc w:val="left"/>
        <w:rPr>
          <w:u w:val="none"/>
        </w:rPr>
      </w:pPr>
      <w:r>
        <w:rPr>
          <w:spacing w:val="-8"/>
        </w:rPr>
        <w:t xml:space="preserve"> </w:t>
      </w:r>
      <w:r>
        <w:t>Përgatitja</w:t>
      </w:r>
      <w:r>
        <w:rPr>
          <w:spacing w:val="-2"/>
        </w:rPr>
        <w:t xml:space="preserve"> </w:t>
      </w:r>
      <w:r>
        <w:t>dhe</w:t>
      </w:r>
      <w:r>
        <w:rPr>
          <w:spacing w:val="-6"/>
        </w:rPr>
        <w:t xml:space="preserve"> </w:t>
      </w:r>
      <w:r>
        <w:t>sjellja</w:t>
      </w:r>
      <w:r>
        <w:rPr>
          <w:spacing w:val="-2"/>
        </w:rPr>
        <w:t xml:space="preserve"> </w:t>
      </w:r>
      <w:r>
        <w:t>e</w:t>
      </w:r>
      <w:r>
        <w:rPr>
          <w:spacing w:val="-7"/>
        </w:rPr>
        <w:t xml:space="preserve"> </w:t>
      </w:r>
      <w:r>
        <w:t>Planeve</w:t>
      </w:r>
      <w:r>
        <w:rPr>
          <w:spacing w:val="-3"/>
        </w:rPr>
        <w:t xml:space="preserve"> </w:t>
      </w:r>
      <w:r>
        <w:rPr>
          <w:spacing w:val="-2"/>
        </w:rPr>
        <w:t>urbanistike</w:t>
      </w:r>
    </w:p>
    <w:p w14:paraId="7E4B5861" w14:textId="77777777" w:rsidR="00645C33" w:rsidRDefault="00645C33">
      <w:pPr>
        <w:pStyle w:val="BodyText"/>
        <w:rPr>
          <w:b/>
          <w:sz w:val="22"/>
        </w:rPr>
      </w:pPr>
    </w:p>
    <w:p w14:paraId="2B8A88EF" w14:textId="77777777" w:rsidR="00645C33" w:rsidRDefault="00645C33">
      <w:pPr>
        <w:pStyle w:val="BodyText"/>
        <w:spacing w:before="89"/>
        <w:rPr>
          <w:b/>
          <w:sz w:val="22"/>
        </w:rPr>
      </w:pPr>
    </w:p>
    <w:p w14:paraId="7CB410DD" w14:textId="77777777" w:rsidR="00645C33" w:rsidRDefault="00000000">
      <w:pPr>
        <w:spacing w:before="1"/>
        <w:ind w:left="140" w:right="846" w:firstLine="566"/>
        <w:jc w:val="both"/>
      </w:pPr>
      <w:r>
        <w:t>Sipas këtij Programi, do të</w:t>
      </w:r>
      <w:r>
        <w:rPr>
          <w:spacing w:val="-1"/>
        </w:rPr>
        <w:t xml:space="preserve"> </w:t>
      </w:r>
      <w:r>
        <w:t>urbanizohet toka ndërtimore në rajonin ndërtimor të Komunës së Kërçovës, në pajtim me Ligjin për planifikim hapësinor dhe urbanistik</w:t>
      </w:r>
      <w:r>
        <w:rPr>
          <w:spacing w:val="40"/>
        </w:rPr>
        <w:t xml:space="preserve"> </w:t>
      </w:r>
      <w:r>
        <w:t>(“Gazeta zyrtare e Republikës së Maqedonisë” nr. 32/2020) dhe aktet nënligjore.</w:t>
      </w:r>
    </w:p>
    <w:p w14:paraId="22F7D889" w14:textId="77777777" w:rsidR="00645C33" w:rsidRDefault="00000000">
      <w:pPr>
        <w:pStyle w:val="BodyText"/>
        <w:spacing w:before="2"/>
        <w:ind w:left="707"/>
        <w:jc w:val="both"/>
      </w:pPr>
      <w:r>
        <w:t>Komuna</w:t>
      </w:r>
      <w:r>
        <w:rPr>
          <w:spacing w:val="-4"/>
        </w:rPr>
        <w:t xml:space="preserve"> </w:t>
      </w:r>
      <w:r>
        <w:t>e</w:t>
      </w:r>
      <w:r>
        <w:rPr>
          <w:spacing w:val="-1"/>
        </w:rPr>
        <w:t xml:space="preserve"> </w:t>
      </w:r>
      <w:r>
        <w:t>Kërçovës</w:t>
      </w:r>
      <w:r>
        <w:rPr>
          <w:spacing w:val="-1"/>
        </w:rPr>
        <w:t xml:space="preserve"> </w:t>
      </w:r>
      <w:r>
        <w:t>në</w:t>
      </w:r>
      <w:r>
        <w:rPr>
          <w:spacing w:val="-1"/>
        </w:rPr>
        <w:t xml:space="preserve"> </w:t>
      </w:r>
      <w:r>
        <w:t>vitin 202</w:t>
      </w:r>
      <w:r w:rsidR="006527F9">
        <w:t>5</w:t>
      </w:r>
      <w:r>
        <w:t xml:space="preserve"> do t’i hartojë</w:t>
      </w:r>
      <w:r>
        <w:rPr>
          <w:spacing w:val="-1"/>
        </w:rPr>
        <w:t xml:space="preserve"> </w:t>
      </w:r>
      <w:r>
        <w:t>planet vijuese</w:t>
      </w:r>
      <w:r>
        <w:rPr>
          <w:spacing w:val="-1"/>
        </w:rPr>
        <w:t xml:space="preserve"> </w:t>
      </w:r>
      <w:r>
        <w:rPr>
          <w:spacing w:val="-2"/>
        </w:rPr>
        <w:t>urbanistike:</w:t>
      </w:r>
    </w:p>
    <w:p w14:paraId="193AC921" w14:textId="77777777" w:rsidR="00645C33" w:rsidRDefault="00645C33">
      <w:pPr>
        <w:pStyle w:val="BodyText"/>
      </w:pPr>
    </w:p>
    <w:p w14:paraId="7F42A3CB" w14:textId="77777777" w:rsidR="00645C33" w:rsidRDefault="00645C33">
      <w:pPr>
        <w:pStyle w:val="BodyText"/>
      </w:pPr>
    </w:p>
    <w:p w14:paraId="3A92946A" w14:textId="77777777" w:rsidR="00645C33" w:rsidRDefault="00000000">
      <w:pPr>
        <w:pStyle w:val="Heading4"/>
        <w:spacing w:before="1"/>
        <w:jc w:val="both"/>
      </w:pPr>
      <w:r>
        <w:t>Planin</w:t>
      </w:r>
      <w:r>
        <w:rPr>
          <w:spacing w:val="-1"/>
        </w:rPr>
        <w:t xml:space="preserve"> </w:t>
      </w:r>
      <w:r>
        <w:t>e</w:t>
      </w:r>
      <w:r>
        <w:rPr>
          <w:spacing w:val="-3"/>
        </w:rPr>
        <w:t xml:space="preserve"> </w:t>
      </w:r>
      <w:r>
        <w:t>përgjithshëm</w:t>
      </w:r>
      <w:r>
        <w:rPr>
          <w:spacing w:val="2"/>
        </w:rPr>
        <w:t xml:space="preserve"> </w:t>
      </w:r>
      <w:r>
        <w:rPr>
          <w:spacing w:val="-2"/>
        </w:rPr>
        <w:t>urbanistik</w:t>
      </w:r>
    </w:p>
    <w:p w14:paraId="24546F1E" w14:textId="77777777" w:rsidR="00645C33" w:rsidRDefault="00645C33">
      <w:pPr>
        <w:pStyle w:val="BodyText"/>
        <w:spacing w:before="1"/>
        <w:rPr>
          <w:b/>
        </w:rPr>
      </w:pPr>
    </w:p>
    <w:p w14:paraId="563785BF" w14:textId="77777777" w:rsidR="00645C33" w:rsidRDefault="00000000">
      <w:pPr>
        <w:pStyle w:val="ListParagraph"/>
        <w:numPr>
          <w:ilvl w:val="0"/>
          <w:numId w:val="10"/>
        </w:numPr>
        <w:tabs>
          <w:tab w:val="left" w:pos="1067"/>
        </w:tabs>
        <w:rPr>
          <w:rFonts w:ascii="Arial MT" w:hAnsi="Arial MT"/>
          <w:sz w:val="24"/>
        </w:rPr>
      </w:pPr>
      <w:r>
        <w:rPr>
          <w:sz w:val="24"/>
        </w:rPr>
        <w:t>Plani</w:t>
      </w:r>
      <w:r>
        <w:rPr>
          <w:spacing w:val="-7"/>
          <w:sz w:val="24"/>
        </w:rPr>
        <w:t xml:space="preserve"> </w:t>
      </w:r>
      <w:r>
        <w:rPr>
          <w:sz w:val="24"/>
        </w:rPr>
        <w:t>i</w:t>
      </w:r>
      <w:r>
        <w:rPr>
          <w:spacing w:val="-7"/>
          <w:sz w:val="24"/>
        </w:rPr>
        <w:t xml:space="preserve"> </w:t>
      </w:r>
      <w:r>
        <w:rPr>
          <w:sz w:val="24"/>
        </w:rPr>
        <w:t>përgjithshëm</w:t>
      </w:r>
      <w:r>
        <w:rPr>
          <w:spacing w:val="-6"/>
          <w:sz w:val="24"/>
        </w:rPr>
        <w:t xml:space="preserve"> </w:t>
      </w:r>
      <w:r>
        <w:rPr>
          <w:sz w:val="24"/>
        </w:rPr>
        <w:t>urbanistik</w:t>
      </w:r>
      <w:r>
        <w:rPr>
          <w:spacing w:val="-7"/>
          <w:sz w:val="24"/>
        </w:rPr>
        <w:t xml:space="preserve"> </w:t>
      </w:r>
      <w:r>
        <w:rPr>
          <w:sz w:val="24"/>
        </w:rPr>
        <w:t>për</w:t>
      </w:r>
      <w:r>
        <w:rPr>
          <w:spacing w:val="-8"/>
          <w:sz w:val="24"/>
        </w:rPr>
        <w:t xml:space="preserve"> </w:t>
      </w:r>
      <w:r>
        <w:rPr>
          <w:sz w:val="24"/>
        </w:rPr>
        <w:t>qytetin</w:t>
      </w:r>
      <w:r>
        <w:rPr>
          <w:spacing w:val="-7"/>
          <w:sz w:val="24"/>
        </w:rPr>
        <w:t xml:space="preserve"> </w:t>
      </w:r>
      <w:r>
        <w:rPr>
          <w:sz w:val="24"/>
        </w:rPr>
        <w:t>e</w:t>
      </w:r>
      <w:r>
        <w:rPr>
          <w:spacing w:val="-6"/>
          <w:sz w:val="24"/>
        </w:rPr>
        <w:t xml:space="preserve"> </w:t>
      </w:r>
      <w:r>
        <w:rPr>
          <w:spacing w:val="-2"/>
          <w:sz w:val="24"/>
        </w:rPr>
        <w:t>Kërçovës</w:t>
      </w:r>
    </w:p>
    <w:p w14:paraId="2B12E4E7" w14:textId="77777777" w:rsidR="00645C33" w:rsidRDefault="00645C33">
      <w:pPr>
        <w:pStyle w:val="ListParagraph"/>
        <w:rPr>
          <w:rFonts w:ascii="Arial MT" w:hAnsi="Arial MT"/>
          <w:sz w:val="24"/>
        </w:rPr>
        <w:sectPr w:rsidR="00645C33">
          <w:pgSz w:w="11910" w:h="16840"/>
          <w:pgMar w:top="1420" w:right="0" w:bottom="940" w:left="992" w:header="0" w:footer="758" w:gutter="0"/>
          <w:cols w:space="720"/>
        </w:sectPr>
      </w:pPr>
    </w:p>
    <w:p w14:paraId="0EE436B5" w14:textId="77777777" w:rsidR="00645C33" w:rsidRDefault="00000000">
      <w:pPr>
        <w:pStyle w:val="Heading4"/>
        <w:spacing w:before="69"/>
      </w:pPr>
      <w:r>
        <w:lastRenderedPageBreak/>
        <w:t>Plane</w:t>
      </w:r>
      <w:r>
        <w:rPr>
          <w:spacing w:val="-2"/>
        </w:rPr>
        <w:t xml:space="preserve"> </w:t>
      </w:r>
      <w:r>
        <w:t>detale</w:t>
      </w:r>
      <w:r>
        <w:rPr>
          <w:spacing w:val="-2"/>
        </w:rPr>
        <w:t xml:space="preserve"> urbanistike</w:t>
      </w:r>
    </w:p>
    <w:p w14:paraId="6413677D" w14:textId="77777777" w:rsidR="00645C33" w:rsidRDefault="00645C33">
      <w:pPr>
        <w:pStyle w:val="BodyText"/>
        <w:rPr>
          <w:b/>
        </w:rPr>
      </w:pPr>
    </w:p>
    <w:p w14:paraId="577606EB" w14:textId="77777777" w:rsidR="00E10710" w:rsidRDefault="00E10710">
      <w:pPr>
        <w:pStyle w:val="ListParagraph"/>
        <w:numPr>
          <w:ilvl w:val="0"/>
          <w:numId w:val="10"/>
        </w:numPr>
        <w:tabs>
          <w:tab w:val="left" w:pos="833"/>
        </w:tabs>
        <w:ind w:left="833" w:hanging="126"/>
      </w:pPr>
      <w:r>
        <w:t>PDU</w:t>
      </w:r>
      <w:r>
        <w:rPr>
          <w:spacing w:val="-4"/>
        </w:rPr>
        <w:t xml:space="preserve"> </w:t>
      </w:r>
      <w:r>
        <w:t>për</w:t>
      </w:r>
      <w:r>
        <w:rPr>
          <w:spacing w:val="-3"/>
        </w:rPr>
        <w:t xml:space="preserve"> </w:t>
      </w:r>
      <w:r>
        <w:t>lagjen</w:t>
      </w:r>
      <w:r>
        <w:rPr>
          <w:spacing w:val="-3"/>
        </w:rPr>
        <w:t xml:space="preserve"> </w:t>
      </w:r>
      <w:r>
        <w:t>PASHINË</w:t>
      </w:r>
    </w:p>
    <w:p w14:paraId="65F43D69" w14:textId="77777777" w:rsidR="00645C33" w:rsidRPr="000C7593" w:rsidRDefault="00000000">
      <w:pPr>
        <w:pStyle w:val="ListParagraph"/>
        <w:numPr>
          <w:ilvl w:val="0"/>
          <w:numId w:val="10"/>
        </w:numPr>
        <w:tabs>
          <w:tab w:val="left" w:pos="833"/>
        </w:tabs>
        <w:ind w:left="833" w:hanging="126"/>
      </w:pPr>
      <w:r>
        <w:t>PDU</w:t>
      </w:r>
      <w:r>
        <w:rPr>
          <w:spacing w:val="-4"/>
        </w:rPr>
        <w:t xml:space="preserve"> </w:t>
      </w:r>
      <w:r>
        <w:t>për</w:t>
      </w:r>
      <w:r>
        <w:rPr>
          <w:spacing w:val="-3"/>
        </w:rPr>
        <w:t xml:space="preserve"> </w:t>
      </w:r>
      <w:r>
        <w:t>lagjen</w:t>
      </w:r>
      <w:r>
        <w:rPr>
          <w:spacing w:val="-3"/>
        </w:rPr>
        <w:t xml:space="preserve"> </w:t>
      </w:r>
      <w:r>
        <w:t>PASHINË</w:t>
      </w:r>
      <w:r>
        <w:rPr>
          <w:spacing w:val="-3"/>
        </w:rPr>
        <w:t xml:space="preserve"> </w:t>
      </w:r>
      <w:r>
        <w:t>E</w:t>
      </w:r>
      <w:r>
        <w:rPr>
          <w:spacing w:val="-3"/>
        </w:rPr>
        <w:t xml:space="preserve"> </w:t>
      </w:r>
      <w:r>
        <w:rPr>
          <w:spacing w:val="-2"/>
        </w:rPr>
        <w:t>EPËRME</w:t>
      </w:r>
    </w:p>
    <w:p w14:paraId="65E4CF64" w14:textId="77777777" w:rsidR="000C7593" w:rsidRDefault="000C7593" w:rsidP="000C7593">
      <w:pPr>
        <w:pStyle w:val="ListParagraph"/>
        <w:numPr>
          <w:ilvl w:val="0"/>
          <w:numId w:val="10"/>
        </w:numPr>
        <w:tabs>
          <w:tab w:val="left" w:pos="833"/>
        </w:tabs>
        <w:spacing w:line="252" w:lineRule="exact"/>
        <w:ind w:left="833" w:hanging="126"/>
      </w:pPr>
      <w:r>
        <w:t>PDU</w:t>
      </w:r>
      <w:r>
        <w:rPr>
          <w:spacing w:val="-4"/>
        </w:rPr>
        <w:t xml:space="preserve"> </w:t>
      </w:r>
      <w:r>
        <w:t>për</w:t>
      </w:r>
      <w:r>
        <w:rPr>
          <w:spacing w:val="-3"/>
        </w:rPr>
        <w:t xml:space="preserve"> </w:t>
      </w:r>
      <w:r>
        <w:t>lagjen</w:t>
      </w:r>
      <w:r>
        <w:rPr>
          <w:spacing w:val="-3"/>
        </w:rPr>
        <w:t xml:space="preserve"> </w:t>
      </w:r>
      <w:r>
        <w:t>PASHINË</w:t>
      </w:r>
      <w:r>
        <w:rPr>
          <w:spacing w:val="-3"/>
        </w:rPr>
        <w:t xml:space="preserve"> </w:t>
      </w:r>
      <w:r>
        <w:t>E</w:t>
      </w:r>
      <w:r>
        <w:rPr>
          <w:spacing w:val="-3"/>
        </w:rPr>
        <w:t xml:space="preserve"> </w:t>
      </w:r>
      <w:r>
        <w:rPr>
          <w:spacing w:val="-2"/>
        </w:rPr>
        <w:t>POSHTME</w:t>
      </w:r>
    </w:p>
    <w:p w14:paraId="15F51EE6" w14:textId="77777777" w:rsidR="00645C33" w:rsidRPr="00796EA9" w:rsidRDefault="00000000">
      <w:pPr>
        <w:pStyle w:val="ListParagraph"/>
        <w:numPr>
          <w:ilvl w:val="0"/>
          <w:numId w:val="10"/>
        </w:numPr>
        <w:tabs>
          <w:tab w:val="left" w:pos="833"/>
        </w:tabs>
        <w:spacing w:before="2"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GORICA</w:t>
      </w:r>
    </w:p>
    <w:p w14:paraId="77AF22C9" w14:textId="77777777" w:rsidR="00796EA9" w:rsidRPr="000C7593" w:rsidRDefault="00796EA9">
      <w:pPr>
        <w:pStyle w:val="ListParagraph"/>
        <w:numPr>
          <w:ilvl w:val="0"/>
          <w:numId w:val="10"/>
        </w:numPr>
        <w:tabs>
          <w:tab w:val="left" w:pos="833"/>
        </w:tabs>
        <w:spacing w:before="2" w:line="252" w:lineRule="exact"/>
        <w:ind w:left="833" w:hanging="126"/>
      </w:pPr>
      <w:r>
        <w:t>PDU</w:t>
      </w:r>
      <w:r>
        <w:rPr>
          <w:spacing w:val="-4"/>
        </w:rPr>
        <w:t xml:space="preserve"> </w:t>
      </w:r>
      <w:r>
        <w:t>për</w:t>
      </w:r>
      <w:r>
        <w:rPr>
          <w:spacing w:val="-3"/>
        </w:rPr>
        <w:t xml:space="preserve"> </w:t>
      </w:r>
      <w:r>
        <w:t>lagjen KOPAÇKA</w:t>
      </w:r>
    </w:p>
    <w:p w14:paraId="14D672EE" w14:textId="77777777" w:rsidR="00645C33" w:rsidRDefault="00000000">
      <w:pPr>
        <w:pStyle w:val="ListParagraph"/>
        <w:numPr>
          <w:ilvl w:val="0"/>
          <w:numId w:val="10"/>
        </w:numPr>
        <w:tabs>
          <w:tab w:val="left" w:pos="833"/>
        </w:tabs>
        <w:spacing w:before="1"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BIÇINCË</w:t>
      </w:r>
    </w:p>
    <w:p w14:paraId="0203DC52" w14:textId="77777777" w:rsidR="00645C33" w:rsidRDefault="00000000">
      <w:pPr>
        <w:pStyle w:val="ListParagraph"/>
        <w:numPr>
          <w:ilvl w:val="0"/>
          <w:numId w:val="10"/>
        </w:numPr>
        <w:tabs>
          <w:tab w:val="left" w:pos="833"/>
        </w:tabs>
        <w:spacing w:line="252" w:lineRule="exact"/>
        <w:ind w:left="833" w:hanging="126"/>
      </w:pPr>
      <w:r>
        <w:t>PDU</w:t>
      </w:r>
      <w:r>
        <w:rPr>
          <w:spacing w:val="-4"/>
        </w:rPr>
        <w:t xml:space="preserve"> </w:t>
      </w:r>
      <w:r>
        <w:t>për</w:t>
      </w:r>
      <w:r>
        <w:rPr>
          <w:spacing w:val="-1"/>
        </w:rPr>
        <w:t xml:space="preserve"> </w:t>
      </w:r>
      <w:r>
        <w:t>lagjen</w:t>
      </w:r>
      <w:r>
        <w:rPr>
          <w:spacing w:val="-3"/>
        </w:rPr>
        <w:t xml:space="preserve"> </w:t>
      </w:r>
      <w:r>
        <w:t>ÇARSHIA</w:t>
      </w:r>
      <w:r>
        <w:rPr>
          <w:spacing w:val="-3"/>
        </w:rPr>
        <w:t xml:space="preserve"> </w:t>
      </w:r>
      <w:r>
        <w:t>E</w:t>
      </w:r>
      <w:r>
        <w:rPr>
          <w:spacing w:val="-2"/>
        </w:rPr>
        <w:t xml:space="preserve"> VJETËR</w:t>
      </w:r>
    </w:p>
    <w:p w14:paraId="6927F0AE" w14:textId="77777777" w:rsidR="00645C33" w:rsidRDefault="00000000">
      <w:pPr>
        <w:pStyle w:val="ListParagraph"/>
        <w:numPr>
          <w:ilvl w:val="0"/>
          <w:numId w:val="10"/>
        </w:numPr>
        <w:tabs>
          <w:tab w:val="left" w:pos="833"/>
        </w:tabs>
        <w:spacing w:before="1" w:line="252" w:lineRule="exact"/>
        <w:ind w:left="833" w:hanging="126"/>
      </w:pPr>
      <w:r>
        <w:t>PDU</w:t>
      </w:r>
      <w:r>
        <w:rPr>
          <w:spacing w:val="-8"/>
        </w:rPr>
        <w:t xml:space="preserve"> </w:t>
      </w:r>
      <w:r>
        <w:t>për</w:t>
      </w:r>
      <w:r>
        <w:rPr>
          <w:spacing w:val="-6"/>
        </w:rPr>
        <w:t xml:space="preserve"> </w:t>
      </w:r>
      <w:r>
        <w:t>lagjen</w:t>
      </w:r>
      <w:r>
        <w:rPr>
          <w:spacing w:val="-6"/>
        </w:rPr>
        <w:t xml:space="preserve"> </w:t>
      </w:r>
      <w:r>
        <w:t>KUTLLABICA-</w:t>
      </w:r>
      <w:r>
        <w:rPr>
          <w:spacing w:val="-10"/>
        </w:rPr>
        <w:t>1</w:t>
      </w:r>
    </w:p>
    <w:p w14:paraId="3C493A93" w14:textId="77777777" w:rsidR="00645C33" w:rsidRPr="00E9061A" w:rsidRDefault="00000000">
      <w:pPr>
        <w:pStyle w:val="ListParagraph"/>
        <w:numPr>
          <w:ilvl w:val="0"/>
          <w:numId w:val="10"/>
        </w:numPr>
        <w:tabs>
          <w:tab w:val="left" w:pos="833"/>
        </w:tabs>
        <w:spacing w:line="252" w:lineRule="exact"/>
        <w:ind w:left="833" w:hanging="126"/>
      </w:pPr>
      <w:r>
        <w:t>PDU</w:t>
      </w:r>
      <w:r>
        <w:rPr>
          <w:spacing w:val="-5"/>
        </w:rPr>
        <w:t xml:space="preserve"> </w:t>
      </w:r>
      <w:r>
        <w:t>për</w:t>
      </w:r>
      <w:r>
        <w:rPr>
          <w:spacing w:val="-3"/>
        </w:rPr>
        <w:t xml:space="preserve"> </w:t>
      </w:r>
      <w:r>
        <w:t>lagjen</w:t>
      </w:r>
      <w:r>
        <w:rPr>
          <w:spacing w:val="-4"/>
        </w:rPr>
        <w:t xml:space="preserve"> </w:t>
      </w:r>
      <w:r>
        <w:t>KUTLLABICA</w:t>
      </w:r>
      <w:r>
        <w:rPr>
          <w:spacing w:val="-4"/>
        </w:rPr>
        <w:t xml:space="preserve"> </w:t>
      </w:r>
      <w:r>
        <w:t>–</w:t>
      </w:r>
      <w:r>
        <w:rPr>
          <w:spacing w:val="-4"/>
        </w:rPr>
        <w:t xml:space="preserve"> </w:t>
      </w:r>
      <w:r>
        <w:rPr>
          <w:spacing w:val="-10"/>
        </w:rPr>
        <w:t>2</w:t>
      </w:r>
    </w:p>
    <w:p w14:paraId="6058F171" w14:textId="77777777" w:rsidR="00E9061A" w:rsidRDefault="00E9061A" w:rsidP="00E9061A">
      <w:pPr>
        <w:pStyle w:val="ListParagraph"/>
        <w:numPr>
          <w:ilvl w:val="0"/>
          <w:numId w:val="10"/>
        </w:numPr>
        <w:tabs>
          <w:tab w:val="left" w:pos="833"/>
        </w:tabs>
        <w:spacing w:before="2" w:line="252" w:lineRule="exact"/>
        <w:ind w:left="833" w:hanging="126"/>
      </w:pPr>
      <w:r>
        <w:t>PDU</w:t>
      </w:r>
      <w:r>
        <w:rPr>
          <w:spacing w:val="-5"/>
        </w:rPr>
        <w:t xml:space="preserve"> </w:t>
      </w:r>
      <w:r>
        <w:t>për</w:t>
      </w:r>
      <w:r>
        <w:rPr>
          <w:spacing w:val="-3"/>
        </w:rPr>
        <w:t xml:space="preserve"> </w:t>
      </w:r>
      <w:r>
        <w:t>lagjen</w:t>
      </w:r>
      <w:r>
        <w:rPr>
          <w:spacing w:val="-4"/>
        </w:rPr>
        <w:t xml:space="preserve"> </w:t>
      </w:r>
      <w:r>
        <w:t>IVANIDOLL</w:t>
      </w:r>
      <w:r>
        <w:rPr>
          <w:spacing w:val="-4"/>
        </w:rPr>
        <w:t xml:space="preserve"> </w:t>
      </w:r>
      <w:r>
        <w:rPr>
          <w:spacing w:val="-10"/>
        </w:rPr>
        <w:t>1</w:t>
      </w:r>
    </w:p>
    <w:p w14:paraId="4F33664C" w14:textId="77777777" w:rsidR="00E9061A" w:rsidRPr="00E9061A" w:rsidRDefault="00E9061A" w:rsidP="00E9061A">
      <w:pPr>
        <w:pStyle w:val="ListParagraph"/>
        <w:numPr>
          <w:ilvl w:val="0"/>
          <w:numId w:val="10"/>
        </w:numPr>
        <w:tabs>
          <w:tab w:val="left" w:pos="833"/>
        </w:tabs>
        <w:spacing w:line="252" w:lineRule="exact"/>
        <w:ind w:left="833" w:hanging="126"/>
      </w:pPr>
      <w:r>
        <w:t>PDU</w:t>
      </w:r>
      <w:r>
        <w:rPr>
          <w:spacing w:val="-7"/>
        </w:rPr>
        <w:t xml:space="preserve"> </w:t>
      </w:r>
      <w:r>
        <w:t>për</w:t>
      </w:r>
      <w:r>
        <w:rPr>
          <w:spacing w:val="-4"/>
        </w:rPr>
        <w:t xml:space="preserve"> </w:t>
      </w:r>
      <w:r>
        <w:t>lagjen</w:t>
      </w:r>
      <w:r>
        <w:rPr>
          <w:spacing w:val="-4"/>
        </w:rPr>
        <w:t xml:space="preserve"> </w:t>
      </w:r>
      <w:r>
        <w:t>IVANIDOLL</w:t>
      </w:r>
      <w:r>
        <w:rPr>
          <w:spacing w:val="-4"/>
        </w:rPr>
        <w:t xml:space="preserve"> </w:t>
      </w:r>
      <w:r>
        <w:rPr>
          <w:spacing w:val="-10"/>
        </w:rPr>
        <w:t>2</w:t>
      </w:r>
    </w:p>
    <w:p w14:paraId="01E8612F" w14:textId="77777777" w:rsidR="00E9061A" w:rsidRPr="00E9061A" w:rsidRDefault="00E9061A" w:rsidP="00E9061A">
      <w:pPr>
        <w:pStyle w:val="ListParagraph"/>
        <w:numPr>
          <w:ilvl w:val="0"/>
          <w:numId w:val="10"/>
        </w:numPr>
        <w:tabs>
          <w:tab w:val="left" w:pos="833"/>
        </w:tabs>
        <w:spacing w:before="1"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DEVEANA</w:t>
      </w:r>
    </w:p>
    <w:p w14:paraId="4AE4E6F2" w14:textId="77777777" w:rsidR="00E9061A" w:rsidRDefault="00E9061A" w:rsidP="00E9061A">
      <w:pPr>
        <w:pStyle w:val="ListParagraph"/>
        <w:numPr>
          <w:ilvl w:val="0"/>
          <w:numId w:val="10"/>
        </w:numPr>
        <w:tabs>
          <w:tab w:val="left" w:pos="833"/>
        </w:tabs>
        <w:spacing w:line="252" w:lineRule="exact"/>
        <w:ind w:left="833" w:hanging="126"/>
      </w:pPr>
      <w:r>
        <w:t>PDU</w:t>
      </w:r>
      <w:r>
        <w:rPr>
          <w:spacing w:val="-5"/>
        </w:rPr>
        <w:t xml:space="preserve"> </w:t>
      </w:r>
      <w:r>
        <w:t>për</w:t>
      </w:r>
      <w:r>
        <w:rPr>
          <w:spacing w:val="-1"/>
        </w:rPr>
        <w:t xml:space="preserve"> </w:t>
      </w:r>
      <w:r>
        <w:t>lagjen</w:t>
      </w:r>
      <w:r>
        <w:rPr>
          <w:spacing w:val="-1"/>
        </w:rPr>
        <w:t xml:space="preserve"> </w:t>
      </w:r>
      <w:r>
        <w:rPr>
          <w:spacing w:val="-2"/>
        </w:rPr>
        <w:t>LLOZHIONICË</w:t>
      </w:r>
    </w:p>
    <w:p w14:paraId="4A7CA576" w14:textId="77777777" w:rsidR="00E9061A" w:rsidRDefault="00E9061A" w:rsidP="00E9061A">
      <w:pPr>
        <w:pStyle w:val="ListParagraph"/>
        <w:numPr>
          <w:ilvl w:val="0"/>
          <w:numId w:val="10"/>
        </w:numPr>
        <w:tabs>
          <w:tab w:val="left" w:pos="833"/>
        </w:tabs>
        <w:spacing w:before="2"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ÇIFLIG</w:t>
      </w:r>
    </w:p>
    <w:p w14:paraId="2AE47EA7" w14:textId="77777777" w:rsidR="00E9061A" w:rsidRDefault="00E9061A" w:rsidP="00E9061A">
      <w:pPr>
        <w:pStyle w:val="ListParagraph"/>
        <w:numPr>
          <w:ilvl w:val="0"/>
          <w:numId w:val="10"/>
        </w:numPr>
        <w:tabs>
          <w:tab w:val="left" w:pos="833"/>
        </w:tabs>
        <w:spacing w:line="252" w:lineRule="exact"/>
        <w:ind w:left="833" w:hanging="126"/>
      </w:pPr>
      <w:r>
        <w:t>PDU</w:t>
      </w:r>
      <w:r>
        <w:rPr>
          <w:spacing w:val="-5"/>
        </w:rPr>
        <w:t xml:space="preserve"> </w:t>
      </w:r>
      <w:r>
        <w:t>për</w:t>
      </w:r>
      <w:r>
        <w:rPr>
          <w:spacing w:val="-3"/>
        </w:rPr>
        <w:t xml:space="preserve"> </w:t>
      </w:r>
      <w:r>
        <w:t>lokalitetin</w:t>
      </w:r>
      <w:r>
        <w:rPr>
          <w:spacing w:val="-3"/>
        </w:rPr>
        <w:t xml:space="preserve"> </w:t>
      </w:r>
      <w:r>
        <w:rPr>
          <w:spacing w:val="-2"/>
        </w:rPr>
        <w:t>KRUSHINË</w:t>
      </w:r>
    </w:p>
    <w:p w14:paraId="1ADB9DE5" w14:textId="77777777" w:rsidR="00E9061A" w:rsidRDefault="00E9061A" w:rsidP="00E9061A">
      <w:pPr>
        <w:pStyle w:val="ListParagraph"/>
        <w:numPr>
          <w:ilvl w:val="0"/>
          <w:numId w:val="10"/>
        </w:numPr>
        <w:tabs>
          <w:tab w:val="left" w:pos="833"/>
        </w:tabs>
        <w:spacing w:before="2"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NËNVAROSH</w:t>
      </w:r>
    </w:p>
    <w:p w14:paraId="764509C5" w14:textId="77777777" w:rsidR="00E9061A" w:rsidRDefault="00E9061A" w:rsidP="00E9061A">
      <w:pPr>
        <w:pStyle w:val="ListParagraph"/>
        <w:numPr>
          <w:ilvl w:val="0"/>
          <w:numId w:val="10"/>
        </w:numPr>
        <w:tabs>
          <w:tab w:val="left" w:pos="833"/>
        </w:tabs>
        <w:spacing w:line="252" w:lineRule="exact"/>
        <w:ind w:left="833" w:hanging="126"/>
      </w:pPr>
      <w:r>
        <w:t>PDU</w:t>
      </w:r>
      <w:r>
        <w:rPr>
          <w:spacing w:val="-4"/>
        </w:rPr>
        <w:t xml:space="preserve"> </w:t>
      </w:r>
      <w:r>
        <w:t>për</w:t>
      </w:r>
      <w:r>
        <w:rPr>
          <w:spacing w:val="-1"/>
        </w:rPr>
        <w:t xml:space="preserve"> </w:t>
      </w:r>
      <w:r>
        <w:t>lagjen</w:t>
      </w:r>
      <w:r>
        <w:rPr>
          <w:spacing w:val="-2"/>
        </w:rPr>
        <w:t xml:space="preserve"> </w:t>
      </w:r>
      <w:r>
        <w:t>BALLA</w:t>
      </w:r>
      <w:r>
        <w:rPr>
          <w:spacing w:val="-6"/>
        </w:rPr>
        <w:t xml:space="preserve"> </w:t>
      </w:r>
      <w:r>
        <w:rPr>
          <w:spacing w:val="-2"/>
        </w:rPr>
        <w:t>MËHALLË</w:t>
      </w:r>
    </w:p>
    <w:p w14:paraId="5194B184" w14:textId="77777777" w:rsidR="00390D8F" w:rsidRDefault="00390D8F" w:rsidP="00390D8F">
      <w:pPr>
        <w:pStyle w:val="ListParagraph"/>
        <w:numPr>
          <w:ilvl w:val="0"/>
          <w:numId w:val="10"/>
        </w:numPr>
        <w:tabs>
          <w:tab w:val="left" w:pos="833"/>
        </w:tabs>
        <w:spacing w:line="252" w:lineRule="exact"/>
        <w:ind w:left="833" w:hanging="126"/>
      </w:pPr>
      <w:r>
        <w:t>PDU</w:t>
      </w:r>
      <w:r>
        <w:rPr>
          <w:spacing w:val="-7"/>
        </w:rPr>
        <w:t xml:space="preserve"> </w:t>
      </w:r>
      <w:r>
        <w:t>për</w:t>
      </w:r>
      <w:r>
        <w:rPr>
          <w:spacing w:val="-4"/>
        </w:rPr>
        <w:t xml:space="preserve"> </w:t>
      </w:r>
      <w:r>
        <w:t>lagjen</w:t>
      </w:r>
      <w:r>
        <w:rPr>
          <w:spacing w:val="-5"/>
        </w:rPr>
        <w:t xml:space="preserve"> </w:t>
      </w:r>
      <w:r>
        <w:t>KALENDERICA</w:t>
      </w:r>
      <w:r>
        <w:rPr>
          <w:spacing w:val="-5"/>
        </w:rPr>
        <w:t xml:space="preserve"> </w:t>
      </w:r>
      <w:r>
        <w:rPr>
          <w:spacing w:val="-10"/>
        </w:rPr>
        <w:t>1</w:t>
      </w:r>
    </w:p>
    <w:p w14:paraId="506B04F8" w14:textId="77777777" w:rsidR="00390D8F" w:rsidRDefault="00390D8F" w:rsidP="00390D8F">
      <w:pPr>
        <w:pStyle w:val="ListParagraph"/>
        <w:numPr>
          <w:ilvl w:val="0"/>
          <w:numId w:val="10"/>
        </w:numPr>
        <w:tabs>
          <w:tab w:val="left" w:pos="833"/>
        </w:tabs>
        <w:spacing w:line="252" w:lineRule="exact"/>
        <w:ind w:left="833" w:hanging="126"/>
      </w:pPr>
      <w:r>
        <w:t>PDU</w:t>
      </w:r>
      <w:r>
        <w:rPr>
          <w:spacing w:val="-8"/>
        </w:rPr>
        <w:t xml:space="preserve"> </w:t>
      </w:r>
      <w:r>
        <w:t>për</w:t>
      </w:r>
      <w:r>
        <w:rPr>
          <w:spacing w:val="-3"/>
        </w:rPr>
        <w:t xml:space="preserve"> </w:t>
      </w:r>
      <w:r>
        <w:t>lagjen</w:t>
      </w:r>
      <w:r>
        <w:rPr>
          <w:spacing w:val="-4"/>
        </w:rPr>
        <w:t xml:space="preserve"> </w:t>
      </w:r>
      <w:r>
        <w:t>KALENDERICA</w:t>
      </w:r>
      <w:r>
        <w:rPr>
          <w:spacing w:val="-4"/>
        </w:rPr>
        <w:t xml:space="preserve"> </w:t>
      </w:r>
      <w:r>
        <w:t>–</w:t>
      </w:r>
      <w:r>
        <w:rPr>
          <w:spacing w:val="-4"/>
        </w:rPr>
        <w:t xml:space="preserve"> </w:t>
      </w:r>
      <w:r>
        <w:rPr>
          <w:spacing w:val="-10"/>
        </w:rPr>
        <w:t>2</w:t>
      </w:r>
    </w:p>
    <w:p w14:paraId="34AA8D23" w14:textId="77777777" w:rsidR="0001011D" w:rsidRDefault="0001011D" w:rsidP="0001011D">
      <w:pPr>
        <w:pStyle w:val="ListParagraph"/>
        <w:numPr>
          <w:ilvl w:val="0"/>
          <w:numId w:val="10"/>
        </w:numPr>
        <w:tabs>
          <w:tab w:val="left" w:pos="833"/>
        </w:tabs>
        <w:spacing w:before="1" w:line="252" w:lineRule="exact"/>
        <w:ind w:left="833" w:hanging="126"/>
      </w:pPr>
      <w:r>
        <w:t>PDU</w:t>
      </w:r>
      <w:r>
        <w:rPr>
          <w:spacing w:val="-5"/>
        </w:rPr>
        <w:t xml:space="preserve"> </w:t>
      </w:r>
      <w:r>
        <w:t>për</w:t>
      </w:r>
      <w:r>
        <w:rPr>
          <w:spacing w:val="-2"/>
        </w:rPr>
        <w:t xml:space="preserve"> </w:t>
      </w:r>
      <w:r>
        <w:t>lagjen</w:t>
      </w:r>
      <w:r>
        <w:rPr>
          <w:spacing w:val="-3"/>
        </w:rPr>
        <w:t xml:space="preserve"> </w:t>
      </w:r>
      <w:r>
        <w:t>KONJSKI</w:t>
      </w:r>
      <w:r>
        <w:rPr>
          <w:spacing w:val="-5"/>
        </w:rPr>
        <w:t xml:space="preserve"> </w:t>
      </w:r>
      <w:r>
        <w:rPr>
          <w:spacing w:val="-2"/>
        </w:rPr>
        <w:t>LIVADI</w:t>
      </w:r>
    </w:p>
    <w:p w14:paraId="0DF558E6" w14:textId="77777777" w:rsidR="0001011D" w:rsidRDefault="0001011D" w:rsidP="0001011D">
      <w:pPr>
        <w:pStyle w:val="ListParagraph"/>
        <w:numPr>
          <w:ilvl w:val="0"/>
          <w:numId w:val="10"/>
        </w:numPr>
        <w:tabs>
          <w:tab w:val="left" w:pos="833"/>
        </w:tabs>
        <w:spacing w:line="252" w:lineRule="exact"/>
        <w:ind w:left="833" w:hanging="126"/>
      </w:pPr>
      <w:r>
        <w:t>PDU</w:t>
      </w:r>
      <w:r>
        <w:rPr>
          <w:spacing w:val="-5"/>
        </w:rPr>
        <w:t xml:space="preserve"> </w:t>
      </w:r>
      <w:r>
        <w:t>për</w:t>
      </w:r>
      <w:r>
        <w:rPr>
          <w:spacing w:val="-3"/>
        </w:rPr>
        <w:t xml:space="preserve"> </w:t>
      </w:r>
      <w:r>
        <w:t>lagjen</w:t>
      </w:r>
      <w:r>
        <w:rPr>
          <w:spacing w:val="-4"/>
        </w:rPr>
        <w:t xml:space="preserve"> </w:t>
      </w:r>
      <w:r>
        <w:t>KARPOSH</w:t>
      </w:r>
      <w:r>
        <w:rPr>
          <w:spacing w:val="-4"/>
        </w:rPr>
        <w:t xml:space="preserve"> </w:t>
      </w:r>
      <w:r>
        <w:rPr>
          <w:spacing w:val="-10"/>
        </w:rPr>
        <w:t>3</w:t>
      </w:r>
    </w:p>
    <w:p w14:paraId="18603996" w14:textId="77777777" w:rsidR="00645C33" w:rsidRDefault="00000000">
      <w:pPr>
        <w:pStyle w:val="ListParagraph"/>
        <w:numPr>
          <w:ilvl w:val="0"/>
          <w:numId w:val="10"/>
        </w:numPr>
        <w:tabs>
          <w:tab w:val="left" w:pos="833"/>
        </w:tabs>
        <w:spacing w:line="252" w:lineRule="exact"/>
        <w:ind w:left="833" w:hanging="126"/>
      </w:pPr>
      <w:r>
        <w:t>PDU</w:t>
      </w:r>
      <w:r>
        <w:rPr>
          <w:spacing w:val="-4"/>
        </w:rPr>
        <w:t xml:space="preserve"> </w:t>
      </w:r>
      <w:r>
        <w:t>për</w:t>
      </w:r>
      <w:r>
        <w:rPr>
          <w:spacing w:val="-2"/>
        </w:rPr>
        <w:t xml:space="preserve"> </w:t>
      </w:r>
      <w:r>
        <w:t>lagjen</w:t>
      </w:r>
      <w:r>
        <w:rPr>
          <w:spacing w:val="-2"/>
        </w:rPr>
        <w:t xml:space="preserve"> </w:t>
      </w:r>
      <w:r>
        <w:t>KARPOSH</w:t>
      </w:r>
      <w:r>
        <w:rPr>
          <w:spacing w:val="-3"/>
        </w:rPr>
        <w:t xml:space="preserve"> </w:t>
      </w:r>
      <w:r>
        <w:t>1</w:t>
      </w:r>
      <w:r>
        <w:rPr>
          <w:spacing w:val="-3"/>
        </w:rPr>
        <w:t xml:space="preserve"> </w:t>
      </w:r>
      <w:r>
        <w:t>dhe</w:t>
      </w:r>
      <w:r>
        <w:rPr>
          <w:spacing w:val="-2"/>
        </w:rPr>
        <w:t xml:space="preserve"> </w:t>
      </w:r>
      <w:r>
        <w:rPr>
          <w:spacing w:val="-10"/>
        </w:rPr>
        <w:t>2</w:t>
      </w:r>
    </w:p>
    <w:p w14:paraId="3E8DF4A7" w14:textId="77777777" w:rsidR="00645C33" w:rsidRDefault="00000000">
      <w:pPr>
        <w:pStyle w:val="ListParagraph"/>
        <w:numPr>
          <w:ilvl w:val="0"/>
          <w:numId w:val="10"/>
        </w:numPr>
        <w:tabs>
          <w:tab w:val="left" w:pos="833"/>
        </w:tabs>
        <w:spacing w:before="2"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ZAGORJE</w:t>
      </w:r>
    </w:p>
    <w:p w14:paraId="66EF773E" w14:textId="77777777" w:rsidR="00645C33" w:rsidRDefault="00000000">
      <w:pPr>
        <w:pStyle w:val="ListParagraph"/>
        <w:numPr>
          <w:ilvl w:val="0"/>
          <w:numId w:val="10"/>
        </w:numPr>
        <w:tabs>
          <w:tab w:val="left" w:pos="833"/>
        </w:tabs>
        <w:spacing w:line="252" w:lineRule="exact"/>
        <w:ind w:left="833" w:hanging="126"/>
      </w:pPr>
      <w:r>
        <w:t>PDU</w:t>
      </w:r>
      <w:r>
        <w:rPr>
          <w:spacing w:val="-7"/>
        </w:rPr>
        <w:t xml:space="preserve"> </w:t>
      </w:r>
      <w:r>
        <w:t>për</w:t>
      </w:r>
      <w:r>
        <w:rPr>
          <w:spacing w:val="-5"/>
        </w:rPr>
        <w:t xml:space="preserve"> </w:t>
      </w:r>
      <w:r>
        <w:t>lagjen</w:t>
      </w:r>
      <w:r>
        <w:rPr>
          <w:spacing w:val="-6"/>
        </w:rPr>
        <w:t xml:space="preserve"> </w:t>
      </w:r>
      <w:r>
        <w:t>NËNKRUSHINË</w:t>
      </w:r>
      <w:r>
        <w:rPr>
          <w:spacing w:val="-6"/>
        </w:rPr>
        <w:t xml:space="preserve"> </w:t>
      </w:r>
      <w:r>
        <w:rPr>
          <w:spacing w:val="-10"/>
        </w:rPr>
        <w:t>1</w:t>
      </w:r>
    </w:p>
    <w:p w14:paraId="0BBE77CB" w14:textId="77777777" w:rsidR="00645C33" w:rsidRPr="0001011D" w:rsidRDefault="00000000">
      <w:pPr>
        <w:pStyle w:val="ListParagraph"/>
        <w:numPr>
          <w:ilvl w:val="0"/>
          <w:numId w:val="10"/>
        </w:numPr>
        <w:tabs>
          <w:tab w:val="left" w:pos="833"/>
        </w:tabs>
        <w:spacing w:line="252" w:lineRule="exact"/>
        <w:ind w:left="833" w:hanging="126"/>
      </w:pPr>
      <w:r>
        <w:t>PDU</w:t>
      </w:r>
      <w:r>
        <w:rPr>
          <w:spacing w:val="-7"/>
        </w:rPr>
        <w:t xml:space="preserve"> </w:t>
      </w:r>
      <w:r>
        <w:t>për</w:t>
      </w:r>
      <w:r>
        <w:rPr>
          <w:spacing w:val="-5"/>
        </w:rPr>
        <w:t xml:space="preserve"> </w:t>
      </w:r>
      <w:r>
        <w:t>lagjen</w:t>
      </w:r>
      <w:r>
        <w:rPr>
          <w:spacing w:val="-6"/>
        </w:rPr>
        <w:t xml:space="preserve"> </w:t>
      </w:r>
      <w:r>
        <w:t>NËNKRUSHINË</w:t>
      </w:r>
      <w:r>
        <w:rPr>
          <w:spacing w:val="-6"/>
        </w:rPr>
        <w:t xml:space="preserve"> </w:t>
      </w:r>
      <w:r>
        <w:rPr>
          <w:spacing w:val="-10"/>
        </w:rPr>
        <w:t>2</w:t>
      </w:r>
    </w:p>
    <w:p w14:paraId="25065A4C" w14:textId="77777777" w:rsidR="0001011D" w:rsidRDefault="0001011D" w:rsidP="0001011D">
      <w:pPr>
        <w:pStyle w:val="ListParagraph"/>
        <w:numPr>
          <w:ilvl w:val="0"/>
          <w:numId w:val="10"/>
        </w:numPr>
        <w:tabs>
          <w:tab w:val="left" w:pos="833"/>
        </w:tabs>
        <w:spacing w:before="1" w:line="252" w:lineRule="exact"/>
        <w:ind w:left="833" w:hanging="126"/>
      </w:pPr>
      <w:r>
        <w:t>PDU</w:t>
      </w:r>
      <w:r>
        <w:rPr>
          <w:spacing w:val="-4"/>
        </w:rPr>
        <w:t xml:space="preserve"> </w:t>
      </w:r>
      <w:r>
        <w:t>për</w:t>
      </w:r>
      <w:r>
        <w:rPr>
          <w:spacing w:val="-1"/>
        </w:rPr>
        <w:t xml:space="preserve"> </w:t>
      </w:r>
      <w:r>
        <w:t>lagjen</w:t>
      </w:r>
      <w:r>
        <w:rPr>
          <w:spacing w:val="-4"/>
        </w:rPr>
        <w:t xml:space="preserve"> </w:t>
      </w:r>
      <w:r>
        <w:t>zona</w:t>
      </w:r>
      <w:r>
        <w:rPr>
          <w:spacing w:val="-4"/>
        </w:rPr>
        <w:t xml:space="preserve"> </w:t>
      </w:r>
      <w:r>
        <w:t>industriale</w:t>
      </w:r>
      <w:r>
        <w:rPr>
          <w:spacing w:val="-2"/>
        </w:rPr>
        <w:t xml:space="preserve"> NËNKRUSHINË 3</w:t>
      </w:r>
    </w:p>
    <w:p w14:paraId="7FC2EE3F" w14:textId="77777777" w:rsidR="00645C33" w:rsidRDefault="00000000">
      <w:pPr>
        <w:pStyle w:val="ListParagraph"/>
        <w:numPr>
          <w:ilvl w:val="0"/>
          <w:numId w:val="10"/>
        </w:numPr>
        <w:tabs>
          <w:tab w:val="left" w:pos="833"/>
        </w:tabs>
        <w:spacing w:before="1"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VRANESHTICË</w:t>
      </w:r>
    </w:p>
    <w:p w14:paraId="743AE284" w14:textId="77777777" w:rsidR="00645C33" w:rsidRPr="0001011D" w:rsidRDefault="00000000">
      <w:pPr>
        <w:pStyle w:val="ListParagraph"/>
        <w:numPr>
          <w:ilvl w:val="0"/>
          <w:numId w:val="10"/>
        </w:numPr>
        <w:tabs>
          <w:tab w:val="left" w:pos="833"/>
        </w:tabs>
        <w:spacing w:line="252" w:lineRule="exact"/>
        <w:ind w:left="833" w:hanging="126"/>
      </w:pPr>
      <w:r>
        <w:t>PDU</w:t>
      </w:r>
      <w:r>
        <w:rPr>
          <w:spacing w:val="-4"/>
        </w:rPr>
        <w:t xml:space="preserve"> </w:t>
      </w:r>
      <w:r>
        <w:t>për</w:t>
      </w:r>
      <w:r>
        <w:rPr>
          <w:spacing w:val="-1"/>
        </w:rPr>
        <w:t xml:space="preserve"> </w:t>
      </w:r>
      <w:r>
        <w:t>lagjen</w:t>
      </w:r>
      <w:r>
        <w:rPr>
          <w:spacing w:val="-4"/>
        </w:rPr>
        <w:t xml:space="preserve"> </w:t>
      </w:r>
      <w:r>
        <w:t>zona</w:t>
      </w:r>
      <w:r>
        <w:rPr>
          <w:spacing w:val="-4"/>
        </w:rPr>
        <w:t xml:space="preserve"> </w:t>
      </w:r>
      <w:r>
        <w:t>industriale</w:t>
      </w:r>
      <w:r>
        <w:rPr>
          <w:spacing w:val="-2"/>
        </w:rPr>
        <w:t xml:space="preserve"> PERËNDIM</w:t>
      </w:r>
    </w:p>
    <w:p w14:paraId="1210D712" w14:textId="77777777" w:rsidR="0001011D" w:rsidRPr="0001011D" w:rsidRDefault="0001011D" w:rsidP="0001011D">
      <w:pPr>
        <w:pStyle w:val="ListParagraph"/>
        <w:numPr>
          <w:ilvl w:val="0"/>
          <w:numId w:val="10"/>
        </w:numPr>
        <w:tabs>
          <w:tab w:val="left" w:pos="833"/>
        </w:tabs>
        <w:spacing w:line="252" w:lineRule="exact"/>
        <w:ind w:left="833" w:hanging="126"/>
      </w:pPr>
      <w:r>
        <w:t>PDU</w:t>
      </w:r>
      <w:r w:rsidRPr="0001011D">
        <w:rPr>
          <w:spacing w:val="-4"/>
        </w:rPr>
        <w:t xml:space="preserve"> </w:t>
      </w:r>
      <w:r>
        <w:t>për</w:t>
      </w:r>
      <w:r w:rsidRPr="0001011D">
        <w:rPr>
          <w:spacing w:val="-1"/>
        </w:rPr>
        <w:t xml:space="preserve"> </w:t>
      </w:r>
      <w:r>
        <w:t>lagjen</w:t>
      </w:r>
      <w:r w:rsidRPr="0001011D">
        <w:rPr>
          <w:spacing w:val="-4"/>
        </w:rPr>
        <w:t xml:space="preserve"> </w:t>
      </w:r>
      <w:r>
        <w:t>zona</w:t>
      </w:r>
      <w:r w:rsidRPr="0001011D">
        <w:rPr>
          <w:spacing w:val="-4"/>
        </w:rPr>
        <w:t xml:space="preserve"> </w:t>
      </w:r>
      <w:r>
        <w:t>industriale</w:t>
      </w:r>
      <w:r w:rsidRPr="0001011D">
        <w:rPr>
          <w:spacing w:val="-2"/>
        </w:rPr>
        <w:t xml:space="preserve"> PERËNDIM 1</w:t>
      </w:r>
    </w:p>
    <w:p w14:paraId="2B177D6B" w14:textId="77777777" w:rsidR="0001011D" w:rsidRDefault="0001011D" w:rsidP="0001011D">
      <w:pPr>
        <w:pStyle w:val="ListParagraph"/>
        <w:numPr>
          <w:ilvl w:val="0"/>
          <w:numId w:val="10"/>
        </w:numPr>
        <w:tabs>
          <w:tab w:val="left" w:pos="833"/>
        </w:tabs>
        <w:spacing w:line="252" w:lineRule="exact"/>
        <w:ind w:left="833" w:hanging="126"/>
      </w:pPr>
      <w:r>
        <w:t>PDU</w:t>
      </w:r>
      <w:r>
        <w:rPr>
          <w:spacing w:val="-3"/>
        </w:rPr>
        <w:t xml:space="preserve"> </w:t>
      </w:r>
      <w:r>
        <w:t>për</w:t>
      </w:r>
      <w:r>
        <w:rPr>
          <w:spacing w:val="-1"/>
        </w:rPr>
        <w:t xml:space="preserve"> </w:t>
      </w:r>
      <w:r>
        <w:t>lagjen</w:t>
      </w:r>
      <w:r>
        <w:rPr>
          <w:spacing w:val="-1"/>
        </w:rPr>
        <w:t xml:space="preserve"> </w:t>
      </w:r>
      <w:r>
        <w:rPr>
          <w:spacing w:val="-2"/>
        </w:rPr>
        <w:t>DEVIÇO</w:t>
      </w:r>
    </w:p>
    <w:p w14:paraId="3F334E55" w14:textId="77777777" w:rsidR="00645C33" w:rsidRDefault="00000000">
      <w:pPr>
        <w:pStyle w:val="ListParagraph"/>
        <w:numPr>
          <w:ilvl w:val="0"/>
          <w:numId w:val="10"/>
        </w:numPr>
        <w:tabs>
          <w:tab w:val="left" w:pos="833"/>
        </w:tabs>
        <w:spacing w:line="252" w:lineRule="exact"/>
        <w:ind w:left="833" w:hanging="126"/>
      </w:pPr>
      <w:r>
        <w:t>PDU</w:t>
      </w:r>
      <w:r>
        <w:rPr>
          <w:spacing w:val="-3"/>
        </w:rPr>
        <w:t xml:space="preserve"> </w:t>
      </w:r>
      <w:r>
        <w:t>për lagjen</w:t>
      </w:r>
      <w:r>
        <w:rPr>
          <w:spacing w:val="-3"/>
        </w:rPr>
        <w:t xml:space="preserve"> </w:t>
      </w:r>
      <w:r>
        <w:t>22</w:t>
      </w:r>
      <w:r>
        <w:rPr>
          <w:spacing w:val="-1"/>
        </w:rPr>
        <w:t xml:space="preserve"> </w:t>
      </w:r>
      <w:r>
        <w:rPr>
          <w:spacing w:val="-2"/>
        </w:rPr>
        <w:t>DHJETORI</w:t>
      </w:r>
    </w:p>
    <w:p w14:paraId="2E50F244" w14:textId="77777777" w:rsidR="00645C33" w:rsidRDefault="00645C33">
      <w:pPr>
        <w:pStyle w:val="BodyText"/>
        <w:rPr>
          <w:sz w:val="22"/>
        </w:rPr>
      </w:pPr>
    </w:p>
    <w:p w14:paraId="726AD6F1" w14:textId="77777777" w:rsidR="00645C33" w:rsidRDefault="00645C33">
      <w:pPr>
        <w:pStyle w:val="BodyText"/>
        <w:spacing w:before="3"/>
        <w:rPr>
          <w:sz w:val="22"/>
        </w:rPr>
      </w:pPr>
    </w:p>
    <w:p w14:paraId="07C4DD41" w14:textId="77777777" w:rsidR="00645C33" w:rsidRDefault="00000000">
      <w:pPr>
        <w:pStyle w:val="Heading4"/>
      </w:pPr>
      <w:r>
        <w:t>Plane</w:t>
      </w:r>
      <w:r>
        <w:rPr>
          <w:spacing w:val="-3"/>
        </w:rPr>
        <w:t xml:space="preserve"> </w:t>
      </w:r>
      <w:r>
        <w:t>urbanistike</w:t>
      </w:r>
      <w:r>
        <w:rPr>
          <w:spacing w:val="-1"/>
        </w:rPr>
        <w:t xml:space="preserve"> </w:t>
      </w:r>
      <w:r>
        <w:t xml:space="preserve">për </w:t>
      </w:r>
      <w:r>
        <w:rPr>
          <w:spacing w:val="-2"/>
        </w:rPr>
        <w:t>fshatëra</w:t>
      </w:r>
    </w:p>
    <w:p w14:paraId="2668CA47" w14:textId="77777777" w:rsidR="00645C33" w:rsidRDefault="00645C33">
      <w:pPr>
        <w:pStyle w:val="BodyText"/>
        <w:rPr>
          <w:b/>
        </w:rPr>
      </w:pPr>
    </w:p>
    <w:p w14:paraId="1D24BA18" w14:textId="77777777" w:rsidR="00645C33" w:rsidRDefault="00000000">
      <w:pPr>
        <w:ind w:left="140" w:right="847" w:firstLine="622"/>
        <w:jc w:val="both"/>
      </w:pPr>
      <w:r>
        <w:t>Në këtë vit do të fillohet hartimi i planeve urbanistike për fshatërat në sipërfaqje prej 200 ha. Përparësi</w:t>
      </w:r>
      <w:r w:rsidR="006300F4">
        <w:rPr>
          <w:spacing w:val="80"/>
        </w:rPr>
        <w:t xml:space="preserve"> </w:t>
      </w:r>
      <w:r>
        <w:t xml:space="preserve">do t’u jepet atyre vendbanimeve ku do të ketë interesim më të madh për ndërtim të objekteve afariste dhe </w:t>
      </w:r>
      <w:r>
        <w:rPr>
          <w:spacing w:val="-2"/>
        </w:rPr>
        <w:t>banesore.</w:t>
      </w:r>
    </w:p>
    <w:p w14:paraId="2503FC51" w14:textId="77777777" w:rsidR="00645C33" w:rsidRDefault="00645C33">
      <w:pPr>
        <w:pStyle w:val="BodyText"/>
        <w:spacing w:before="23"/>
        <w:rPr>
          <w:sz w:val="22"/>
        </w:rPr>
      </w:pPr>
    </w:p>
    <w:p w14:paraId="24F381D9" w14:textId="77777777" w:rsidR="00645C33" w:rsidRDefault="00000000">
      <w:pPr>
        <w:pStyle w:val="Heading4"/>
      </w:pPr>
      <w:r>
        <w:t>Plane</w:t>
      </w:r>
      <w:r>
        <w:rPr>
          <w:spacing w:val="-4"/>
        </w:rPr>
        <w:t xml:space="preserve"> </w:t>
      </w:r>
      <w:r>
        <w:t>urbanistike</w:t>
      </w:r>
      <w:r>
        <w:rPr>
          <w:spacing w:val="-3"/>
        </w:rPr>
        <w:t xml:space="preserve"> </w:t>
      </w:r>
      <w:r>
        <w:t>për</w:t>
      </w:r>
      <w:r>
        <w:rPr>
          <w:spacing w:val="-3"/>
        </w:rPr>
        <w:t xml:space="preserve"> </w:t>
      </w:r>
      <w:r>
        <w:t>jashtë</w:t>
      </w:r>
      <w:r>
        <w:rPr>
          <w:spacing w:val="-4"/>
        </w:rPr>
        <w:t xml:space="preserve"> </w:t>
      </w:r>
      <w:r>
        <w:rPr>
          <w:spacing w:val="-2"/>
        </w:rPr>
        <w:t>vendbanimit</w:t>
      </w:r>
    </w:p>
    <w:p w14:paraId="2CC9342E" w14:textId="77777777" w:rsidR="00645C33" w:rsidRDefault="00000000">
      <w:pPr>
        <w:pStyle w:val="ListParagraph"/>
        <w:numPr>
          <w:ilvl w:val="0"/>
          <w:numId w:val="10"/>
        </w:numPr>
        <w:tabs>
          <w:tab w:val="left" w:pos="1067"/>
        </w:tabs>
        <w:spacing w:before="3" w:line="237" w:lineRule="auto"/>
        <w:ind w:right="856"/>
        <w:rPr>
          <w:rFonts w:ascii="Arial MT" w:hAnsi="Arial MT"/>
          <w:sz w:val="24"/>
        </w:rPr>
      </w:pPr>
      <w:r>
        <w:rPr>
          <w:sz w:val="24"/>
        </w:rPr>
        <w:t>Plane</w:t>
      </w:r>
      <w:r>
        <w:rPr>
          <w:spacing w:val="28"/>
          <w:sz w:val="24"/>
        </w:rPr>
        <w:t xml:space="preserve"> </w:t>
      </w:r>
      <w:r>
        <w:rPr>
          <w:sz w:val="24"/>
        </w:rPr>
        <w:t>urbanistike</w:t>
      </w:r>
      <w:r>
        <w:rPr>
          <w:spacing w:val="28"/>
          <w:sz w:val="24"/>
        </w:rPr>
        <w:t xml:space="preserve"> </w:t>
      </w:r>
      <w:r>
        <w:rPr>
          <w:sz w:val="24"/>
        </w:rPr>
        <w:t>për</w:t>
      </w:r>
      <w:r>
        <w:rPr>
          <w:spacing w:val="28"/>
          <w:sz w:val="24"/>
        </w:rPr>
        <w:t xml:space="preserve"> </w:t>
      </w:r>
      <w:r>
        <w:rPr>
          <w:sz w:val="24"/>
        </w:rPr>
        <w:t>jashtë</w:t>
      </w:r>
      <w:r>
        <w:rPr>
          <w:spacing w:val="28"/>
          <w:sz w:val="24"/>
        </w:rPr>
        <w:t xml:space="preserve"> </w:t>
      </w:r>
      <w:r>
        <w:rPr>
          <w:sz w:val="24"/>
        </w:rPr>
        <w:t>vendbanimit</w:t>
      </w:r>
      <w:r>
        <w:rPr>
          <w:spacing w:val="29"/>
          <w:sz w:val="24"/>
        </w:rPr>
        <w:t xml:space="preserve"> </w:t>
      </w:r>
      <w:r>
        <w:rPr>
          <w:sz w:val="24"/>
        </w:rPr>
        <w:t>për</w:t>
      </w:r>
      <w:r>
        <w:rPr>
          <w:spacing w:val="30"/>
          <w:sz w:val="24"/>
        </w:rPr>
        <w:t xml:space="preserve"> </w:t>
      </w:r>
      <w:r>
        <w:rPr>
          <w:sz w:val="24"/>
        </w:rPr>
        <w:t>rajonin</w:t>
      </w:r>
      <w:r>
        <w:rPr>
          <w:spacing w:val="29"/>
          <w:sz w:val="24"/>
        </w:rPr>
        <w:t xml:space="preserve"> </w:t>
      </w:r>
      <w:r>
        <w:rPr>
          <w:sz w:val="24"/>
        </w:rPr>
        <w:t>e</w:t>
      </w:r>
      <w:r>
        <w:rPr>
          <w:spacing w:val="28"/>
          <w:sz w:val="24"/>
        </w:rPr>
        <w:t xml:space="preserve"> </w:t>
      </w:r>
      <w:r>
        <w:rPr>
          <w:sz w:val="24"/>
        </w:rPr>
        <w:t>Komunës</w:t>
      </w:r>
      <w:r>
        <w:rPr>
          <w:spacing w:val="29"/>
          <w:sz w:val="24"/>
        </w:rPr>
        <w:t xml:space="preserve"> </w:t>
      </w:r>
      <w:r>
        <w:rPr>
          <w:sz w:val="24"/>
        </w:rPr>
        <w:t>së</w:t>
      </w:r>
      <w:r>
        <w:rPr>
          <w:spacing w:val="28"/>
          <w:sz w:val="24"/>
        </w:rPr>
        <w:t xml:space="preserve"> </w:t>
      </w:r>
      <w:r>
        <w:rPr>
          <w:sz w:val="24"/>
        </w:rPr>
        <w:t>Kërçovës</w:t>
      </w:r>
      <w:r>
        <w:rPr>
          <w:spacing w:val="29"/>
          <w:sz w:val="24"/>
        </w:rPr>
        <w:t xml:space="preserve"> </w:t>
      </w:r>
      <w:r>
        <w:rPr>
          <w:sz w:val="24"/>
        </w:rPr>
        <w:t>në</w:t>
      </w:r>
      <w:r>
        <w:rPr>
          <w:spacing w:val="28"/>
          <w:sz w:val="24"/>
        </w:rPr>
        <w:t xml:space="preserve"> </w:t>
      </w:r>
      <w:r>
        <w:rPr>
          <w:sz w:val="24"/>
        </w:rPr>
        <w:t>sipërfaqe prej 50 ha.</w:t>
      </w:r>
    </w:p>
    <w:p w14:paraId="3DE39417" w14:textId="77777777" w:rsidR="00645C33" w:rsidRDefault="00645C33">
      <w:pPr>
        <w:pStyle w:val="BodyText"/>
        <w:spacing w:before="1"/>
      </w:pPr>
    </w:p>
    <w:p w14:paraId="5EB505DA" w14:textId="77777777" w:rsidR="00645C33" w:rsidRDefault="00000000">
      <w:pPr>
        <w:pStyle w:val="Heading4"/>
      </w:pPr>
      <w:r>
        <w:t>Projekte</w:t>
      </w:r>
      <w:r>
        <w:rPr>
          <w:spacing w:val="-6"/>
        </w:rPr>
        <w:t xml:space="preserve"> </w:t>
      </w:r>
      <w:r>
        <w:rPr>
          <w:spacing w:val="-2"/>
        </w:rPr>
        <w:t>urbanistike</w:t>
      </w:r>
    </w:p>
    <w:p w14:paraId="61AE71AE" w14:textId="77777777" w:rsidR="00645C33" w:rsidRDefault="00000000">
      <w:pPr>
        <w:pStyle w:val="ListParagraph"/>
        <w:numPr>
          <w:ilvl w:val="0"/>
          <w:numId w:val="10"/>
        </w:numPr>
        <w:tabs>
          <w:tab w:val="left" w:pos="1067"/>
        </w:tabs>
        <w:spacing w:before="2"/>
        <w:rPr>
          <w:rFonts w:ascii="Arial MT" w:hAnsi="Arial MT"/>
          <w:sz w:val="24"/>
        </w:rPr>
      </w:pPr>
      <w:r>
        <w:rPr>
          <w:sz w:val="24"/>
        </w:rPr>
        <w:t>Projekte</w:t>
      </w:r>
      <w:r>
        <w:rPr>
          <w:spacing w:val="-7"/>
          <w:sz w:val="24"/>
        </w:rPr>
        <w:t xml:space="preserve"> </w:t>
      </w:r>
      <w:r>
        <w:rPr>
          <w:sz w:val="24"/>
        </w:rPr>
        <w:t>urbanistike</w:t>
      </w:r>
      <w:r>
        <w:rPr>
          <w:spacing w:val="-7"/>
          <w:sz w:val="24"/>
        </w:rPr>
        <w:t xml:space="preserve"> </w:t>
      </w:r>
      <w:r>
        <w:rPr>
          <w:sz w:val="24"/>
        </w:rPr>
        <w:t>për</w:t>
      </w:r>
      <w:r>
        <w:rPr>
          <w:spacing w:val="-6"/>
          <w:sz w:val="24"/>
        </w:rPr>
        <w:t xml:space="preserve"> </w:t>
      </w:r>
      <w:r>
        <w:rPr>
          <w:sz w:val="24"/>
        </w:rPr>
        <w:t>rajonin</w:t>
      </w:r>
      <w:r>
        <w:rPr>
          <w:spacing w:val="-7"/>
          <w:sz w:val="24"/>
        </w:rPr>
        <w:t xml:space="preserve"> </w:t>
      </w:r>
      <w:r>
        <w:rPr>
          <w:sz w:val="24"/>
        </w:rPr>
        <w:t>e</w:t>
      </w:r>
      <w:r>
        <w:rPr>
          <w:spacing w:val="-7"/>
          <w:sz w:val="24"/>
        </w:rPr>
        <w:t xml:space="preserve"> </w:t>
      </w:r>
      <w:r>
        <w:rPr>
          <w:sz w:val="24"/>
        </w:rPr>
        <w:t>Komunë</w:t>
      </w:r>
      <w:r>
        <w:rPr>
          <w:spacing w:val="-8"/>
          <w:sz w:val="24"/>
        </w:rPr>
        <w:t xml:space="preserve"> </w:t>
      </w:r>
      <w:r>
        <w:rPr>
          <w:sz w:val="24"/>
        </w:rPr>
        <w:t>së</w:t>
      </w:r>
      <w:r>
        <w:rPr>
          <w:spacing w:val="-8"/>
          <w:sz w:val="24"/>
        </w:rPr>
        <w:t xml:space="preserve"> </w:t>
      </w:r>
      <w:r>
        <w:rPr>
          <w:sz w:val="24"/>
        </w:rPr>
        <w:t>Kërçovës</w:t>
      </w:r>
      <w:r>
        <w:rPr>
          <w:spacing w:val="-7"/>
          <w:sz w:val="24"/>
        </w:rPr>
        <w:t xml:space="preserve"> </w:t>
      </w:r>
      <w:r>
        <w:rPr>
          <w:sz w:val="24"/>
        </w:rPr>
        <w:t>në</w:t>
      </w:r>
      <w:r>
        <w:rPr>
          <w:spacing w:val="-8"/>
          <w:sz w:val="24"/>
        </w:rPr>
        <w:t xml:space="preserve"> </w:t>
      </w:r>
      <w:r>
        <w:rPr>
          <w:sz w:val="24"/>
        </w:rPr>
        <w:t>sipërfaqe</w:t>
      </w:r>
      <w:r>
        <w:rPr>
          <w:spacing w:val="-7"/>
          <w:sz w:val="24"/>
        </w:rPr>
        <w:t xml:space="preserve"> </w:t>
      </w:r>
      <w:r>
        <w:rPr>
          <w:sz w:val="24"/>
        </w:rPr>
        <w:t>prej</w:t>
      </w:r>
      <w:r>
        <w:rPr>
          <w:spacing w:val="-7"/>
          <w:sz w:val="24"/>
        </w:rPr>
        <w:t xml:space="preserve"> </w:t>
      </w:r>
      <w:r>
        <w:rPr>
          <w:sz w:val="24"/>
        </w:rPr>
        <w:t>200</w:t>
      </w:r>
      <w:r>
        <w:rPr>
          <w:spacing w:val="-7"/>
          <w:sz w:val="24"/>
        </w:rPr>
        <w:t xml:space="preserve"> </w:t>
      </w:r>
      <w:r>
        <w:rPr>
          <w:spacing w:val="-5"/>
          <w:sz w:val="24"/>
        </w:rPr>
        <w:t>ha.</w:t>
      </w:r>
    </w:p>
    <w:p w14:paraId="7C4C1937" w14:textId="77777777" w:rsidR="00645C33" w:rsidRDefault="00645C33">
      <w:pPr>
        <w:pStyle w:val="BodyText"/>
      </w:pPr>
    </w:p>
    <w:p w14:paraId="0E706099" w14:textId="77777777" w:rsidR="00645C33" w:rsidRDefault="00000000">
      <w:pPr>
        <w:pStyle w:val="Heading4"/>
      </w:pPr>
      <w:r>
        <w:t>Plane</w:t>
      </w:r>
      <w:r>
        <w:rPr>
          <w:spacing w:val="-6"/>
        </w:rPr>
        <w:t xml:space="preserve"> </w:t>
      </w:r>
      <w:r>
        <w:t>urbanistike</w:t>
      </w:r>
      <w:r>
        <w:rPr>
          <w:spacing w:val="-4"/>
        </w:rPr>
        <w:t xml:space="preserve"> </w:t>
      </w:r>
      <w:r>
        <w:t>të</w:t>
      </w:r>
      <w:r>
        <w:rPr>
          <w:spacing w:val="-5"/>
        </w:rPr>
        <w:t xml:space="preserve"> </w:t>
      </w:r>
      <w:r>
        <w:t>financuara</w:t>
      </w:r>
      <w:r>
        <w:rPr>
          <w:spacing w:val="-3"/>
        </w:rPr>
        <w:t xml:space="preserve"> </w:t>
      </w:r>
      <w:r>
        <w:t>nga</w:t>
      </w:r>
      <w:r>
        <w:rPr>
          <w:spacing w:val="-3"/>
        </w:rPr>
        <w:t xml:space="preserve"> </w:t>
      </w:r>
      <w:r>
        <w:t>persona</w:t>
      </w:r>
      <w:r>
        <w:rPr>
          <w:spacing w:val="-3"/>
        </w:rPr>
        <w:t xml:space="preserve"> </w:t>
      </w:r>
      <w:r>
        <w:t>juridikë</w:t>
      </w:r>
      <w:r>
        <w:rPr>
          <w:spacing w:val="-4"/>
        </w:rPr>
        <w:t xml:space="preserve"> </w:t>
      </w:r>
      <w:r>
        <w:t>dhe</w:t>
      </w:r>
      <w:r>
        <w:rPr>
          <w:spacing w:val="-3"/>
        </w:rPr>
        <w:t xml:space="preserve"> </w:t>
      </w:r>
      <w:r>
        <w:rPr>
          <w:spacing w:val="-2"/>
        </w:rPr>
        <w:t>fizikë</w:t>
      </w:r>
    </w:p>
    <w:p w14:paraId="08368CC0" w14:textId="77777777" w:rsidR="00645C33" w:rsidRDefault="00000000">
      <w:pPr>
        <w:pStyle w:val="ListParagraph"/>
        <w:numPr>
          <w:ilvl w:val="0"/>
          <w:numId w:val="10"/>
        </w:numPr>
        <w:tabs>
          <w:tab w:val="left" w:pos="840"/>
        </w:tabs>
        <w:spacing w:line="276" w:lineRule="exact"/>
        <w:ind w:left="840" w:hanging="133"/>
        <w:rPr>
          <w:sz w:val="24"/>
        </w:rPr>
      </w:pPr>
      <w:r>
        <w:t>Plane</w:t>
      </w:r>
      <w:r>
        <w:rPr>
          <w:spacing w:val="-5"/>
        </w:rPr>
        <w:t xml:space="preserve"> </w:t>
      </w:r>
      <w:r>
        <w:t>urbanistike</w:t>
      </w:r>
      <w:r>
        <w:rPr>
          <w:spacing w:val="-3"/>
        </w:rPr>
        <w:t xml:space="preserve"> </w:t>
      </w:r>
      <w:r>
        <w:t>të</w:t>
      </w:r>
      <w:r>
        <w:rPr>
          <w:spacing w:val="-2"/>
        </w:rPr>
        <w:t xml:space="preserve"> </w:t>
      </w:r>
      <w:r>
        <w:t>financuara</w:t>
      </w:r>
      <w:r>
        <w:rPr>
          <w:spacing w:val="-3"/>
        </w:rPr>
        <w:t xml:space="preserve"> </w:t>
      </w:r>
      <w:r>
        <w:t>nga</w:t>
      </w:r>
      <w:r>
        <w:rPr>
          <w:spacing w:val="-4"/>
        </w:rPr>
        <w:t xml:space="preserve"> </w:t>
      </w:r>
      <w:r>
        <w:t>persona</w:t>
      </w:r>
      <w:r>
        <w:rPr>
          <w:spacing w:val="-5"/>
        </w:rPr>
        <w:t xml:space="preserve"> </w:t>
      </w:r>
      <w:r>
        <w:t>juridikë</w:t>
      </w:r>
      <w:r>
        <w:rPr>
          <w:spacing w:val="-4"/>
        </w:rPr>
        <w:t xml:space="preserve"> </w:t>
      </w:r>
      <w:r>
        <w:t>dhe</w:t>
      </w:r>
      <w:r>
        <w:rPr>
          <w:spacing w:val="-3"/>
        </w:rPr>
        <w:t xml:space="preserve"> </w:t>
      </w:r>
      <w:r>
        <w:t>fizikë</w:t>
      </w:r>
      <w:r>
        <w:rPr>
          <w:spacing w:val="-3"/>
        </w:rPr>
        <w:t xml:space="preserve"> </w:t>
      </w:r>
      <w:r>
        <w:t>për</w:t>
      </w:r>
      <w:r>
        <w:rPr>
          <w:spacing w:val="-4"/>
        </w:rPr>
        <w:t xml:space="preserve"> </w:t>
      </w:r>
      <w:r>
        <w:t>rajonin</w:t>
      </w:r>
      <w:r>
        <w:rPr>
          <w:spacing w:val="-6"/>
        </w:rPr>
        <w:t xml:space="preserve"> </w:t>
      </w:r>
      <w:r>
        <w:t>e</w:t>
      </w:r>
      <w:r>
        <w:rPr>
          <w:spacing w:val="-2"/>
        </w:rPr>
        <w:t xml:space="preserve"> </w:t>
      </w:r>
      <w:r>
        <w:t>Komunës</w:t>
      </w:r>
      <w:r>
        <w:rPr>
          <w:spacing w:val="-3"/>
        </w:rPr>
        <w:t xml:space="preserve"> </w:t>
      </w:r>
      <w:r>
        <w:t>së</w:t>
      </w:r>
      <w:r>
        <w:rPr>
          <w:spacing w:val="-2"/>
        </w:rPr>
        <w:t xml:space="preserve"> Kërçovës.</w:t>
      </w:r>
    </w:p>
    <w:p w14:paraId="2FC259F3" w14:textId="77777777" w:rsidR="00645C33" w:rsidRDefault="00000000">
      <w:pPr>
        <w:pStyle w:val="ListParagraph"/>
        <w:numPr>
          <w:ilvl w:val="0"/>
          <w:numId w:val="10"/>
        </w:numPr>
        <w:tabs>
          <w:tab w:val="left" w:pos="833"/>
        </w:tabs>
        <w:spacing w:line="252" w:lineRule="exact"/>
        <w:ind w:left="833" w:hanging="126"/>
      </w:pPr>
      <w:r>
        <w:t>Projekte</w:t>
      </w:r>
      <w:r>
        <w:rPr>
          <w:spacing w:val="-6"/>
        </w:rPr>
        <w:t xml:space="preserve"> </w:t>
      </w:r>
      <w:r>
        <w:t>urbanistike</w:t>
      </w:r>
      <w:r>
        <w:rPr>
          <w:spacing w:val="-2"/>
        </w:rPr>
        <w:t xml:space="preserve"> </w:t>
      </w:r>
      <w:r>
        <w:t>të</w:t>
      </w:r>
      <w:r>
        <w:rPr>
          <w:spacing w:val="-4"/>
        </w:rPr>
        <w:t xml:space="preserve"> </w:t>
      </w:r>
      <w:r>
        <w:t>financuara</w:t>
      </w:r>
      <w:r>
        <w:rPr>
          <w:spacing w:val="-3"/>
        </w:rPr>
        <w:t xml:space="preserve"> </w:t>
      </w:r>
      <w:r>
        <w:t>nga</w:t>
      </w:r>
      <w:r>
        <w:rPr>
          <w:spacing w:val="-3"/>
        </w:rPr>
        <w:t xml:space="preserve"> </w:t>
      </w:r>
      <w:r>
        <w:t>persona</w:t>
      </w:r>
      <w:r>
        <w:rPr>
          <w:spacing w:val="-4"/>
        </w:rPr>
        <w:t xml:space="preserve"> </w:t>
      </w:r>
      <w:r>
        <w:t>juridikë</w:t>
      </w:r>
      <w:r>
        <w:rPr>
          <w:spacing w:val="-3"/>
        </w:rPr>
        <w:t xml:space="preserve"> </w:t>
      </w:r>
      <w:r>
        <w:t>dhe</w:t>
      </w:r>
      <w:r>
        <w:rPr>
          <w:spacing w:val="-5"/>
        </w:rPr>
        <w:t xml:space="preserve"> </w:t>
      </w:r>
      <w:r>
        <w:t>fizikë</w:t>
      </w:r>
      <w:r>
        <w:rPr>
          <w:spacing w:val="-6"/>
        </w:rPr>
        <w:t xml:space="preserve"> </w:t>
      </w:r>
      <w:r>
        <w:t>për</w:t>
      </w:r>
      <w:r>
        <w:rPr>
          <w:spacing w:val="-4"/>
        </w:rPr>
        <w:t xml:space="preserve"> </w:t>
      </w:r>
      <w:r>
        <w:t>rajonin</w:t>
      </w:r>
      <w:r>
        <w:rPr>
          <w:spacing w:val="-3"/>
        </w:rPr>
        <w:t xml:space="preserve"> </w:t>
      </w:r>
      <w:r>
        <w:t>e</w:t>
      </w:r>
      <w:r>
        <w:rPr>
          <w:spacing w:val="-4"/>
        </w:rPr>
        <w:t xml:space="preserve"> </w:t>
      </w:r>
      <w:r>
        <w:t>Komunës</w:t>
      </w:r>
      <w:r>
        <w:rPr>
          <w:spacing w:val="-3"/>
        </w:rPr>
        <w:t xml:space="preserve"> </w:t>
      </w:r>
      <w:r>
        <w:t>së</w:t>
      </w:r>
      <w:r>
        <w:rPr>
          <w:spacing w:val="-3"/>
        </w:rPr>
        <w:t xml:space="preserve"> </w:t>
      </w:r>
      <w:r>
        <w:rPr>
          <w:spacing w:val="-2"/>
        </w:rPr>
        <w:t>Kërçovës.</w:t>
      </w:r>
    </w:p>
    <w:p w14:paraId="4E017B98" w14:textId="77777777" w:rsidR="00645C33" w:rsidRDefault="00000000">
      <w:pPr>
        <w:pStyle w:val="ListParagraph"/>
        <w:numPr>
          <w:ilvl w:val="0"/>
          <w:numId w:val="10"/>
        </w:numPr>
        <w:tabs>
          <w:tab w:val="left" w:pos="861"/>
        </w:tabs>
        <w:ind w:left="140" w:right="846" w:firstLine="566"/>
        <w:jc w:val="both"/>
      </w:pPr>
      <w:r>
        <w:t>Plane urbanistike për rajonin e Komunës së Kërçovës, i cili ndryshim do të dalë konformë nenit 20, paragrafi 7 nga Ligji për veprim me objektet e ndërtuara pa leje (“Gaz. zyrtare e RM-së” nr.23/11,54/11,155/12,72/13,44/14,115/14,199/14,124/15,129/15, 217/15 31/16 dhe 190/17).</w:t>
      </w:r>
    </w:p>
    <w:p w14:paraId="29EF5887" w14:textId="77777777" w:rsidR="00645C33" w:rsidRDefault="00645C33">
      <w:pPr>
        <w:pStyle w:val="ListParagraph"/>
        <w:jc w:val="both"/>
        <w:sectPr w:rsidR="00645C33">
          <w:pgSz w:w="11910" w:h="16840"/>
          <w:pgMar w:top="1320" w:right="0" w:bottom="940" w:left="992" w:header="0" w:footer="758" w:gutter="0"/>
          <w:cols w:space="720"/>
        </w:sectPr>
      </w:pPr>
    </w:p>
    <w:p w14:paraId="5E23F281" w14:textId="77777777" w:rsidR="00645C33" w:rsidRDefault="00000000">
      <w:pPr>
        <w:pStyle w:val="Heading2"/>
        <w:numPr>
          <w:ilvl w:val="1"/>
          <w:numId w:val="11"/>
        </w:numPr>
        <w:tabs>
          <w:tab w:val="left" w:pos="1129"/>
        </w:tabs>
        <w:spacing w:before="70"/>
        <w:ind w:left="1129" w:hanging="422"/>
        <w:jc w:val="left"/>
        <w:rPr>
          <w:u w:val="none"/>
        </w:rPr>
      </w:pPr>
      <w:r>
        <w:rPr>
          <w:spacing w:val="-8"/>
        </w:rPr>
        <w:lastRenderedPageBreak/>
        <w:t xml:space="preserve"> </w:t>
      </w:r>
      <w:r>
        <w:t>Formimi</w:t>
      </w:r>
      <w:r>
        <w:rPr>
          <w:spacing w:val="-7"/>
        </w:rPr>
        <w:t xml:space="preserve"> </w:t>
      </w:r>
      <w:r>
        <w:t>i</w:t>
      </w:r>
      <w:r>
        <w:rPr>
          <w:spacing w:val="-3"/>
        </w:rPr>
        <w:t xml:space="preserve"> </w:t>
      </w:r>
      <w:r>
        <w:t>dokumentacionit</w:t>
      </w:r>
      <w:r>
        <w:rPr>
          <w:spacing w:val="-6"/>
        </w:rPr>
        <w:t xml:space="preserve"> </w:t>
      </w:r>
      <w:r>
        <w:rPr>
          <w:spacing w:val="-2"/>
        </w:rPr>
        <w:t>gjeodet</w:t>
      </w:r>
    </w:p>
    <w:p w14:paraId="241B394C" w14:textId="77777777" w:rsidR="00645C33" w:rsidRDefault="00645C33">
      <w:pPr>
        <w:pStyle w:val="BodyText"/>
        <w:rPr>
          <w:b/>
          <w:sz w:val="22"/>
        </w:rPr>
      </w:pPr>
    </w:p>
    <w:p w14:paraId="4371EACE" w14:textId="77777777" w:rsidR="00645C33" w:rsidRDefault="00000000">
      <w:pPr>
        <w:ind w:left="140"/>
      </w:pPr>
      <w:r>
        <w:t>Sigurimi</w:t>
      </w:r>
      <w:r>
        <w:rPr>
          <w:spacing w:val="-6"/>
        </w:rPr>
        <w:t xml:space="preserve"> </w:t>
      </w:r>
      <w:r>
        <w:t>i</w:t>
      </w:r>
      <w:r>
        <w:rPr>
          <w:spacing w:val="-2"/>
        </w:rPr>
        <w:t xml:space="preserve"> </w:t>
      </w:r>
      <w:r>
        <w:t>shtresave</w:t>
      </w:r>
      <w:r>
        <w:rPr>
          <w:spacing w:val="-2"/>
        </w:rPr>
        <w:t xml:space="preserve"> </w:t>
      </w:r>
      <w:r>
        <w:t>të</w:t>
      </w:r>
      <w:r>
        <w:rPr>
          <w:spacing w:val="-4"/>
        </w:rPr>
        <w:t xml:space="preserve"> </w:t>
      </w:r>
      <w:r>
        <w:t>azhuruara</w:t>
      </w:r>
      <w:r>
        <w:rPr>
          <w:spacing w:val="-2"/>
        </w:rPr>
        <w:t xml:space="preserve"> gjeodete.</w:t>
      </w:r>
    </w:p>
    <w:p w14:paraId="0449C4A5" w14:textId="77777777" w:rsidR="00645C33" w:rsidRDefault="00645C33">
      <w:pPr>
        <w:pStyle w:val="BodyText"/>
        <w:rPr>
          <w:sz w:val="22"/>
        </w:rPr>
      </w:pPr>
    </w:p>
    <w:p w14:paraId="1D099F52" w14:textId="77777777" w:rsidR="00645C33" w:rsidRDefault="00645C33">
      <w:pPr>
        <w:pStyle w:val="BodyText"/>
        <w:spacing w:before="25"/>
        <w:rPr>
          <w:sz w:val="22"/>
        </w:rPr>
      </w:pPr>
    </w:p>
    <w:p w14:paraId="1531DB2B" w14:textId="77777777" w:rsidR="00645C33" w:rsidRDefault="00000000">
      <w:pPr>
        <w:pStyle w:val="Heading2"/>
        <w:numPr>
          <w:ilvl w:val="1"/>
          <w:numId w:val="11"/>
        </w:numPr>
        <w:tabs>
          <w:tab w:val="left" w:pos="1127"/>
        </w:tabs>
        <w:ind w:left="140" w:right="845" w:firstLine="566"/>
        <w:jc w:val="left"/>
        <w:rPr>
          <w:u w:val="none"/>
        </w:rPr>
      </w:pPr>
      <w:r>
        <w:rPr>
          <w:spacing w:val="80"/>
        </w:rPr>
        <w:t xml:space="preserve"> </w:t>
      </w:r>
      <w:r>
        <w:t>Përgatitja</w:t>
      </w:r>
      <w:r>
        <w:rPr>
          <w:spacing w:val="80"/>
        </w:rPr>
        <w:t xml:space="preserve"> </w:t>
      </w:r>
      <w:r>
        <w:t>e</w:t>
      </w:r>
      <w:r>
        <w:rPr>
          <w:spacing w:val="80"/>
        </w:rPr>
        <w:t xml:space="preserve"> </w:t>
      </w:r>
      <w:r>
        <w:t>elaborateve</w:t>
      </w:r>
      <w:r>
        <w:rPr>
          <w:spacing w:val="80"/>
        </w:rPr>
        <w:t xml:space="preserve"> </w:t>
      </w:r>
      <w:r>
        <w:t>për</w:t>
      </w:r>
      <w:r>
        <w:rPr>
          <w:spacing w:val="80"/>
        </w:rPr>
        <w:t xml:space="preserve"> </w:t>
      </w:r>
      <w:r>
        <w:t>zgjidhjen</w:t>
      </w:r>
      <w:r>
        <w:rPr>
          <w:spacing w:val="80"/>
        </w:rPr>
        <w:t xml:space="preserve"> </w:t>
      </w:r>
      <w:r>
        <w:t>e</w:t>
      </w:r>
      <w:r>
        <w:rPr>
          <w:spacing w:val="80"/>
        </w:rPr>
        <w:t xml:space="preserve"> </w:t>
      </w:r>
      <w:r>
        <w:t>marrëdhënieve</w:t>
      </w:r>
      <w:r>
        <w:rPr>
          <w:spacing w:val="80"/>
        </w:rPr>
        <w:t xml:space="preserve"> </w:t>
      </w:r>
      <w:r>
        <w:t>pronësore-</w:t>
      </w:r>
      <w:r>
        <w:rPr>
          <w:spacing w:val="40"/>
          <w:u w:val="none"/>
        </w:rPr>
        <w:t xml:space="preserve"> </w:t>
      </w:r>
      <w:r>
        <w:rPr>
          <w:spacing w:val="-2"/>
        </w:rPr>
        <w:t>juridike</w:t>
      </w:r>
    </w:p>
    <w:p w14:paraId="34B1B3F3" w14:textId="77777777" w:rsidR="00645C33" w:rsidRDefault="00000000">
      <w:pPr>
        <w:pStyle w:val="BodyText"/>
        <w:spacing w:before="274"/>
        <w:ind w:left="140" w:right="847" w:firstLine="566"/>
        <w:jc w:val="both"/>
      </w:pPr>
      <w:r>
        <w:t>Komuna e Kërçovës në pajtim me Ligjin për eksproprijim, do të realizojë procedura për eksproprijimin e tokës dhe objekteve për hapjen e rrugëve, sipërfaqeve tjera publike qarkulluese dhe për pastrimin e lokacionit për ndërtimin e stacionit për pastrim. Në kuadër të këtyre procedurave, Komuna do t’i sigurojë të gjitha të dhënat e domosdoshme nga organet kompetente: të dhëna</w:t>
      </w:r>
      <w:r>
        <w:rPr>
          <w:spacing w:val="40"/>
        </w:rPr>
        <w:t xml:space="preserve"> </w:t>
      </w:r>
      <w:r>
        <w:t>numerike, historinë e lëvizjes së parcelave dhe do të lidhë kontrata për përcaktimin e kompensimit për pronarët e</w:t>
      </w:r>
      <w:r>
        <w:rPr>
          <w:spacing w:val="-1"/>
        </w:rPr>
        <w:t xml:space="preserve"> </w:t>
      </w:r>
      <w:r>
        <w:t>mëparshëm, ndërsa</w:t>
      </w:r>
      <w:r>
        <w:rPr>
          <w:spacing w:val="-2"/>
        </w:rPr>
        <w:t xml:space="preserve"> </w:t>
      </w:r>
      <w:r>
        <w:t>mjetet për</w:t>
      </w:r>
      <w:r>
        <w:rPr>
          <w:spacing w:val="-1"/>
        </w:rPr>
        <w:t xml:space="preserve"> </w:t>
      </w:r>
      <w:r>
        <w:t>pagesë</w:t>
      </w:r>
      <w:r>
        <w:rPr>
          <w:spacing w:val="-1"/>
        </w:rPr>
        <w:t xml:space="preserve"> </w:t>
      </w:r>
      <w:r>
        <w:t>të</w:t>
      </w:r>
      <w:r>
        <w:rPr>
          <w:spacing w:val="-1"/>
        </w:rPr>
        <w:t xml:space="preserve"> </w:t>
      </w:r>
      <w:r>
        <w:t>këtij kompensimi do të</w:t>
      </w:r>
      <w:r>
        <w:rPr>
          <w:spacing w:val="-1"/>
        </w:rPr>
        <w:t xml:space="preserve"> </w:t>
      </w:r>
      <w:r>
        <w:t>sigurohen drejtpërdrejtë nga shfrytëzuesit me llogari të veçantë, me metodologji të përcaktuar paraprakisht.</w:t>
      </w:r>
      <w:r w:rsidR="00F177DF">
        <w:t xml:space="preserve"> Eksproprijime prioritare në vitin 2025 do të jenë të gjitha ato parcelat që janë të përfshira me projektin e ndërtimit të kanalizimit në territorin e Komunës së Kërçovës-faza e dytë, i cili është i financuar nga IPA-2 programi.</w:t>
      </w:r>
    </w:p>
    <w:p w14:paraId="20513504" w14:textId="77777777" w:rsidR="00645C33" w:rsidRDefault="00645C33">
      <w:pPr>
        <w:pStyle w:val="BodyText"/>
        <w:spacing w:before="2"/>
      </w:pPr>
    </w:p>
    <w:p w14:paraId="666B95B8" w14:textId="77777777" w:rsidR="00645C33" w:rsidRDefault="00000000">
      <w:pPr>
        <w:pStyle w:val="Heading2"/>
        <w:numPr>
          <w:ilvl w:val="1"/>
          <w:numId w:val="11"/>
        </w:numPr>
        <w:tabs>
          <w:tab w:val="left" w:pos="1305"/>
          <w:tab w:val="left" w:pos="2978"/>
        </w:tabs>
        <w:ind w:left="2978" w:right="1025" w:hanging="2094"/>
        <w:jc w:val="left"/>
        <w:rPr>
          <w:u w:val="none"/>
        </w:rPr>
      </w:pPr>
      <w:r>
        <w:rPr>
          <w:spacing w:val="-4"/>
        </w:rPr>
        <w:t xml:space="preserve"> </w:t>
      </w:r>
      <w:r>
        <w:t>Zbatimin</w:t>
      </w:r>
      <w:r>
        <w:rPr>
          <w:spacing w:val="-3"/>
        </w:rPr>
        <w:t xml:space="preserve"> </w:t>
      </w:r>
      <w:r>
        <w:t>e</w:t>
      </w:r>
      <w:r>
        <w:rPr>
          <w:spacing w:val="-4"/>
        </w:rPr>
        <w:t xml:space="preserve"> </w:t>
      </w:r>
      <w:r>
        <w:t>studimeve</w:t>
      </w:r>
      <w:r>
        <w:rPr>
          <w:spacing w:val="-3"/>
        </w:rPr>
        <w:t xml:space="preserve"> </w:t>
      </w:r>
      <w:r>
        <w:t>të</w:t>
      </w:r>
      <w:r>
        <w:rPr>
          <w:spacing w:val="-3"/>
        </w:rPr>
        <w:t xml:space="preserve"> </w:t>
      </w:r>
      <w:r>
        <w:t>nevojshme</w:t>
      </w:r>
      <w:r>
        <w:rPr>
          <w:spacing w:val="-6"/>
        </w:rPr>
        <w:t xml:space="preserve"> </w:t>
      </w:r>
      <w:r>
        <w:t>gjeomekanike</w:t>
      </w:r>
      <w:r>
        <w:rPr>
          <w:spacing w:val="-4"/>
        </w:rPr>
        <w:t xml:space="preserve"> </w:t>
      </w:r>
      <w:r>
        <w:t>të</w:t>
      </w:r>
      <w:r>
        <w:rPr>
          <w:spacing w:val="-3"/>
        </w:rPr>
        <w:t xml:space="preserve"> </w:t>
      </w:r>
      <w:r>
        <w:t>parcelave</w:t>
      </w:r>
      <w:r>
        <w:rPr>
          <w:spacing w:val="-3"/>
        </w:rPr>
        <w:t xml:space="preserve"> </w:t>
      </w:r>
      <w:r>
        <w:t>ku</w:t>
      </w:r>
      <w:r>
        <w:rPr>
          <w:spacing w:val="-4"/>
        </w:rPr>
        <w:t xml:space="preserve"> </w:t>
      </w:r>
      <w:r>
        <w:t>do</w:t>
      </w:r>
      <w:r>
        <w:rPr>
          <w:spacing w:val="-3"/>
        </w:rPr>
        <w:t xml:space="preserve"> </w:t>
      </w:r>
      <w:r>
        <w:t>të</w:t>
      </w:r>
      <w:r>
        <w:rPr>
          <w:u w:val="none"/>
        </w:rPr>
        <w:t xml:space="preserve"> </w:t>
      </w:r>
      <w:r>
        <w:t>ndërtohen objekte infrastrukturore</w:t>
      </w:r>
    </w:p>
    <w:p w14:paraId="485BA7AF" w14:textId="77777777" w:rsidR="00645C33" w:rsidRDefault="00000000">
      <w:pPr>
        <w:pStyle w:val="BodyText"/>
        <w:spacing w:before="274"/>
        <w:ind w:left="140" w:right="852" w:firstLine="566"/>
        <w:jc w:val="both"/>
      </w:pPr>
      <w:r>
        <w:t xml:space="preserve">Hulumtime themelore gjeomekanike do të kryhen për projektimin e objekteve për të cilët ka nevojë. Hulumtimet geomekanike do të finansohen nga investuesit e objekteve për të cilët do të kryhet </w:t>
      </w:r>
      <w:r>
        <w:rPr>
          <w:spacing w:val="-2"/>
        </w:rPr>
        <w:t>hulumtimi.</w:t>
      </w:r>
    </w:p>
    <w:p w14:paraId="7F3CB75E" w14:textId="77777777" w:rsidR="00645C33" w:rsidRDefault="00645C33">
      <w:pPr>
        <w:pStyle w:val="BodyText"/>
        <w:spacing w:before="1"/>
      </w:pPr>
    </w:p>
    <w:p w14:paraId="57538656" w14:textId="77777777" w:rsidR="00645C33" w:rsidRDefault="00000000">
      <w:pPr>
        <w:pStyle w:val="Heading2"/>
        <w:numPr>
          <w:ilvl w:val="1"/>
          <w:numId w:val="11"/>
        </w:numPr>
        <w:tabs>
          <w:tab w:val="left" w:pos="1210"/>
        </w:tabs>
        <w:spacing w:before="1"/>
        <w:ind w:left="1210" w:hanging="421"/>
        <w:jc w:val="left"/>
        <w:rPr>
          <w:u w:val="none"/>
        </w:rPr>
      </w:pPr>
      <w:r>
        <w:rPr>
          <w:spacing w:val="-11"/>
        </w:rPr>
        <w:t xml:space="preserve"> </w:t>
      </w:r>
      <w:r>
        <w:t>Përgatitja</w:t>
      </w:r>
      <w:r>
        <w:rPr>
          <w:spacing w:val="-4"/>
        </w:rPr>
        <w:t xml:space="preserve"> </w:t>
      </w:r>
      <w:r>
        <w:t>e</w:t>
      </w:r>
      <w:r>
        <w:rPr>
          <w:spacing w:val="-4"/>
        </w:rPr>
        <w:t xml:space="preserve"> </w:t>
      </w:r>
      <w:r>
        <w:t>dokumentacionit</w:t>
      </w:r>
      <w:r>
        <w:rPr>
          <w:spacing w:val="-5"/>
        </w:rPr>
        <w:t xml:space="preserve"> </w:t>
      </w:r>
      <w:r>
        <w:t>për</w:t>
      </w:r>
      <w:r>
        <w:rPr>
          <w:spacing w:val="-5"/>
        </w:rPr>
        <w:t xml:space="preserve"> </w:t>
      </w:r>
      <w:r>
        <w:t>ndërtimin</w:t>
      </w:r>
      <w:r>
        <w:rPr>
          <w:spacing w:val="-5"/>
        </w:rPr>
        <w:t xml:space="preserve"> </w:t>
      </w:r>
      <w:r>
        <w:t>e</w:t>
      </w:r>
      <w:r>
        <w:rPr>
          <w:spacing w:val="-6"/>
        </w:rPr>
        <w:t xml:space="preserve"> </w:t>
      </w:r>
      <w:r>
        <w:t>objekteve</w:t>
      </w:r>
      <w:r>
        <w:rPr>
          <w:spacing w:val="-4"/>
        </w:rPr>
        <w:t xml:space="preserve"> </w:t>
      </w:r>
      <w:r>
        <w:rPr>
          <w:spacing w:val="-2"/>
        </w:rPr>
        <w:t>infrastrukturore</w:t>
      </w:r>
    </w:p>
    <w:p w14:paraId="3A556E61" w14:textId="77777777" w:rsidR="00645C33" w:rsidRDefault="00000000">
      <w:pPr>
        <w:pStyle w:val="BodyText"/>
        <w:spacing w:before="274"/>
        <w:ind w:left="140" w:right="848" w:firstLine="566"/>
        <w:jc w:val="both"/>
      </w:pPr>
      <w:r>
        <w:t>Komuna e Kërçovës do ta përgatisë dokumentacionin e domosdoshëm për ndërtimin e objekteve nga infrastruktura komunale, të objekteve të cilat do të ndërtohen me mjete të veta të Komunës dhe objekte për të cilat do të kërkohen ndarje të mjeteve.</w:t>
      </w:r>
    </w:p>
    <w:p w14:paraId="7A78509B" w14:textId="77777777" w:rsidR="00645C33" w:rsidRDefault="00645C33">
      <w:pPr>
        <w:pStyle w:val="BodyText"/>
      </w:pPr>
    </w:p>
    <w:p w14:paraId="74B9548C" w14:textId="77777777" w:rsidR="00645C33" w:rsidRDefault="00645C33">
      <w:pPr>
        <w:pStyle w:val="BodyText"/>
        <w:spacing w:before="2"/>
      </w:pPr>
    </w:p>
    <w:p w14:paraId="04ED8403" w14:textId="77777777" w:rsidR="00645C33" w:rsidRDefault="00000000">
      <w:pPr>
        <w:pStyle w:val="Heading2"/>
        <w:numPr>
          <w:ilvl w:val="1"/>
          <w:numId w:val="11"/>
        </w:numPr>
        <w:tabs>
          <w:tab w:val="left" w:pos="3344"/>
        </w:tabs>
        <w:ind w:left="3344" w:hanging="421"/>
        <w:jc w:val="left"/>
        <w:rPr>
          <w:u w:val="none"/>
        </w:rPr>
      </w:pPr>
      <w:r>
        <w:rPr>
          <w:spacing w:val="-7"/>
        </w:rPr>
        <w:t xml:space="preserve"> </w:t>
      </w:r>
      <w:r>
        <w:t>Përgatitja</w:t>
      </w:r>
      <w:r>
        <w:rPr>
          <w:spacing w:val="-2"/>
        </w:rPr>
        <w:t xml:space="preserve"> </w:t>
      </w:r>
      <w:r>
        <w:t>e</w:t>
      </w:r>
      <w:r>
        <w:rPr>
          <w:spacing w:val="-6"/>
        </w:rPr>
        <w:t xml:space="preserve"> </w:t>
      </w:r>
      <w:r>
        <w:t>Planit</w:t>
      </w:r>
      <w:r>
        <w:rPr>
          <w:spacing w:val="-3"/>
        </w:rPr>
        <w:t xml:space="preserve"> </w:t>
      </w:r>
      <w:r>
        <w:t>për</w:t>
      </w:r>
      <w:r>
        <w:rPr>
          <w:spacing w:val="-3"/>
        </w:rPr>
        <w:t xml:space="preserve"> </w:t>
      </w:r>
      <w:r>
        <w:rPr>
          <w:spacing w:val="-2"/>
        </w:rPr>
        <w:t>komunikacion</w:t>
      </w:r>
    </w:p>
    <w:p w14:paraId="26EE1207" w14:textId="77777777" w:rsidR="00645C33" w:rsidRDefault="00645C33">
      <w:pPr>
        <w:pStyle w:val="BodyText"/>
        <w:spacing w:before="1"/>
        <w:rPr>
          <w:b/>
        </w:rPr>
      </w:pPr>
    </w:p>
    <w:p w14:paraId="16364D18" w14:textId="77777777" w:rsidR="00645C33" w:rsidRDefault="00000000">
      <w:pPr>
        <w:pStyle w:val="BodyText"/>
        <w:ind w:left="140" w:right="847" w:firstLine="566"/>
        <w:jc w:val="both"/>
      </w:pPr>
      <w:r>
        <w:t>Komuna e Kërçovës, nëse ka nevojë do të sjellë Vendim të ri për përcaktimin e regjimit të komunikacionit për rrugët kryesore në qytet, në pajtim me gjendjen faktike në terren, ose plan për komunikacionin për gjendjen e planifikuar.</w:t>
      </w:r>
    </w:p>
    <w:p w14:paraId="3C384E30" w14:textId="77777777" w:rsidR="00645C33" w:rsidRDefault="00645C33">
      <w:pPr>
        <w:pStyle w:val="BodyText"/>
        <w:jc w:val="both"/>
        <w:sectPr w:rsidR="00645C33">
          <w:pgSz w:w="11910" w:h="16840"/>
          <w:pgMar w:top="1320" w:right="0" w:bottom="940" w:left="992" w:header="0" w:footer="758" w:gutter="0"/>
          <w:cols w:space="720"/>
        </w:sectPr>
      </w:pPr>
    </w:p>
    <w:p w14:paraId="571C5151" w14:textId="77777777" w:rsidR="00645C33" w:rsidRDefault="00000000">
      <w:pPr>
        <w:pStyle w:val="Heading1"/>
        <w:numPr>
          <w:ilvl w:val="0"/>
          <w:numId w:val="12"/>
        </w:numPr>
        <w:tabs>
          <w:tab w:val="left" w:pos="1398"/>
          <w:tab w:val="left" w:pos="1629"/>
        </w:tabs>
        <w:spacing w:before="73" w:line="242" w:lineRule="auto"/>
        <w:ind w:left="1398" w:right="1541" w:hanging="8"/>
        <w:jc w:val="left"/>
        <w:rPr>
          <w:sz w:val="30"/>
        </w:rPr>
      </w:pPr>
      <w:r>
        <w:lastRenderedPageBreak/>
        <w:t>VËLLIMI DHE SHKALLA E PAISJES SË TOKËS ME OBJEKTE NGA INFRASTRUKTURA KOMUNALE</w:t>
      </w:r>
    </w:p>
    <w:p w14:paraId="74686E02" w14:textId="77777777" w:rsidR="00645C33" w:rsidRDefault="00645C33">
      <w:pPr>
        <w:pStyle w:val="BodyText"/>
        <w:spacing w:before="269"/>
        <w:rPr>
          <w:b/>
          <w:sz w:val="32"/>
        </w:rPr>
      </w:pPr>
    </w:p>
    <w:p w14:paraId="65513DE8" w14:textId="77777777" w:rsidR="00645C33" w:rsidRDefault="00000000">
      <w:pPr>
        <w:pStyle w:val="BodyText"/>
        <w:ind w:left="140" w:right="847" w:firstLine="566"/>
        <w:jc w:val="both"/>
      </w:pPr>
      <w:r>
        <w:t>Me vëllimin e paisjes së tokës ndërtimore nëkuptohet ndërtimi i objekteve të infrastrukturës, për shkak të qasjes së lirë</w:t>
      </w:r>
      <w:r>
        <w:rPr>
          <w:spacing w:val="-1"/>
        </w:rPr>
        <w:t xml:space="preserve"> </w:t>
      </w:r>
      <w:r>
        <w:t>në parcelat ndërtimore nga rruga</w:t>
      </w:r>
      <w:r>
        <w:rPr>
          <w:spacing w:val="-1"/>
        </w:rPr>
        <w:t xml:space="preserve"> </w:t>
      </w:r>
      <w:r>
        <w:t>publike, vendosjen e rrjetit të ujësjellësit, rrjetit të kanalizimit fekal dhe rrjetit elektrik me tension të ulët përmes pjesës së trafikut, ku graviton lokacioni i objektit.</w:t>
      </w:r>
    </w:p>
    <w:p w14:paraId="78C0DECB" w14:textId="77777777" w:rsidR="00645C33" w:rsidRDefault="00000000">
      <w:pPr>
        <w:pStyle w:val="BodyText"/>
        <w:ind w:left="140" w:right="849" w:firstLine="566"/>
        <w:jc w:val="both"/>
      </w:pPr>
      <w:r>
        <w:t>Pajisja e tokës ndërtimore mund të zbatohet përgjithësisht ose pjesërisht në periudhën e kaluar ose në momentin kur rregullohet.</w:t>
      </w:r>
    </w:p>
    <w:p w14:paraId="1A301912" w14:textId="77777777" w:rsidR="00645C33" w:rsidRDefault="00000000">
      <w:pPr>
        <w:pStyle w:val="BodyText"/>
        <w:spacing w:before="1"/>
        <w:ind w:left="140" w:right="849" w:firstLine="566"/>
        <w:jc w:val="both"/>
      </w:pPr>
      <w:r>
        <w:t>Nën</w:t>
      </w:r>
      <w:r>
        <w:rPr>
          <w:spacing w:val="-2"/>
        </w:rPr>
        <w:t xml:space="preserve"> </w:t>
      </w:r>
      <w:r>
        <w:t>shkallën</w:t>
      </w:r>
      <w:r>
        <w:rPr>
          <w:spacing w:val="-2"/>
        </w:rPr>
        <w:t xml:space="preserve"> </w:t>
      </w:r>
      <w:r>
        <w:t>e</w:t>
      </w:r>
      <w:r>
        <w:rPr>
          <w:spacing w:val="-1"/>
        </w:rPr>
        <w:t xml:space="preserve"> </w:t>
      </w:r>
      <w:r>
        <w:t>paisjes</w:t>
      </w:r>
      <w:r>
        <w:rPr>
          <w:spacing w:val="-3"/>
        </w:rPr>
        <w:t xml:space="preserve"> </w:t>
      </w:r>
      <w:r>
        <w:t>së</w:t>
      </w:r>
      <w:r>
        <w:rPr>
          <w:spacing w:val="-1"/>
        </w:rPr>
        <w:t xml:space="preserve"> </w:t>
      </w:r>
      <w:r>
        <w:t>tokës</w:t>
      </w:r>
      <w:r>
        <w:rPr>
          <w:spacing w:val="-3"/>
        </w:rPr>
        <w:t xml:space="preserve"> </w:t>
      </w:r>
      <w:r>
        <w:t>ndërtimore</w:t>
      </w:r>
      <w:r>
        <w:rPr>
          <w:spacing w:val="-4"/>
        </w:rPr>
        <w:t xml:space="preserve"> </w:t>
      </w:r>
      <w:r>
        <w:t>nënkuptohet</w:t>
      </w:r>
      <w:r>
        <w:rPr>
          <w:spacing w:val="-2"/>
        </w:rPr>
        <w:t xml:space="preserve"> </w:t>
      </w:r>
      <w:r>
        <w:t>shkalla</w:t>
      </w:r>
      <w:r>
        <w:rPr>
          <w:spacing w:val="-3"/>
        </w:rPr>
        <w:t xml:space="preserve"> </w:t>
      </w:r>
      <w:r>
        <w:t>e</w:t>
      </w:r>
      <w:r>
        <w:rPr>
          <w:spacing w:val="-3"/>
        </w:rPr>
        <w:t xml:space="preserve"> </w:t>
      </w:r>
      <w:r>
        <w:t>paisjes</w:t>
      </w:r>
      <w:r>
        <w:rPr>
          <w:spacing w:val="-3"/>
        </w:rPr>
        <w:t xml:space="preserve"> </w:t>
      </w:r>
      <w:r>
        <w:t>së</w:t>
      </w:r>
      <w:r>
        <w:rPr>
          <w:spacing w:val="-1"/>
        </w:rPr>
        <w:t xml:space="preserve"> </w:t>
      </w:r>
      <w:r>
        <w:t>kësaj</w:t>
      </w:r>
      <w:r>
        <w:rPr>
          <w:spacing w:val="-2"/>
        </w:rPr>
        <w:t xml:space="preserve"> </w:t>
      </w:r>
      <w:r>
        <w:t>toke me</w:t>
      </w:r>
      <w:r>
        <w:rPr>
          <w:spacing w:val="-3"/>
        </w:rPr>
        <w:t xml:space="preserve"> </w:t>
      </w:r>
      <w:r>
        <w:t>objekte nga infrastruktura komunale për plotësimin e konsumit të përbashkët dhe individual komunal.</w:t>
      </w:r>
    </w:p>
    <w:p w14:paraId="423E7CD0" w14:textId="77777777" w:rsidR="00645C33" w:rsidRDefault="00000000">
      <w:pPr>
        <w:pStyle w:val="BodyText"/>
        <w:ind w:left="140" w:right="853" w:firstLine="566"/>
        <w:jc w:val="both"/>
      </w:pPr>
      <w:r>
        <w:t xml:space="preserve">Shkalla e rregullimit të tokës ndërtimore mund të jetë themelore, më e lartë ose më e ulët nga </w:t>
      </w:r>
      <w:r>
        <w:rPr>
          <w:spacing w:val="-2"/>
        </w:rPr>
        <w:t>themelorja.</w:t>
      </w:r>
    </w:p>
    <w:p w14:paraId="72471705" w14:textId="77777777" w:rsidR="00645C33" w:rsidRDefault="00000000">
      <w:pPr>
        <w:pStyle w:val="Heading2"/>
        <w:numPr>
          <w:ilvl w:val="1"/>
          <w:numId w:val="12"/>
        </w:numPr>
        <w:tabs>
          <w:tab w:val="left" w:pos="3690"/>
        </w:tabs>
        <w:spacing w:before="277"/>
        <w:ind w:left="3690" w:hanging="421"/>
        <w:jc w:val="left"/>
      </w:pPr>
      <w:r>
        <w:rPr>
          <w:spacing w:val="-4"/>
        </w:rPr>
        <w:t xml:space="preserve"> </w:t>
      </w:r>
      <w:r>
        <w:t>Shkalla</w:t>
      </w:r>
      <w:r>
        <w:rPr>
          <w:spacing w:val="-3"/>
        </w:rPr>
        <w:t xml:space="preserve"> </w:t>
      </w:r>
      <w:r>
        <w:t>themelore</w:t>
      </w:r>
      <w:r>
        <w:rPr>
          <w:spacing w:val="-4"/>
        </w:rPr>
        <w:t xml:space="preserve"> </w:t>
      </w:r>
      <w:r>
        <w:t>e</w:t>
      </w:r>
      <w:r>
        <w:rPr>
          <w:spacing w:val="-3"/>
        </w:rPr>
        <w:t xml:space="preserve"> </w:t>
      </w:r>
      <w:r>
        <w:rPr>
          <w:spacing w:val="-2"/>
        </w:rPr>
        <w:t>rregullimit</w:t>
      </w:r>
    </w:p>
    <w:p w14:paraId="2C4B0464" w14:textId="77777777" w:rsidR="00645C33" w:rsidRDefault="00645C33">
      <w:pPr>
        <w:pStyle w:val="BodyText"/>
        <w:spacing w:before="47"/>
        <w:rPr>
          <w:b/>
        </w:rPr>
      </w:pPr>
    </w:p>
    <w:p w14:paraId="54F4479E" w14:textId="77777777" w:rsidR="00645C33" w:rsidRDefault="00000000">
      <w:pPr>
        <w:pStyle w:val="BodyText"/>
        <w:ind w:left="707"/>
      </w:pPr>
      <w:r>
        <w:t>Shkalla</w:t>
      </w:r>
      <w:r>
        <w:rPr>
          <w:spacing w:val="-4"/>
        </w:rPr>
        <w:t xml:space="preserve"> </w:t>
      </w:r>
      <w:r>
        <w:t>themelore</w:t>
      </w:r>
      <w:r>
        <w:rPr>
          <w:spacing w:val="-3"/>
        </w:rPr>
        <w:t xml:space="preserve"> </w:t>
      </w:r>
      <w:r>
        <w:t>e rregullimit</w:t>
      </w:r>
      <w:r>
        <w:rPr>
          <w:spacing w:val="-1"/>
        </w:rPr>
        <w:t xml:space="preserve"> </w:t>
      </w:r>
      <w:r>
        <w:t>paraqet</w:t>
      </w:r>
      <w:r>
        <w:rPr>
          <w:spacing w:val="-1"/>
        </w:rPr>
        <w:t xml:space="preserve"> </w:t>
      </w:r>
      <w:r>
        <w:t>paisje</w:t>
      </w:r>
      <w:r>
        <w:rPr>
          <w:spacing w:val="-2"/>
        </w:rPr>
        <w:t xml:space="preserve"> </w:t>
      </w:r>
      <w:r>
        <w:rPr>
          <w:spacing w:val="-5"/>
        </w:rPr>
        <w:t>me:</w:t>
      </w:r>
    </w:p>
    <w:p w14:paraId="3A6C69B1" w14:textId="77777777" w:rsidR="00645C33" w:rsidRDefault="00000000">
      <w:pPr>
        <w:pStyle w:val="ListParagraph"/>
        <w:numPr>
          <w:ilvl w:val="0"/>
          <w:numId w:val="9"/>
        </w:numPr>
        <w:tabs>
          <w:tab w:val="left" w:pos="845"/>
        </w:tabs>
        <w:ind w:left="845" w:hanging="138"/>
        <w:rPr>
          <w:sz w:val="24"/>
        </w:rPr>
      </w:pPr>
      <w:r>
        <w:rPr>
          <w:sz w:val="24"/>
        </w:rPr>
        <w:t>Qasje</w:t>
      </w:r>
      <w:r>
        <w:rPr>
          <w:spacing w:val="-2"/>
          <w:sz w:val="24"/>
        </w:rPr>
        <w:t xml:space="preserve"> </w:t>
      </w:r>
      <w:r>
        <w:rPr>
          <w:sz w:val="24"/>
        </w:rPr>
        <w:t>të</w:t>
      </w:r>
      <w:r>
        <w:rPr>
          <w:spacing w:val="-1"/>
          <w:sz w:val="24"/>
        </w:rPr>
        <w:t xml:space="preserve"> </w:t>
      </w:r>
      <w:r>
        <w:rPr>
          <w:sz w:val="24"/>
        </w:rPr>
        <w:t>lirë</w:t>
      </w:r>
      <w:r>
        <w:rPr>
          <w:spacing w:val="-2"/>
          <w:sz w:val="24"/>
        </w:rPr>
        <w:t xml:space="preserve"> </w:t>
      </w:r>
      <w:r>
        <w:rPr>
          <w:sz w:val="24"/>
        </w:rPr>
        <w:t>deri te</w:t>
      </w:r>
      <w:r>
        <w:rPr>
          <w:spacing w:val="-1"/>
          <w:sz w:val="24"/>
        </w:rPr>
        <w:t xml:space="preserve"> </w:t>
      </w:r>
      <w:r>
        <w:rPr>
          <w:sz w:val="24"/>
        </w:rPr>
        <w:t>parcelat ndërtimore</w:t>
      </w:r>
      <w:r>
        <w:rPr>
          <w:spacing w:val="-2"/>
          <w:sz w:val="24"/>
        </w:rPr>
        <w:t xml:space="preserve"> </w:t>
      </w:r>
      <w:r>
        <w:rPr>
          <w:sz w:val="24"/>
        </w:rPr>
        <w:t>nga</w:t>
      </w:r>
      <w:r>
        <w:rPr>
          <w:spacing w:val="-1"/>
          <w:sz w:val="24"/>
        </w:rPr>
        <w:t xml:space="preserve"> </w:t>
      </w:r>
      <w:r>
        <w:rPr>
          <w:sz w:val="24"/>
        </w:rPr>
        <w:t>rruga</w:t>
      </w:r>
      <w:r>
        <w:rPr>
          <w:spacing w:val="3"/>
          <w:sz w:val="24"/>
        </w:rPr>
        <w:t xml:space="preserve"> </w:t>
      </w:r>
      <w:r>
        <w:rPr>
          <w:spacing w:val="-2"/>
          <w:sz w:val="24"/>
        </w:rPr>
        <w:t>publike,</w:t>
      </w:r>
    </w:p>
    <w:p w14:paraId="6C1F775A" w14:textId="77777777" w:rsidR="00645C33" w:rsidRDefault="00000000">
      <w:pPr>
        <w:pStyle w:val="ListParagraph"/>
        <w:numPr>
          <w:ilvl w:val="0"/>
          <w:numId w:val="9"/>
        </w:numPr>
        <w:tabs>
          <w:tab w:val="left" w:pos="845"/>
        </w:tabs>
        <w:ind w:left="845" w:hanging="138"/>
        <w:rPr>
          <w:sz w:val="24"/>
        </w:rPr>
      </w:pPr>
      <w:r>
        <w:rPr>
          <w:sz w:val="24"/>
        </w:rPr>
        <w:t>Ndërtimin</w:t>
      </w:r>
      <w:r>
        <w:rPr>
          <w:spacing w:val="-1"/>
          <w:sz w:val="24"/>
        </w:rPr>
        <w:t xml:space="preserve"> </w:t>
      </w:r>
      <w:r>
        <w:rPr>
          <w:sz w:val="24"/>
        </w:rPr>
        <w:t>e</w:t>
      </w:r>
      <w:r>
        <w:rPr>
          <w:spacing w:val="-2"/>
          <w:sz w:val="24"/>
        </w:rPr>
        <w:t xml:space="preserve"> </w:t>
      </w:r>
      <w:r>
        <w:rPr>
          <w:sz w:val="24"/>
        </w:rPr>
        <w:t xml:space="preserve">rrjetit </w:t>
      </w:r>
      <w:r>
        <w:rPr>
          <w:spacing w:val="-2"/>
          <w:sz w:val="24"/>
        </w:rPr>
        <w:t>elektrik,</w:t>
      </w:r>
    </w:p>
    <w:p w14:paraId="0E329F8D" w14:textId="77777777" w:rsidR="00645C33" w:rsidRDefault="00000000">
      <w:pPr>
        <w:pStyle w:val="ListParagraph"/>
        <w:numPr>
          <w:ilvl w:val="0"/>
          <w:numId w:val="9"/>
        </w:numPr>
        <w:tabs>
          <w:tab w:val="left" w:pos="845"/>
        </w:tabs>
        <w:ind w:left="845" w:hanging="138"/>
        <w:rPr>
          <w:sz w:val="24"/>
        </w:rPr>
      </w:pPr>
      <w:r>
        <w:rPr>
          <w:sz w:val="24"/>
        </w:rPr>
        <w:t>Ndërtimin</w:t>
      </w:r>
      <w:r>
        <w:rPr>
          <w:spacing w:val="-1"/>
          <w:sz w:val="24"/>
        </w:rPr>
        <w:t xml:space="preserve"> </w:t>
      </w:r>
      <w:r>
        <w:rPr>
          <w:sz w:val="24"/>
        </w:rPr>
        <w:t>e</w:t>
      </w:r>
      <w:r>
        <w:rPr>
          <w:spacing w:val="-1"/>
          <w:sz w:val="24"/>
        </w:rPr>
        <w:t xml:space="preserve"> </w:t>
      </w:r>
      <w:r>
        <w:rPr>
          <w:sz w:val="24"/>
        </w:rPr>
        <w:t>rrjetit</w:t>
      </w:r>
      <w:r>
        <w:rPr>
          <w:spacing w:val="-1"/>
          <w:sz w:val="24"/>
        </w:rPr>
        <w:t xml:space="preserve"> </w:t>
      </w:r>
      <w:r>
        <w:rPr>
          <w:sz w:val="24"/>
        </w:rPr>
        <w:t>të</w:t>
      </w:r>
      <w:r>
        <w:rPr>
          <w:spacing w:val="-1"/>
          <w:sz w:val="24"/>
        </w:rPr>
        <w:t xml:space="preserve"> </w:t>
      </w:r>
      <w:r>
        <w:rPr>
          <w:spacing w:val="-2"/>
          <w:sz w:val="24"/>
        </w:rPr>
        <w:t>ujësjellësit,</w:t>
      </w:r>
    </w:p>
    <w:p w14:paraId="471F8E68" w14:textId="77777777" w:rsidR="00645C33" w:rsidRDefault="00000000">
      <w:pPr>
        <w:pStyle w:val="ListParagraph"/>
        <w:numPr>
          <w:ilvl w:val="0"/>
          <w:numId w:val="9"/>
        </w:numPr>
        <w:tabs>
          <w:tab w:val="left" w:pos="845"/>
        </w:tabs>
        <w:ind w:left="845" w:hanging="138"/>
        <w:rPr>
          <w:sz w:val="24"/>
        </w:rPr>
      </w:pPr>
      <w:r>
        <w:rPr>
          <w:sz w:val="24"/>
        </w:rPr>
        <w:t>Ndërtimin</w:t>
      </w:r>
      <w:r>
        <w:rPr>
          <w:spacing w:val="-1"/>
          <w:sz w:val="24"/>
        </w:rPr>
        <w:t xml:space="preserve"> </w:t>
      </w:r>
      <w:r>
        <w:rPr>
          <w:sz w:val="24"/>
        </w:rPr>
        <w:t>e</w:t>
      </w:r>
      <w:r>
        <w:rPr>
          <w:spacing w:val="-2"/>
          <w:sz w:val="24"/>
        </w:rPr>
        <w:t xml:space="preserve"> </w:t>
      </w:r>
      <w:r>
        <w:rPr>
          <w:sz w:val="24"/>
        </w:rPr>
        <w:t xml:space="preserve">kanalizimit </w:t>
      </w:r>
      <w:r>
        <w:rPr>
          <w:spacing w:val="-2"/>
          <w:sz w:val="24"/>
        </w:rPr>
        <w:t>fekal,</w:t>
      </w:r>
    </w:p>
    <w:p w14:paraId="20A70FBD" w14:textId="77777777" w:rsidR="00645C33" w:rsidRDefault="00000000">
      <w:pPr>
        <w:pStyle w:val="ListParagraph"/>
        <w:numPr>
          <w:ilvl w:val="0"/>
          <w:numId w:val="9"/>
        </w:numPr>
        <w:tabs>
          <w:tab w:val="left" w:pos="845"/>
        </w:tabs>
        <w:ind w:left="845" w:hanging="138"/>
        <w:rPr>
          <w:sz w:val="24"/>
        </w:rPr>
      </w:pPr>
      <w:r>
        <w:rPr>
          <w:sz w:val="24"/>
        </w:rPr>
        <w:t>Ndriçimi</w:t>
      </w:r>
      <w:r>
        <w:rPr>
          <w:spacing w:val="-1"/>
          <w:sz w:val="24"/>
        </w:rPr>
        <w:t xml:space="preserve"> </w:t>
      </w:r>
      <w:r>
        <w:rPr>
          <w:sz w:val="24"/>
        </w:rPr>
        <w:t>i</w:t>
      </w:r>
      <w:r>
        <w:rPr>
          <w:spacing w:val="-1"/>
          <w:sz w:val="24"/>
        </w:rPr>
        <w:t xml:space="preserve"> </w:t>
      </w:r>
      <w:r>
        <w:rPr>
          <w:spacing w:val="-2"/>
          <w:sz w:val="24"/>
        </w:rPr>
        <w:t>rrugëve.</w:t>
      </w:r>
    </w:p>
    <w:p w14:paraId="441384FA" w14:textId="77777777" w:rsidR="00645C33" w:rsidRDefault="00000000">
      <w:pPr>
        <w:pStyle w:val="Heading2"/>
        <w:numPr>
          <w:ilvl w:val="1"/>
          <w:numId w:val="12"/>
        </w:numPr>
        <w:tabs>
          <w:tab w:val="left" w:pos="4071"/>
        </w:tabs>
        <w:spacing w:before="277"/>
        <w:ind w:left="4071" w:hanging="421"/>
        <w:jc w:val="left"/>
      </w:pPr>
      <w:r>
        <w:rPr>
          <w:spacing w:val="-7"/>
        </w:rPr>
        <w:t xml:space="preserve"> </w:t>
      </w:r>
      <w:r>
        <w:t>Paisje</w:t>
      </w:r>
      <w:r>
        <w:rPr>
          <w:spacing w:val="-3"/>
        </w:rPr>
        <w:t xml:space="preserve"> </w:t>
      </w:r>
      <w:r>
        <w:t>plotësuese</w:t>
      </w:r>
      <w:r>
        <w:rPr>
          <w:spacing w:val="-4"/>
        </w:rPr>
        <w:t xml:space="preserve"> </w:t>
      </w:r>
      <w:r>
        <w:t>të</w:t>
      </w:r>
      <w:r>
        <w:rPr>
          <w:spacing w:val="-4"/>
        </w:rPr>
        <w:t xml:space="preserve"> tokës</w:t>
      </w:r>
    </w:p>
    <w:p w14:paraId="3BE130F4" w14:textId="77777777" w:rsidR="00645C33" w:rsidRDefault="00000000">
      <w:pPr>
        <w:pStyle w:val="BodyText"/>
        <w:spacing w:before="275"/>
        <w:ind w:left="707"/>
      </w:pPr>
      <w:r>
        <w:t>Paisja</w:t>
      </w:r>
      <w:r>
        <w:rPr>
          <w:spacing w:val="-5"/>
        </w:rPr>
        <w:t xml:space="preserve"> </w:t>
      </w:r>
      <w:r>
        <w:t>plotësuese</w:t>
      </w:r>
      <w:r>
        <w:rPr>
          <w:spacing w:val="-2"/>
        </w:rPr>
        <w:t xml:space="preserve"> </w:t>
      </w:r>
      <w:r>
        <w:t>e</w:t>
      </w:r>
      <w:r>
        <w:rPr>
          <w:spacing w:val="-2"/>
        </w:rPr>
        <w:t xml:space="preserve"> </w:t>
      </w:r>
      <w:r>
        <w:t>tokës</w:t>
      </w:r>
      <w:r>
        <w:rPr>
          <w:spacing w:val="-1"/>
        </w:rPr>
        <w:t xml:space="preserve"> </w:t>
      </w:r>
      <w:r>
        <w:t>paraqet</w:t>
      </w:r>
      <w:r>
        <w:rPr>
          <w:spacing w:val="-1"/>
        </w:rPr>
        <w:t xml:space="preserve"> </w:t>
      </w:r>
      <w:r>
        <w:t>paisje</w:t>
      </w:r>
      <w:r>
        <w:rPr>
          <w:spacing w:val="-2"/>
        </w:rPr>
        <w:t xml:space="preserve"> </w:t>
      </w:r>
      <w:r>
        <w:rPr>
          <w:spacing w:val="-5"/>
        </w:rPr>
        <w:t>me:</w:t>
      </w:r>
    </w:p>
    <w:p w14:paraId="491FDB14" w14:textId="77777777" w:rsidR="00645C33" w:rsidRDefault="00000000">
      <w:pPr>
        <w:pStyle w:val="ListParagraph"/>
        <w:numPr>
          <w:ilvl w:val="0"/>
          <w:numId w:val="9"/>
        </w:numPr>
        <w:tabs>
          <w:tab w:val="left" w:pos="880"/>
        </w:tabs>
        <w:ind w:right="851" w:firstLine="566"/>
        <w:rPr>
          <w:sz w:val="24"/>
        </w:rPr>
      </w:pPr>
      <w:r>
        <w:rPr>
          <w:sz w:val="24"/>
        </w:rPr>
        <w:t>Ndërtimin</w:t>
      </w:r>
      <w:r>
        <w:rPr>
          <w:spacing w:val="32"/>
          <w:sz w:val="24"/>
        </w:rPr>
        <w:t xml:space="preserve"> </w:t>
      </w:r>
      <w:r>
        <w:rPr>
          <w:sz w:val="24"/>
        </w:rPr>
        <w:t>e</w:t>
      </w:r>
      <w:r>
        <w:rPr>
          <w:spacing w:val="31"/>
          <w:sz w:val="24"/>
        </w:rPr>
        <w:t xml:space="preserve"> </w:t>
      </w:r>
      <w:r>
        <w:rPr>
          <w:sz w:val="24"/>
        </w:rPr>
        <w:t>rrugëve,</w:t>
      </w:r>
      <w:r>
        <w:rPr>
          <w:spacing w:val="32"/>
          <w:sz w:val="24"/>
        </w:rPr>
        <w:t xml:space="preserve"> </w:t>
      </w:r>
      <w:r>
        <w:rPr>
          <w:sz w:val="24"/>
        </w:rPr>
        <w:t>trotuarëve,</w:t>
      </w:r>
      <w:r>
        <w:rPr>
          <w:spacing w:val="32"/>
          <w:sz w:val="24"/>
        </w:rPr>
        <w:t xml:space="preserve"> </w:t>
      </w:r>
      <w:r>
        <w:rPr>
          <w:sz w:val="24"/>
        </w:rPr>
        <w:t>vendparkimeve,</w:t>
      </w:r>
      <w:r>
        <w:rPr>
          <w:spacing w:val="32"/>
          <w:sz w:val="24"/>
        </w:rPr>
        <w:t xml:space="preserve"> </w:t>
      </w:r>
      <w:r>
        <w:rPr>
          <w:sz w:val="24"/>
        </w:rPr>
        <w:t>zonat</w:t>
      </w:r>
      <w:r>
        <w:rPr>
          <w:spacing w:val="33"/>
          <w:sz w:val="24"/>
        </w:rPr>
        <w:t xml:space="preserve"> </w:t>
      </w:r>
      <w:r>
        <w:rPr>
          <w:sz w:val="24"/>
        </w:rPr>
        <w:t>e</w:t>
      </w:r>
      <w:r>
        <w:rPr>
          <w:spacing w:val="31"/>
          <w:sz w:val="24"/>
        </w:rPr>
        <w:t xml:space="preserve"> </w:t>
      </w:r>
      <w:r>
        <w:rPr>
          <w:sz w:val="24"/>
        </w:rPr>
        <w:t>këmbësorëve</w:t>
      </w:r>
      <w:r>
        <w:rPr>
          <w:spacing w:val="31"/>
          <w:sz w:val="24"/>
        </w:rPr>
        <w:t xml:space="preserve"> </w:t>
      </w:r>
      <w:r>
        <w:rPr>
          <w:sz w:val="24"/>
        </w:rPr>
        <w:t>dhe</w:t>
      </w:r>
      <w:r>
        <w:rPr>
          <w:spacing w:val="31"/>
          <w:sz w:val="24"/>
        </w:rPr>
        <w:t xml:space="preserve"> </w:t>
      </w:r>
      <w:r>
        <w:rPr>
          <w:sz w:val="24"/>
        </w:rPr>
        <w:t>sipërfaqeve</w:t>
      </w:r>
      <w:r>
        <w:rPr>
          <w:spacing w:val="31"/>
          <w:sz w:val="24"/>
        </w:rPr>
        <w:t xml:space="preserve"> </w:t>
      </w:r>
      <w:r>
        <w:rPr>
          <w:sz w:val="24"/>
        </w:rPr>
        <w:t>tjera (gjelbërimin publik, fushat me lojëra për fëmijë, terrenet sportive etj.) konformë planeve</w:t>
      </w:r>
      <w:r>
        <w:rPr>
          <w:spacing w:val="40"/>
          <w:sz w:val="24"/>
        </w:rPr>
        <w:t xml:space="preserve"> </w:t>
      </w:r>
      <w:r>
        <w:rPr>
          <w:sz w:val="24"/>
        </w:rPr>
        <w:t>urbanistike.</w:t>
      </w:r>
    </w:p>
    <w:p w14:paraId="66247152" w14:textId="77777777" w:rsidR="00645C33" w:rsidRDefault="00000000">
      <w:pPr>
        <w:pStyle w:val="ListParagraph"/>
        <w:numPr>
          <w:ilvl w:val="0"/>
          <w:numId w:val="9"/>
        </w:numPr>
        <w:tabs>
          <w:tab w:val="left" w:pos="845"/>
        </w:tabs>
        <w:ind w:left="845" w:hanging="138"/>
        <w:rPr>
          <w:sz w:val="24"/>
        </w:rPr>
      </w:pPr>
      <w:r>
        <w:rPr>
          <w:sz w:val="24"/>
        </w:rPr>
        <w:t>Ndërtimin</w:t>
      </w:r>
      <w:r>
        <w:rPr>
          <w:spacing w:val="-1"/>
          <w:sz w:val="24"/>
        </w:rPr>
        <w:t xml:space="preserve"> </w:t>
      </w:r>
      <w:r>
        <w:rPr>
          <w:sz w:val="24"/>
        </w:rPr>
        <w:t>e</w:t>
      </w:r>
      <w:r>
        <w:rPr>
          <w:spacing w:val="-2"/>
          <w:sz w:val="24"/>
        </w:rPr>
        <w:t xml:space="preserve"> </w:t>
      </w:r>
      <w:r>
        <w:rPr>
          <w:sz w:val="24"/>
        </w:rPr>
        <w:t xml:space="preserve">kanalizimit </w:t>
      </w:r>
      <w:r>
        <w:rPr>
          <w:spacing w:val="-2"/>
          <w:sz w:val="24"/>
        </w:rPr>
        <w:t>atmosferik,</w:t>
      </w:r>
    </w:p>
    <w:p w14:paraId="1F1C3593" w14:textId="77777777" w:rsidR="00645C33" w:rsidRDefault="00645C33">
      <w:pPr>
        <w:pStyle w:val="BodyText"/>
      </w:pPr>
    </w:p>
    <w:p w14:paraId="184019A1" w14:textId="77777777" w:rsidR="00645C33" w:rsidRDefault="00000000">
      <w:pPr>
        <w:pStyle w:val="BodyText"/>
        <w:ind w:left="140" w:right="848" w:firstLine="566"/>
        <w:jc w:val="both"/>
      </w:pPr>
      <w:r>
        <w:t>Çdo lloj i objekteve nga 3.1. dhe 3.2, paraqet një shkallë të rregullimit të tokës ndërtimore, nëse toka është e paisur me më tepër objekte nga shkalla themelore e rregullimit, paraqet tokë me shkallë</w:t>
      </w:r>
      <w:r>
        <w:rPr>
          <w:spacing w:val="40"/>
        </w:rPr>
        <w:t xml:space="preserve"> </w:t>
      </w:r>
      <w:r>
        <w:t>më të lartë të paisjes dhe e kundërta, në qoftë se, toka është e paisur me më pak objekte nga shkalla themelore e rregullimit, paraqet tokë me shkallë të paisjes më të ulët.</w:t>
      </w:r>
    </w:p>
    <w:p w14:paraId="6E23E511" w14:textId="77777777" w:rsidR="00645C33" w:rsidRDefault="00645C33">
      <w:pPr>
        <w:pStyle w:val="BodyText"/>
      </w:pPr>
    </w:p>
    <w:p w14:paraId="7217A420" w14:textId="77777777" w:rsidR="00645C33" w:rsidRDefault="00000000">
      <w:pPr>
        <w:pStyle w:val="Heading4"/>
      </w:pPr>
      <w:r>
        <w:t>3.3</w:t>
      </w:r>
      <w:r>
        <w:rPr>
          <w:spacing w:val="-2"/>
        </w:rPr>
        <w:t xml:space="preserve"> </w:t>
      </w:r>
      <w:r>
        <w:t>Paisja</w:t>
      </w:r>
      <w:r>
        <w:rPr>
          <w:spacing w:val="-1"/>
        </w:rPr>
        <w:t xml:space="preserve"> </w:t>
      </w:r>
      <w:r>
        <w:t>me</w:t>
      </w:r>
      <w:r>
        <w:rPr>
          <w:spacing w:val="-2"/>
        </w:rPr>
        <w:t xml:space="preserve"> </w:t>
      </w:r>
      <w:r>
        <w:t>objekte</w:t>
      </w:r>
      <w:r>
        <w:rPr>
          <w:spacing w:val="-3"/>
        </w:rPr>
        <w:t xml:space="preserve"> </w:t>
      </w:r>
      <w:r>
        <w:t>nga</w:t>
      </w:r>
      <w:r>
        <w:rPr>
          <w:spacing w:val="-1"/>
        </w:rPr>
        <w:t xml:space="preserve"> </w:t>
      </w:r>
      <w:r>
        <w:t xml:space="preserve">infrastruktura </w:t>
      </w:r>
      <w:r>
        <w:rPr>
          <w:spacing w:val="-2"/>
        </w:rPr>
        <w:t>komunale</w:t>
      </w:r>
    </w:p>
    <w:p w14:paraId="10004FA5" w14:textId="77777777" w:rsidR="00645C33" w:rsidRDefault="00645C33">
      <w:pPr>
        <w:pStyle w:val="BodyText"/>
        <w:rPr>
          <w:b/>
        </w:rPr>
      </w:pPr>
    </w:p>
    <w:p w14:paraId="76FC35B2" w14:textId="77777777" w:rsidR="00645C33" w:rsidRDefault="00000000">
      <w:pPr>
        <w:pStyle w:val="ListParagraph"/>
        <w:numPr>
          <w:ilvl w:val="0"/>
          <w:numId w:val="8"/>
        </w:numPr>
        <w:tabs>
          <w:tab w:val="left" w:pos="1014"/>
        </w:tabs>
        <w:ind w:right="849" w:firstLine="566"/>
        <w:rPr>
          <w:sz w:val="24"/>
        </w:rPr>
      </w:pPr>
      <w:r>
        <w:rPr>
          <w:sz w:val="24"/>
        </w:rPr>
        <w:t>Paisja e objekteve nga infrastruktura komunale për shpenzime të përbashkëta komunale, në të cilat bëjnë pjesë:</w:t>
      </w:r>
    </w:p>
    <w:p w14:paraId="44A4D5D0" w14:textId="77777777" w:rsidR="00645C33" w:rsidRDefault="00000000">
      <w:pPr>
        <w:pStyle w:val="ListParagraph"/>
        <w:numPr>
          <w:ilvl w:val="0"/>
          <w:numId w:val="1"/>
        </w:numPr>
        <w:tabs>
          <w:tab w:val="left" w:pos="905"/>
        </w:tabs>
        <w:ind w:left="905" w:hanging="198"/>
        <w:rPr>
          <w:sz w:val="24"/>
        </w:rPr>
      </w:pPr>
      <w:r>
        <w:rPr>
          <w:sz w:val="24"/>
        </w:rPr>
        <w:t>rrugët</w:t>
      </w:r>
      <w:r>
        <w:rPr>
          <w:spacing w:val="57"/>
          <w:sz w:val="24"/>
        </w:rPr>
        <w:t xml:space="preserve"> </w:t>
      </w:r>
      <w:r>
        <w:rPr>
          <w:sz w:val="24"/>
        </w:rPr>
        <w:t>themelore</w:t>
      </w:r>
      <w:r>
        <w:rPr>
          <w:spacing w:val="-3"/>
          <w:sz w:val="24"/>
        </w:rPr>
        <w:t xml:space="preserve"> </w:t>
      </w:r>
      <w:r>
        <w:rPr>
          <w:sz w:val="24"/>
        </w:rPr>
        <w:t>në</w:t>
      </w:r>
      <w:r>
        <w:rPr>
          <w:spacing w:val="-1"/>
          <w:sz w:val="24"/>
        </w:rPr>
        <w:t xml:space="preserve"> </w:t>
      </w:r>
      <w:r>
        <w:rPr>
          <w:sz w:val="24"/>
        </w:rPr>
        <w:t>qytet</w:t>
      </w:r>
      <w:r>
        <w:rPr>
          <w:spacing w:val="60"/>
          <w:sz w:val="24"/>
        </w:rPr>
        <w:t xml:space="preserve"> </w:t>
      </w:r>
      <w:r>
        <w:rPr>
          <w:sz w:val="24"/>
        </w:rPr>
        <w:t>(magjistrale,</w:t>
      </w:r>
      <w:r>
        <w:rPr>
          <w:spacing w:val="-1"/>
          <w:sz w:val="24"/>
        </w:rPr>
        <w:t xml:space="preserve"> </w:t>
      </w:r>
      <w:r>
        <w:rPr>
          <w:sz w:val="24"/>
        </w:rPr>
        <w:t>grumbulluese dhe</w:t>
      </w:r>
      <w:r>
        <w:rPr>
          <w:spacing w:val="-1"/>
          <w:sz w:val="24"/>
        </w:rPr>
        <w:t xml:space="preserve"> </w:t>
      </w:r>
      <w:r>
        <w:rPr>
          <w:spacing w:val="-2"/>
          <w:sz w:val="24"/>
        </w:rPr>
        <w:t>sekondare),</w:t>
      </w:r>
    </w:p>
    <w:p w14:paraId="02AB78FD" w14:textId="77777777" w:rsidR="00645C33" w:rsidRDefault="00000000">
      <w:pPr>
        <w:pStyle w:val="ListParagraph"/>
        <w:numPr>
          <w:ilvl w:val="0"/>
          <w:numId w:val="1"/>
        </w:numPr>
        <w:tabs>
          <w:tab w:val="left" w:pos="905"/>
        </w:tabs>
        <w:spacing w:before="1"/>
        <w:ind w:left="905" w:hanging="198"/>
        <w:rPr>
          <w:sz w:val="24"/>
        </w:rPr>
      </w:pPr>
      <w:r>
        <w:rPr>
          <w:sz w:val="24"/>
        </w:rPr>
        <w:t>qasje</w:t>
      </w:r>
      <w:r>
        <w:rPr>
          <w:spacing w:val="-3"/>
          <w:sz w:val="24"/>
        </w:rPr>
        <w:t xml:space="preserve"> </w:t>
      </w:r>
      <w:r>
        <w:rPr>
          <w:sz w:val="24"/>
        </w:rPr>
        <w:t>të</w:t>
      </w:r>
      <w:r>
        <w:rPr>
          <w:spacing w:val="-1"/>
          <w:sz w:val="24"/>
        </w:rPr>
        <w:t xml:space="preserve"> </w:t>
      </w:r>
      <w:r>
        <w:rPr>
          <w:sz w:val="24"/>
        </w:rPr>
        <w:t>lirë</w:t>
      </w:r>
      <w:r>
        <w:rPr>
          <w:spacing w:val="-2"/>
          <w:sz w:val="24"/>
        </w:rPr>
        <w:t xml:space="preserve"> </w:t>
      </w:r>
      <w:r>
        <w:rPr>
          <w:sz w:val="24"/>
        </w:rPr>
        <w:t>deri te</w:t>
      </w:r>
      <w:r>
        <w:rPr>
          <w:spacing w:val="-1"/>
          <w:sz w:val="24"/>
        </w:rPr>
        <w:t xml:space="preserve"> </w:t>
      </w:r>
      <w:r>
        <w:rPr>
          <w:sz w:val="24"/>
        </w:rPr>
        <w:t>parcela ndërtimore</w:t>
      </w:r>
      <w:r>
        <w:rPr>
          <w:spacing w:val="-2"/>
          <w:sz w:val="24"/>
        </w:rPr>
        <w:t xml:space="preserve"> </w:t>
      </w:r>
      <w:r>
        <w:rPr>
          <w:sz w:val="24"/>
        </w:rPr>
        <w:t>nga</w:t>
      </w:r>
      <w:r>
        <w:rPr>
          <w:spacing w:val="-1"/>
          <w:sz w:val="24"/>
        </w:rPr>
        <w:t xml:space="preserve"> </w:t>
      </w:r>
      <w:r>
        <w:rPr>
          <w:sz w:val="24"/>
        </w:rPr>
        <w:t>rruga</w:t>
      </w:r>
      <w:r>
        <w:rPr>
          <w:spacing w:val="1"/>
          <w:sz w:val="24"/>
        </w:rPr>
        <w:t xml:space="preserve"> </w:t>
      </w:r>
      <w:r>
        <w:rPr>
          <w:spacing w:val="-2"/>
          <w:sz w:val="24"/>
        </w:rPr>
        <w:t>publike,</w:t>
      </w:r>
    </w:p>
    <w:p w14:paraId="074D2F05" w14:textId="77777777" w:rsidR="00645C33" w:rsidRDefault="00000000">
      <w:pPr>
        <w:pStyle w:val="ListParagraph"/>
        <w:numPr>
          <w:ilvl w:val="0"/>
          <w:numId w:val="1"/>
        </w:numPr>
        <w:tabs>
          <w:tab w:val="left" w:pos="905"/>
        </w:tabs>
        <w:ind w:left="905" w:hanging="198"/>
        <w:rPr>
          <w:sz w:val="24"/>
        </w:rPr>
      </w:pPr>
      <w:r>
        <w:rPr>
          <w:sz w:val="24"/>
        </w:rPr>
        <w:t>ujësjellësit</w:t>
      </w:r>
      <w:r>
        <w:rPr>
          <w:spacing w:val="-3"/>
          <w:sz w:val="24"/>
        </w:rPr>
        <w:t xml:space="preserve"> </w:t>
      </w:r>
      <w:r>
        <w:rPr>
          <w:sz w:val="24"/>
        </w:rPr>
        <w:t>magjistralë</w:t>
      </w:r>
      <w:r>
        <w:rPr>
          <w:spacing w:val="-1"/>
          <w:sz w:val="24"/>
        </w:rPr>
        <w:t xml:space="preserve"> </w:t>
      </w:r>
      <w:r>
        <w:rPr>
          <w:sz w:val="24"/>
        </w:rPr>
        <w:t>dhe</w:t>
      </w:r>
      <w:r>
        <w:rPr>
          <w:spacing w:val="-2"/>
          <w:sz w:val="24"/>
        </w:rPr>
        <w:t xml:space="preserve"> </w:t>
      </w:r>
      <w:r>
        <w:rPr>
          <w:sz w:val="24"/>
        </w:rPr>
        <w:t>primarë</w:t>
      </w:r>
      <w:r>
        <w:rPr>
          <w:spacing w:val="-1"/>
          <w:sz w:val="24"/>
        </w:rPr>
        <w:t xml:space="preserve"> </w:t>
      </w:r>
      <w:r>
        <w:rPr>
          <w:sz w:val="24"/>
        </w:rPr>
        <w:t>për</w:t>
      </w:r>
      <w:r>
        <w:rPr>
          <w:spacing w:val="-1"/>
          <w:sz w:val="24"/>
        </w:rPr>
        <w:t xml:space="preserve"> </w:t>
      </w:r>
      <w:r>
        <w:rPr>
          <w:sz w:val="24"/>
        </w:rPr>
        <w:t>sjelljen e</w:t>
      </w:r>
      <w:r>
        <w:rPr>
          <w:spacing w:val="-1"/>
          <w:sz w:val="24"/>
        </w:rPr>
        <w:t xml:space="preserve"> </w:t>
      </w:r>
      <w:r>
        <w:rPr>
          <w:sz w:val="24"/>
        </w:rPr>
        <w:t>ujit sëbashku</w:t>
      </w:r>
      <w:r>
        <w:rPr>
          <w:spacing w:val="-1"/>
          <w:sz w:val="24"/>
        </w:rPr>
        <w:t xml:space="preserve"> </w:t>
      </w:r>
      <w:r>
        <w:rPr>
          <w:sz w:val="24"/>
        </w:rPr>
        <w:t>me</w:t>
      </w:r>
      <w:r>
        <w:rPr>
          <w:spacing w:val="-1"/>
          <w:sz w:val="24"/>
        </w:rPr>
        <w:t xml:space="preserve"> </w:t>
      </w:r>
      <w:r>
        <w:rPr>
          <w:sz w:val="24"/>
        </w:rPr>
        <w:t xml:space="preserve">objektet </w:t>
      </w:r>
      <w:r>
        <w:rPr>
          <w:spacing w:val="-2"/>
          <w:sz w:val="24"/>
        </w:rPr>
        <w:t>përcjellëse,</w:t>
      </w:r>
    </w:p>
    <w:p w14:paraId="371193A2" w14:textId="77777777" w:rsidR="00645C33" w:rsidRDefault="00000000">
      <w:pPr>
        <w:pStyle w:val="ListParagraph"/>
        <w:numPr>
          <w:ilvl w:val="0"/>
          <w:numId w:val="1"/>
        </w:numPr>
        <w:tabs>
          <w:tab w:val="left" w:pos="851"/>
        </w:tabs>
        <w:ind w:right="850" w:firstLine="566"/>
        <w:rPr>
          <w:sz w:val="24"/>
        </w:rPr>
      </w:pPr>
      <w:r>
        <w:rPr>
          <w:sz w:val="24"/>
        </w:rPr>
        <w:t>ujësjellësit magjistralë dhe primarë për dërgimin e ujërave fekalë dhe atmosferikë sëbashku me objektet përcjellëse,</w:t>
      </w:r>
    </w:p>
    <w:p w14:paraId="38597CE4" w14:textId="77777777" w:rsidR="00645C33" w:rsidRDefault="00000000">
      <w:pPr>
        <w:pStyle w:val="ListParagraph"/>
        <w:numPr>
          <w:ilvl w:val="0"/>
          <w:numId w:val="1"/>
        </w:numPr>
        <w:tabs>
          <w:tab w:val="left" w:pos="851"/>
        </w:tabs>
        <w:ind w:right="849" w:firstLine="566"/>
        <w:rPr>
          <w:sz w:val="24"/>
        </w:rPr>
      </w:pPr>
      <w:r>
        <w:rPr>
          <w:sz w:val="24"/>
        </w:rPr>
        <w:t>sheshe të qytetit dhe sipërfaqe publike qarkulluese (trotuarë, zona për këmbësorë dhe sipërfaqe tjera publike të definuara me PDU),</w:t>
      </w:r>
    </w:p>
    <w:p w14:paraId="5C191995" w14:textId="77777777" w:rsidR="00645C33" w:rsidRDefault="00000000">
      <w:pPr>
        <w:pStyle w:val="ListParagraph"/>
        <w:numPr>
          <w:ilvl w:val="0"/>
          <w:numId w:val="1"/>
        </w:numPr>
        <w:tabs>
          <w:tab w:val="left" w:pos="845"/>
        </w:tabs>
        <w:ind w:left="845" w:hanging="138"/>
        <w:rPr>
          <w:sz w:val="24"/>
        </w:rPr>
      </w:pPr>
      <w:r>
        <w:rPr>
          <w:sz w:val="24"/>
        </w:rPr>
        <w:t>ndërtimin</w:t>
      </w:r>
      <w:r>
        <w:rPr>
          <w:spacing w:val="-1"/>
          <w:sz w:val="24"/>
        </w:rPr>
        <w:t xml:space="preserve"> </w:t>
      </w:r>
      <w:r>
        <w:rPr>
          <w:sz w:val="24"/>
        </w:rPr>
        <w:t>e</w:t>
      </w:r>
      <w:r>
        <w:rPr>
          <w:spacing w:val="-2"/>
          <w:sz w:val="24"/>
        </w:rPr>
        <w:t xml:space="preserve"> </w:t>
      </w:r>
      <w:r>
        <w:rPr>
          <w:sz w:val="24"/>
        </w:rPr>
        <w:t xml:space="preserve">ndriçimit </w:t>
      </w:r>
      <w:r>
        <w:rPr>
          <w:spacing w:val="-2"/>
          <w:sz w:val="24"/>
        </w:rPr>
        <w:t>publik,</w:t>
      </w:r>
    </w:p>
    <w:p w14:paraId="49F75267" w14:textId="77777777" w:rsidR="00645C33" w:rsidRDefault="00000000">
      <w:pPr>
        <w:pStyle w:val="ListParagraph"/>
        <w:numPr>
          <w:ilvl w:val="0"/>
          <w:numId w:val="1"/>
        </w:numPr>
        <w:tabs>
          <w:tab w:val="left" w:pos="845"/>
        </w:tabs>
        <w:ind w:left="845" w:hanging="138"/>
        <w:rPr>
          <w:sz w:val="24"/>
        </w:rPr>
      </w:pPr>
      <w:r>
        <w:rPr>
          <w:sz w:val="24"/>
        </w:rPr>
        <w:t>ndërtimin</w:t>
      </w:r>
      <w:r>
        <w:rPr>
          <w:spacing w:val="-1"/>
          <w:sz w:val="24"/>
        </w:rPr>
        <w:t xml:space="preserve"> </w:t>
      </w:r>
      <w:r>
        <w:rPr>
          <w:sz w:val="24"/>
        </w:rPr>
        <w:t>e</w:t>
      </w:r>
      <w:r>
        <w:rPr>
          <w:spacing w:val="-1"/>
          <w:sz w:val="24"/>
        </w:rPr>
        <w:t xml:space="preserve"> </w:t>
      </w:r>
      <w:r>
        <w:rPr>
          <w:sz w:val="24"/>
        </w:rPr>
        <w:t>gjelbërimeve</w:t>
      </w:r>
      <w:r>
        <w:rPr>
          <w:spacing w:val="-1"/>
          <w:sz w:val="24"/>
        </w:rPr>
        <w:t xml:space="preserve"> </w:t>
      </w:r>
      <w:r>
        <w:rPr>
          <w:spacing w:val="-2"/>
          <w:sz w:val="24"/>
        </w:rPr>
        <w:t>publike.</w:t>
      </w:r>
    </w:p>
    <w:p w14:paraId="30211B20" w14:textId="77777777" w:rsidR="00645C33" w:rsidRDefault="00645C33">
      <w:pPr>
        <w:pStyle w:val="ListParagraph"/>
        <w:rPr>
          <w:sz w:val="24"/>
        </w:rPr>
        <w:sectPr w:rsidR="00645C33">
          <w:pgSz w:w="11910" w:h="16840"/>
          <w:pgMar w:top="1040" w:right="0" w:bottom="940" w:left="992" w:header="0" w:footer="758" w:gutter="0"/>
          <w:cols w:space="720"/>
        </w:sectPr>
      </w:pPr>
    </w:p>
    <w:p w14:paraId="011A6F13" w14:textId="77777777" w:rsidR="00645C33" w:rsidRDefault="00000000">
      <w:pPr>
        <w:pStyle w:val="BodyText"/>
        <w:spacing w:before="73"/>
        <w:ind w:left="140" w:right="781" w:firstLine="566"/>
      </w:pPr>
      <w:r>
        <w:lastRenderedPageBreak/>
        <w:t>Këto</w:t>
      </w:r>
      <w:r>
        <w:rPr>
          <w:spacing w:val="-1"/>
        </w:rPr>
        <w:t xml:space="preserve"> </w:t>
      </w:r>
      <w:r>
        <w:t>elemente</w:t>
      </w:r>
      <w:r>
        <w:rPr>
          <w:spacing w:val="-2"/>
        </w:rPr>
        <w:t xml:space="preserve"> </w:t>
      </w:r>
      <w:r>
        <w:t>paraqesin investime</w:t>
      </w:r>
      <w:r>
        <w:rPr>
          <w:spacing w:val="-2"/>
        </w:rPr>
        <w:t xml:space="preserve"> </w:t>
      </w:r>
      <w:r>
        <w:t>paraprake</w:t>
      </w:r>
      <w:r>
        <w:rPr>
          <w:spacing w:val="-2"/>
        </w:rPr>
        <w:t xml:space="preserve"> </w:t>
      </w:r>
      <w:r>
        <w:t>për paisjen</w:t>
      </w:r>
      <w:r>
        <w:rPr>
          <w:spacing w:val="-1"/>
        </w:rPr>
        <w:t xml:space="preserve"> </w:t>
      </w:r>
      <w:r>
        <w:t>e</w:t>
      </w:r>
      <w:r>
        <w:rPr>
          <w:spacing w:val="-2"/>
        </w:rPr>
        <w:t xml:space="preserve"> </w:t>
      </w:r>
      <w:r>
        <w:t>tokës</w:t>
      </w:r>
      <w:r>
        <w:rPr>
          <w:spacing w:val="-2"/>
        </w:rPr>
        <w:t xml:space="preserve"> </w:t>
      </w:r>
      <w:r>
        <w:t>ndërtimore,</w:t>
      </w:r>
      <w:r>
        <w:rPr>
          <w:spacing w:val="-1"/>
        </w:rPr>
        <w:t xml:space="preserve"> </w:t>
      </w:r>
      <w:r>
        <w:t>ndërsa</w:t>
      </w:r>
      <w:r>
        <w:rPr>
          <w:spacing w:val="-1"/>
        </w:rPr>
        <w:t xml:space="preserve"> </w:t>
      </w:r>
      <w:r>
        <w:t>marrin</w:t>
      </w:r>
      <w:r>
        <w:rPr>
          <w:spacing w:val="-2"/>
        </w:rPr>
        <w:t xml:space="preserve"> </w:t>
      </w:r>
      <w:r>
        <w:t>pjesë me 20% nga kompensimi për rregullimin e tokës ndërtimore.</w:t>
      </w:r>
    </w:p>
    <w:p w14:paraId="6E23D436" w14:textId="77777777" w:rsidR="00645C33" w:rsidRDefault="00645C33">
      <w:pPr>
        <w:pStyle w:val="BodyText"/>
        <w:spacing w:before="1"/>
      </w:pPr>
    </w:p>
    <w:p w14:paraId="6F91112E" w14:textId="77777777" w:rsidR="00645C33" w:rsidRDefault="00000000">
      <w:pPr>
        <w:pStyle w:val="ListParagraph"/>
        <w:numPr>
          <w:ilvl w:val="0"/>
          <w:numId w:val="8"/>
        </w:numPr>
        <w:tabs>
          <w:tab w:val="left" w:pos="1026"/>
        </w:tabs>
        <w:ind w:left="1026" w:hanging="319"/>
        <w:rPr>
          <w:sz w:val="24"/>
        </w:rPr>
      </w:pPr>
      <w:r>
        <w:rPr>
          <w:sz w:val="24"/>
        </w:rPr>
        <w:t>Shpenzimet</w:t>
      </w:r>
      <w:r>
        <w:rPr>
          <w:spacing w:val="-3"/>
          <w:sz w:val="24"/>
        </w:rPr>
        <w:t xml:space="preserve"> </w:t>
      </w:r>
      <w:r>
        <w:rPr>
          <w:sz w:val="24"/>
        </w:rPr>
        <w:t>individuale komunale</w:t>
      </w:r>
      <w:r>
        <w:rPr>
          <w:spacing w:val="-1"/>
          <w:sz w:val="24"/>
        </w:rPr>
        <w:t xml:space="preserve"> </w:t>
      </w:r>
      <w:r>
        <w:rPr>
          <w:sz w:val="24"/>
        </w:rPr>
        <w:t>për çka</w:t>
      </w:r>
      <w:r>
        <w:rPr>
          <w:spacing w:val="-1"/>
          <w:sz w:val="24"/>
        </w:rPr>
        <w:t xml:space="preserve"> </w:t>
      </w:r>
      <w:r>
        <w:rPr>
          <w:sz w:val="24"/>
        </w:rPr>
        <w:t>është</w:t>
      </w:r>
      <w:r>
        <w:rPr>
          <w:spacing w:val="-2"/>
          <w:sz w:val="24"/>
        </w:rPr>
        <w:t xml:space="preserve"> </w:t>
      </w:r>
      <w:r>
        <w:rPr>
          <w:sz w:val="24"/>
        </w:rPr>
        <w:t>ekzekutuar</w:t>
      </w:r>
      <w:r>
        <w:rPr>
          <w:spacing w:val="-2"/>
          <w:sz w:val="24"/>
        </w:rPr>
        <w:t xml:space="preserve"> </w:t>
      </w:r>
      <w:r>
        <w:rPr>
          <w:sz w:val="24"/>
        </w:rPr>
        <w:t>ose</w:t>
      </w:r>
      <w:r>
        <w:rPr>
          <w:spacing w:val="-1"/>
          <w:sz w:val="24"/>
        </w:rPr>
        <w:t xml:space="preserve"> </w:t>
      </w:r>
      <w:r>
        <w:rPr>
          <w:sz w:val="24"/>
        </w:rPr>
        <w:t>do</w:t>
      </w:r>
      <w:r>
        <w:rPr>
          <w:spacing w:val="-1"/>
          <w:sz w:val="24"/>
        </w:rPr>
        <w:t xml:space="preserve"> </w:t>
      </w:r>
      <w:r>
        <w:rPr>
          <w:sz w:val="24"/>
        </w:rPr>
        <w:t>të</w:t>
      </w:r>
      <w:r>
        <w:rPr>
          <w:spacing w:val="-1"/>
          <w:sz w:val="24"/>
        </w:rPr>
        <w:t xml:space="preserve"> </w:t>
      </w:r>
      <w:r>
        <w:rPr>
          <w:spacing w:val="-2"/>
          <w:sz w:val="24"/>
        </w:rPr>
        <w:t>ekzekutohen:</w:t>
      </w:r>
    </w:p>
    <w:p w14:paraId="2B4CF6F1" w14:textId="77777777" w:rsidR="00645C33" w:rsidRDefault="00000000">
      <w:pPr>
        <w:pStyle w:val="ListParagraph"/>
        <w:numPr>
          <w:ilvl w:val="0"/>
          <w:numId w:val="1"/>
        </w:numPr>
        <w:tabs>
          <w:tab w:val="left" w:pos="870"/>
        </w:tabs>
        <w:ind w:right="847" w:firstLine="566"/>
        <w:rPr>
          <w:sz w:val="24"/>
        </w:rPr>
      </w:pPr>
      <w:r>
        <w:rPr>
          <w:sz w:val="24"/>
        </w:rPr>
        <w:t>ndërtimi</w:t>
      </w:r>
      <w:r>
        <w:rPr>
          <w:spacing w:val="24"/>
          <w:sz w:val="24"/>
        </w:rPr>
        <w:t xml:space="preserve"> </w:t>
      </w:r>
      <w:r>
        <w:rPr>
          <w:sz w:val="24"/>
        </w:rPr>
        <w:t>i</w:t>
      </w:r>
      <w:r>
        <w:rPr>
          <w:spacing w:val="24"/>
          <w:sz w:val="24"/>
        </w:rPr>
        <w:t xml:space="preserve"> </w:t>
      </w:r>
      <w:r>
        <w:rPr>
          <w:sz w:val="24"/>
        </w:rPr>
        <w:t>rrjetit të ujësjellësit</w:t>
      </w:r>
      <w:r>
        <w:rPr>
          <w:spacing w:val="24"/>
          <w:sz w:val="24"/>
        </w:rPr>
        <w:t xml:space="preserve"> </w:t>
      </w:r>
      <w:r>
        <w:rPr>
          <w:sz w:val="24"/>
        </w:rPr>
        <w:t>sekondar</w:t>
      </w:r>
      <w:r>
        <w:rPr>
          <w:spacing w:val="23"/>
          <w:sz w:val="24"/>
        </w:rPr>
        <w:t xml:space="preserve"> </w:t>
      </w:r>
      <w:r>
        <w:rPr>
          <w:sz w:val="24"/>
        </w:rPr>
        <w:t>nëpërmjet</w:t>
      </w:r>
      <w:r>
        <w:rPr>
          <w:spacing w:val="23"/>
          <w:sz w:val="24"/>
        </w:rPr>
        <w:t xml:space="preserve"> </w:t>
      </w:r>
      <w:r>
        <w:rPr>
          <w:sz w:val="24"/>
        </w:rPr>
        <w:t>rrugës</w:t>
      </w:r>
      <w:r>
        <w:rPr>
          <w:spacing w:val="23"/>
          <w:sz w:val="24"/>
        </w:rPr>
        <w:t xml:space="preserve"> </w:t>
      </w:r>
      <w:r>
        <w:rPr>
          <w:sz w:val="24"/>
        </w:rPr>
        <w:t>në të cilën</w:t>
      </w:r>
      <w:r>
        <w:rPr>
          <w:spacing w:val="23"/>
          <w:sz w:val="24"/>
        </w:rPr>
        <w:t xml:space="preserve"> </w:t>
      </w:r>
      <w:r>
        <w:rPr>
          <w:sz w:val="24"/>
        </w:rPr>
        <w:t>gravitojnë</w:t>
      </w:r>
      <w:r>
        <w:rPr>
          <w:spacing w:val="25"/>
          <w:sz w:val="24"/>
        </w:rPr>
        <w:t xml:space="preserve"> </w:t>
      </w:r>
      <w:r>
        <w:rPr>
          <w:sz w:val="24"/>
        </w:rPr>
        <w:t>lokacioni</w:t>
      </w:r>
      <w:r>
        <w:rPr>
          <w:spacing w:val="24"/>
          <w:sz w:val="24"/>
        </w:rPr>
        <w:t xml:space="preserve"> </w:t>
      </w:r>
      <w:r>
        <w:rPr>
          <w:sz w:val="24"/>
        </w:rPr>
        <w:t>për ndërtimin e objektit,</w:t>
      </w:r>
    </w:p>
    <w:p w14:paraId="42AA3E50" w14:textId="77777777" w:rsidR="00645C33" w:rsidRDefault="00000000">
      <w:pPr>
        <w:pStyle w:val="ListParagraph"/>
        <w:numPr>
          <w:ilvl w:val="0"/>
          <w:numId w:val="1"/>
        </w:numPr>
        <w:tabs>
          <w:tab w:val="left" w:pos="858"/>
        </w:tabs>
        <w:ind w:right="849" w:firstLine="566"/>
        <w:rPr>
          <w:sz w:val="24"/>
        </w:rPr>
      </w:pPr>
      <w:r>
        <w:rPr>
          <w:sz w:val="24"/>
        </w:rPr>
        <w:t>ndërtimin e rrjetit të kanalizimit fekal sekondar</w:t>
      </w:r>
      <w:r>
        <w:rPr>
          <w:spacing w:val="80"/>
          <w:sz w:val="24"/>
        </w:rPr>
        <w:t xml:space="preserve"> </w:t>
      </w:r>
      <w:r>
        <w:rPr>
          <w:sz w:val="24"/>
        </w:rPr>
        <w:t>deri te puseta më e afërt, përmes rrugës në të cilën graviton lokacioni për ndërtimin e objektit,</w:t>
      </w:r>
    </w:p>
    <w:p w14:paraId="182556D6" w14:textId="77777777" w:rsidR="00645C33" w:rsidRDefault="00000000">
      <w:pPr>
        <w:pStyle w:val="ListParagraph"/>
        <w:numPr>
          <w:ilvl w:val="0"/>
          <w:numId w:val="1"/>
        </w:numPr>
        <w:tabs>
          <w:tab w:val="left" w:pos="845"/>
        </w:tabs>
        <w:ind w:left="845" w:hanging="138"/>
        <w:rPr>
          <w:sz w:val="24"/>
        </w:rPr>
      </w:pPr>
      <w:r>
        <w:rPr>
          <w:sz w:val="24"/>
        </w:rPr>
        <w:t>ndërtimin</w:t>
      </w:r>
      <w:r>
        <w:rPr>
          <w:spacing w:val="-1"/>
          <w:sz w:val="24"/>
        </w:rPr>
        <w:t xml:space="preserve"> </w:t>
      </w:r>
      <w:r>
        <w:rPr>
          <w:sz w:val="24"/>
        </w:rPr>
        <w:t>e</w:t>
      </w:r>
      <w:r>
        <w:rPr>
          <w:spacing w:val="-1"/>
          <w:sz w:val="24"/>
        </w:rPr>
        <w:t xml:space="preserve"> </w:t>
      </w:r>
      <w:r>
        <w:rPr>
          <w:sz w:val="24"/>
        </w:rPr>
        <w:t>rrjetit sekondar me</w:t>
      </w:r>
      <w:r>
        <w:rPr>
          <w:spacing w:val="-3"/>
          <w:sz w:val="24"/>
        </w:rPr>
        <w:t xml:space="preserve"> </w:t>
      </w:r>
      <w:r>
        <w:rPr>
          <w:sz w:val="24"/>
        </w:rPr>
        <w:t>tension të</w:t>
      </w:r>
      <w:r>
        <w:rPr>
          <w:spacing w:val="-1"/>
          <w:sz w:val="24"/>
        </w:rPr>
        <w:t xml:space="preserve"> </w:t>
      </w:r>
      <w:r>
        <w:rPr>
          <w:sz w:val="24"/>
        </w:rPr>
        <w:t>ulët përmes</w:t>
      </w:r>
      <w:r>
        <w:rPr>
          <w:spacing w:val="2"/>
          <w:sz w:val="24"/>
        </w:rPr>
        <w:t xml:space="preserve"> </w:t>
      </w:r>
      <w:r>
        <w:rPr>
          <w:sz w:val="24"/>
        </w:rPr>
        <w:t>rrugës</w:t>
      </w:r>
      <w:r>
        <w:rPr>
          <w:spacing w:val="-1"/>
          <w:sz w:val="24"/>
        </w:rPr>
        <w:t xml:space="preserve"> </w:t>
      </w:r>
      <w:r>
        <w:rPr>
          <w:sz w:val="24"/>
        </w:rPr>
        <w:t>në</w:t>
      </w:r>
      <w:r>
        <w:rPr>
          <w:spacing w:val="-1"/>
          <w:sz w:val="24"/>
        </w:rPr>
        <w:t xml:space="preserve"> </w:t>
      </w:r>
      <w:r>
        <w:rPr>
          <w:sz w:val="24"/>
        </w:rPr>
        <w:t>të</w:t>
      </w:r>
      <w:r>
        <w:rPr>
          <w:spacing w:val="-1"/>
          <w:sz w:val="24"/>
        </w:rPr>
        <w:t xml:space="preserve"> </w:t>
      </w:r>
      <w:r>
        <w:rPr>
          <w:sz w:val="24"/>
        </w:rPr>
        <w:t xml:space="preserve">cilin graviton </w:t>
      </w:r>
      <w:r>
        <w:rPr>
          <w:spacing w:val="-2"/>
          <w:sz w:val="24"/>
        </w:rPr>
        <w:t>objekti.</w:t>
      </w:r>
    </w:p>
    <w:p w14:paraId="6B810610" w14:textId="77777777" w:rsidR="00645C33" w:rsidRDefault="00645C33">
      <w:pPr>
        <w:pStyle w:val="BodyText"/>
      </w:pPr>
    </w:p>
    <w:p w14:paraId="4FD2881A" w14:textId="77777777" w:rsidR="00645C33" w:rsidRDefault="00645C33">
      <w:pPr>
        <w:pStyle w:val="BodyText"/>
        <w:spacing w:before="1"/>
      </w:pPr>
    </w:p>
    <w:p w14:paraId="5ABC23B0" w14:textId="77777777" w:rsidR="00645C33" w:rsidRDefault="00000000">
      <w:pPr>
        <w:pStyle w:val="Heading2"/>
        <w:ind w:left="1067" w:firstLine="0"/>
        <w:rPr>
          <w:u w:val="none"/>
        </w:rPr>
      </w:pPr>
      <w:r>
        <w:rPr>
          <w:u w:val="none"/>
        </w:rPr>
        <w:t>3.4.</w:t>
      </w:r>
      <w:r>
        <w:rPr>
          <w:spacing w:val="-9"/>
          <w:u w:val="none"/>
        </w:rPr>
        <w:t xml:space="preserve"> </w:t>
      </w:r>
      <w:r>
        <w:t>Paisja</w:t>
      </w:r>
      <w:r>
        <w:rPr>
          <w:spacing w:val="-3"/>
        </w:rPr>
        <w:t xml:space="preserve"> </w:t>
      </w:r>
      <w:r>
        <w:t>me</w:t>
      </w:r>
      <w:r>
        <w:rPr>
          <w:spacing w:val="-6"/>
        </w:rPr>
        <w:t xml:space="preserve"> </w:t>
      </w:r>
      <w:r>
        <w:t>objekte</w:t>
      </w:r>
      <w:r>
        <w:rPr>
          <w:spacing w:val="-4"/>
        </w:rPr>
        <w:t xml:space="preserve"> </w:t>
      </w:r>
      <w:r>
        <w:t>nga</w:t>
      </w:r>
      <w:r>
        <w:rPr>
          <w:spacing w:val="-2"/>
        </w:rPr>
        <w:t xml:space="preserve"> </w:t>
      </w:r>
      <w:r>
        <w:t>infrastruktura</w:t>
      </w:r>
      <w:r>
        <w:rPr>
          <w:spacing w:val="-3"/>
        </w:rPr>
        <w:t xml:space="preserve"> </w:t>
      </w:r>
      <w:r>
        <w:t>komunale</w:t>
      </w:r>
      <w:r>
        <w:rPr>
          <w:spacing w:val="-4"/>
        </w:rPr>
        <w:t xml:space="preserve"> </w:t>
      </w:r>
      <w:r>
        <w:t>në</w:t>
      </w:r>
      <w:r>
        <w:rPr>
          <w:spacing w:val="-4"/>
        </w:rPr>
        <w:t xml:space="preserve"> </w:t>
      </w:r>
      <w:r>
        <w:t>kufijtë</w:t>
      </w:r>
      <w:r>
        <w:rPr>
          <w:spacing w:val="-5"/>
        </w:rPr>
        <w:t xml:space="preserve"> </w:t>
      </w:r>
      <w:r>
        <w:t>e</w:t>
      </w:r>
      <w:r>
        <w:rPr>
          <w:spacing w:val="-4"/>
        </w:rPr>
        <w:t xml:space="preserve"> </w:t>
      </w:r>
      <w:r>
        <w:rPr>
          <w:spacing w:val="-2"/>
        </w:rPr>
        <w:t>parcelës</w:t>
      </w:r>
    </w:p>
    <w:p w14:paraId="7EB1F365" w14:textId="77777777" w:rsidR="00645C33" w:rsidRDefault="00000000">
      <w:pPr>
        <w:pStyle w:val="Heading2"/>
        <w:spacing w:before="2"/>
        <w:ind w:left="4425" w:firstLine="0"/>
        <w:rPr>
          <w:u w:val="none"/>
        </w:rPr>
      </w:pPr>
      <w:bookmarkStart w:id="2" w:name="_TOC_250002"/>
      <w:bookmarkEnd w:id="2"/>
      <w:r>
        <w:rPr>
          <w:spacing w:val="-2"/>
        </w:rPr>
        <w:t>ndërtimore</w:t>
      </w:r>
    </w:p>
    <w:p w14:paraId="0BD36F71" w14:textId="77777777" w:rsidR="00645C33" w:rsidRDefault="00645C33">
      <w:pPr>
        <w:pStyle w:val="BodyText"/>
        <w:spacing w:before="275"/>
        <w:rPr>
          <w:b/>
        </w:rPr>
      </w:pPr>
    </w:p>
    <w:p w14:paraId="4966FE5E" w14:textId="77777777" w:rsidR="00645C33" w:rsidRDefault="00000000">
      <w:pPr>
        <w:pStyle w:val="ListParagraph"/>
        <w:numPr>
          <w:ilvl w:val="0"/>
          <w:numId w:val="1"/>
        </w:numPr>
        <w:tabs>
          <w:tab w:val="left" w:pos="880"/>
        </w:tabs>
        <w:ind w:right="849" w:firstLine="571"/>
        <w:jc w:val="both"/>
        <w:rPr>
          <w:sz w:val="24"/>
        </w:rPr>
      </w:pPr>
      <w:r>
        <w:rPr>
          <w:sz w:val="24"/>
        </w:rPr>
        <w:t>Rregullimin e tokës ndërtimore në kufijtë e parcelës ndërtimore me infrastrukturë komunale dhe të komunikacionit si dhe rregullimin paralel që e kryen ndërtuesi.</w:t>
      </w:r>
    </w:p>
    <w:p w14:paraId="0F393E75" w14:textId="77777777" w:rsidR="00645C33" w:rsidRDefault="00000000">
      <w:pPr>
        <w:pStyle w:val="ListParagraph"/>
        <w:numPr>
          <w:ilvl w:val="0"/>
          <w:numId w:val="1"/>
        </w:numPr>
        <w:tabs>
          <w:tab w:val="left" w:pos="904"/>
        </w:tabs>
        <w:ind w:right="850" w:firstLine="566"/>
        <w:jc w:val="both"/>
        <w:rPr>
          <w:sz w:val="24"/>
        </w:rPr>
      </w:pPr>
      <w:r>
        <w:rPr>
          <w:sz w:val="24"/>
        </w:rPr>
        <w:t>Projektimin dhe ndërtimin e rrjetit infrastrukturor për tension të lartë, instalim tjetër dhe objekte, trafostacione ose pjesëmarrje në to, ndërtuesi e rregullon në pajtim me pëlqimin energjetik të dhënë nga EVN-ja.</w:t>
      </w:r>
    </w:p>
    <w:p w14:paraId="221DCDF8" w14:textId="77777777" w:rsidR="00645C33" w:rsidRDefault="00000000">
      <w:pPr>
        <w:pStyle w:val="ListParagraph"/>
        <w:numPr>
          <w:ilvl w:val="0"/>
          <w:numId w:val="1"/>
        </w:numPr>
        <w:tabs>
          <w:tab w:val="left" w:pos="853"/>
        </w:tabs>
        <w:ind w:right="849" w:firstLine="566"/>
        <w:jc w:val="both"/>
        <w:rPr>
          <w:sz w:val="24"/>
        </w:rPr>
      </w:pPr>
      <w:r>
        <w:rPr>
          <w:sz w:val="24"/>
        </w:rPr>
        <w:t>Nëse objektet e ndërtuara nga infrastruktura komunale ngelin në kufinjtë e parcelës ndërtimore të ndërtuesit dhe nën objektet të cilat i ndërton, ndërtuesi patjetër duhet të kërkojë pëlqim me shkrim nga organi kompetent komunal, i cili atë e jep në bazë të mendimit nga ndërmarrja komunale gjegjëse. Shpenzimet për mbrojtjen e atyre objekteve i bartë pronari i tokës, përkatësisht ndërtuesi.</w:t>
      </w:r>
    </w:p>
    <w:p w14:paraId="6C737729" w14:textId="77777777" w:rsidR="00645C33" w:rsidRDefault="00000000">
      <w:pPr>
        <w:pStyle w:val="ListParagraph"/>
        <w:numPr>
          <w:ilvl w:val="0"/>
          <w:numId w:val="1"/>
        </w:numPr>
        <w:tabs>
          <w:tab w:val="left" w:pos="846"/>
        </w:tabs>
        <w:ind w:right="849" w:firstLine="566"/>
        <w:jc w:val="both"/>
        <w:rPr>
          <w:sz w:val="24"/>
        </w:rPr>
      </w:pPr>
      <w:r>
        <w:rPr>
          <w:sz w:val="24"/>
        </w:rPr>
        <w:t>Shpenzimet për</w:t>
      </w:r>
      <w:r>
        <w:rPr>
          <w:spacing w:val="-1"/>
          <w:sz w:val="24"/>
        </w:rPr>
        <w:t xml:space="preserve"> </w:t>
      </w:r>
      <w:r>
        <w:rPr>
          <w:sz w:val="24"/>
        </w:rPr>
        <w:t>rivendosje</w:t>
      </w:r>
      <w:r>
        <w:rPr>
          <w:spacing w:val="-1"/>
          <w:sz w:val="24"/>
        </w:rPr>
        <w:t xml:space="preserve"> </w:t>
      </w:r>
      <w:r>
        <w:rPr>
          <w:sz w:val="24"/>
        </w:rPr>
        <w:t>të</w:t>
      </w:r>
      <w:r>
        <w:rPr>
          <w:spacing w:val="-1"/>
          <w:sz w:val="24"/>
        </w:rPr>
        <w:t xml:space="preserve"> </w:t>
      </w:r>
      <w:r>
        <w:rPr>
          <w:sz w:val="24"/>
        </w:rPr>
        <w:t>objekteve</w:t>
      </w:r>
      <w:r>
        <w:rPr>
          <w:spacing w:val="-1"/>
          <w:sz w:val="24"/>
        </w:rPr>
        <w:t xml:space="preserve"> </w:t>
      </w:r>
      <w:r>
        <w:rPr>
          <w:sz w:val="24"/>
        </w:rPr>
        <w:t>ekzistuese</w:t>
      </w:r>
      <w:r>
        <w:rPr>
          <w:spacing w:val="-1"/>
          <w:sz w:val="24"/>
        </w:rPr>
        <w:t xml:space="preserve"> </w:t>
      </w:r>
      <w:r>
        <w:rPr>
          <w:sz w:val="24"/>
        </w:rPr>
        <w:t>të</w:t>
      </w:r>
      <w:r>
        <w:rPr>
          <w:spacing w:val="-1"/>
          <w:sz w:val="24"/>
        </w:rPr>
        <w:t xml:space="preserve"> </w:t>
      </w:r>
      <w:r>
        <w:rPr>
          <w:sz w:val="24"/>
        </w:rPr>
        <w:t>infrastrukturës komunale</w:t>
      </w:r>
      <w:r>
        <w:rPr>
          <w:spacing w:val="-1"/>
          <w:sz w:val="24"/>
        </w:rPr>
        <w:t xml:space="preserve"> </w:t>
      </w:r>
      <w:r>
        <w:rPr>
          <w:sz w:val="24"/>
        </w:rPr>
        <w:t>të cilat pengojnë për ndërtimin dhe shfrytëzimin e objekteve, në lartësi deri në 20% nga çmimi i kompensimit për rregullimin</w:t>
      </w:r>
      <w:r>
        <w:rPr>
          <w:spacing w:val="-1"/>
          <w:sz w:val="24"/>
        </w:rPr>
        <w:t xml:space="preserve"> </w:t>
      </w:r>
      <w:r>
        <w:rPr>
          <w:sz w:val="24"/>
        </w:rPr>
        <w:t>komunal</w:t>
      </w:r>
      <w:r>
        <w:rPr>
          <w:spacing w:val="-1"/>
          <w:sz w:val="24"/>
        </w:rPr>
        <w:t xml:space="preserve"> </w:t>
      </w:r>
      <w:r>
        <w:rPr>
          <w:sz w:val="24"/>
        </w:rPr>
        <w:t>për</w:t>
      </w:r>
      <w:r>
        <w:rPr>
          <w:spacing w:val="-1"/>
          <w:sz w:val="24"/>
        </w:rPr>
        <w:t xml:space="preserve"> </w:t>
      </w:r>
      <w:r>
        <w:rPr>
          <w:sz w:val="24"/>
        </w:rPr>
        <w:t>ndërtimin</w:t>
      </w:r>
      <w:r>
        <w:rPr>
          <w:spacing w:val="-1"/>
          <w:sz w:val="24"/>
        </w:rPr>
        <w:t xml:space="preserve"> </w:t>
      </w:r>
      <w:r>
        <w:rPr>
          <w:sz w:val="24"/>
        </w:rPr>
        <w:t>e</w:t>
      </w:r>
      <w:r>
        <w:rPr>
          <w:spacing w:val="-2"/>
          <w:sz w:val="24"/>
        </w:rPr>
        <w:t xml:space="preserve"> </w:t>
      </w:r>
      <w:r>
        <w:rPr>
          <w:sz w:val="24"/>
        </w:rPr>
        <w:t>objekteve</w:t>
      </w:r>
      <w:r>
        <w:rPr>
          <w:spacing w:val="-2"/>
          <w:sz w:val="24"/>
        </w:rPr>
        <w:t xml:space="preserve"> </w:t>
      </w:r>
      <w:r>
        <w:rPr>
          <w:sz w:val="24"/>
        </w:rPr>
        <w:t>janë</w:t>
      </w:r>
      <w:r>
        <w:rPr>
          <w:spacing w:val="-3"/>
          <w:sz w:val="24"/>
        </w:rPr>
        <w:t xml:space="preserve"> </w:t>
      </w:r>
      <w:r>
        <w:rPr>
          <w:sz w:val="24"/>
        </w:rPr>
        <w:t>barrë e</w:t>
      </w:r>
      <w:r>
        <w:rPr>
          <w:spacing w:val="-2"/>
          <w:sz w:val="24"/>
        </w:rPr>
        <w:t xml:space="preserve"> </w:t>
      </w:r>
      <w:r>
        <w:rPr>
          <w:sz w:val="24"/>
        </w:rPr>
        <w:t>komunës.</w:t>
      </w:r>
      <w:r>
        <w:rPr>
          <w:spacing w:val="-2"/>
          <w:sz w:val="24"/>
        </w:rPr>
        <w:t xml:space="preserve"> </w:t>
      </w:r>
      <w:r>
        <w:rPr>
          <w:sz w:val="24"/>
        </w:rPr>
        <w:t>Në</w:t>
      </w:r>
      <w:r>
        <w:rPr>
          <w:spacing w:val="-2"/>
          <w:sz w:val="24"/>
        </w:rPr>
        <w:t xml:space="preserve"> </w:t>
      </w:r>
      <w:r>
        <w:rPr>
          <w:sz w:val="24"/>
        </w:rPr>
        <w:t>qoftë</w:t>
      </w:r>
      <w:r>
        <w:rPr>
          <w:spacing w:val="-2"/>
          <w:sz w:val="24"/>
        </w:rPr>
        <w:t xml:space="preserve"> </w:t>
      </w:r>
      <w:r>
        <w:rPr>
          <w:sz w:val="24"/>
        </w:rPr>
        <w:t>se,</w:t>
      </w:r>
      <w:r>
        <w:rPr>
          <w:spacing w:val="-1"/>
          <w:sz w:val="24"/>
        </w:rPr>
        <w:t xml:space="preserve"> </w:t>
      </w:r>
      <w:r>
        <w:rPr>
          <w:sz w:val="24"/>
        </w:rPr>
        <w:t>këto</w:t>
      </w:r>
      <w:r>
        <w:rPr>
          <w:spacing w:val="-1"/>
          <w:sz w:val="24"/>
        </w:rPr>
        <w:t xml:space="preserve"> </w:t>
      </w:r>
      <w:r>
        <w:rPr>
          <w:sz w:val="24"/>
        </w:rPr>
        <w:t>shpenzime</w:t>
      </w:r>
      <w:r>
        <w:rPr>
          <w:spacing w:val="-2"/>
          <w:sz w:val="24"/>
        </w:rPr>
        <w:t xml:space="preserve"> </w:t>
      </w:r>
      <w:r>
        <w:rPr>
          <w:sz w:val="24"/>
        </w:rPr>
        <w:t>janë më të mëdha, diferencën e bartë ndërtuesi i lokacionit konkret.</w:t>
      </w:r>
    </w:p>
    <w:p w14:paraId="24AF5875" w14:textId="77777777" w:rsidR="00645C33" w:rsidRDefault="00000000">
      <w:pPr>
        <w:pStyle w:val="ListParagraph"/>
        <w:numPr>
          <w:ilvl w:val="0"/>
          <w:numId w:val="1"/>
        </w:numPr>
        <w:tabs>
          <w:tab w:val="left" w:pos="868"/>
        </w:tabs>
        <w:spacing w:before="1"/>
        <w:ind w:right="844" w:firstLine="566"/>
        <w:jc w:val="both"/>
        <w:rPr>
          <w:sz w:val="24"/>
        </w:rPr>
      </w:pPr>
      <w:r>
        <w:rPr>
          <w:sz w:val="24"/>
        </w:rPr>
        <w:t>Shpenzimet për studim gjeomekanik i bartë ndërtuesi, gjithashtu, ai obligohet t’i kompensojë komunës shpenzimet e bëra paraprake për pastrimin e parcelës ndërtimore.</w:t>
      </w:r>
    </w:p>
    <w:p w14:paraId="75E13E04" w14:textId="77777777" w:rsidR="00645C33" w:rsidRDefault="00000000">
      <w:pPr>
        <w:pStyle w:val="ListParagraph"/>
        <w:numPr>
          <w:ilvl w:val="0"/>
          <w:numId w:val="1"/>
        </w:numPr>
        <w:tabs>
          <w:tab w:val="left" w:pos="845"/>
        </w:tabs>
        <w:ind w:left="845" w:hanging="138"/>
        <w:jc w:val="both"/>
        <w:rPr>
          <w:sz w:val="24"/>
        </w:rPr>
      </w:pPr>
      <w:r>
        <w:rPr>
          <w:sz w:val="24"/>
        </w:rPr>
        <w:t>Lidhjet</w:t>
      </w:r>
      <w:r>
        <w:rPr>
          <w:spacing w:val="-2"/>
          <w:sz w:val="24"/>
        </w:rPr>
        <w:t xml:space="preserve"> </w:t>
      </w:r>
      <w:r>
        <w:rPr>
          <w:sz w:val="24"/>
        </w:rPr>
        <w:t>e</w:t>
      </w:r>
      <w:r>
        <w:rPr>
          <w:spacing w:val="-1"/>
          <w:sz w:val="24"/>
        </w:rPr>
        <w:t xml:space="preserve"> </w:t>
      </w:r>
      <w:r>
        <w:rPr>
          <w:sz w:val="24"/>
        </w:rPr>
        <w:t>objektit në</w:t>
      </w:r>
      <w:r>
        <w:rPr>
          <w:spacing w:val="-1"/>
          <w:sz w:val="24"/>
        </w:rPr>
        <w:t xml:space="preserve"> </w:t>
      </w:r>
      <w:r>
        <w:rPr>
          <w:sz w:val="24"/>
        </w:rPr>
        <w:t>infrastrukturën sekondare</w:t>
      </w:r>
      <w:r>
        <w:rPr>
          <w:spacing w:val="-1"/>
          <w:sz w:val="24"/>
        </w:rPr>
        <w:t xml:space="preserve"> </w:t>
      </w:r>
      <w:r>
        <w:rPr>
          <w:sz w:val="24"/>
        </w:rPr>
        <w:t>janë</w:t>
      </w:r>
      <w:r>
        <w:rPr>
          <w:spacing w:val="-1"/>
          <w:sz w:val="24"/>
        </w:rPr>
        <w:t xml:space="preserve"> </w:t>
      </w:r>
      <w:r>
        <w:rPr>
          <w:sz w:val="24"/>
        </w:rPr>
        <w:t>obligime të</w:t>
      </w:r>
      <w:r>
        <w:rPr>
          <w:spacing w:val="-1"/>
          <w:sz w:val="24"/>
        </w:rPr>
        <w:t xml:space="preserve"> </w:t>
      </w:r>
      <w:r>
        <w:rPr>
          <w:spacing w:val="-2"/>
          <w:sz w:val="24"/>
        </w:rPr>
        <w:t>ndërtuesit.</w:t>
      </w:r>
    </w:p>
    <w:p w14:paraId="5D152486" w14:textId="77777777" w:rsidR="00645C33" w:rsidRDefault="00645C33">
      <w:pPr>
        <w:pStyle w:val="BodyText"/>
      </w:pPr>
    </w:p>
    <w:p w14:paraId="0F27194D" w14:textId="77777777" w:rsidR="00645C33" w:rsidRDefault="00645C33">
      <w:pPr>
        <w:pStyle w:val="BodyText"/>
        <w:spacing w:before="274"/>
      </w:pPr>
    </w:p>
    <w:p w14:paraId="6A0252AC" w14:textId="77777777" w:rsidR="00645C33" w:rsidRDefault="00000000">
      <w:pPr>
        <w:pStyle w:val="Heading2"/>
        <w:spacing w:before="1"/>
        <w:ind w:left="2130" w:firstLine="0"/>
        <w:rPr>
          <w:u w:val="none"/>
        </w:rPr>
      </w:pPr>
      <w:r>
        <w:t>3.5.</w:t>
      </w:r>
      <w:r>
        <w:rPr>
          <w:spacing w:val="-6"/>
        </w:rPr>
        <w:t xml:space="preserve"> </w:t>
      </w:r>
      <w:r>
        <w:t>Shkalla</w:t>
      </w:r>
      <w:r>
        <w:rPr>
          <w:spacing w:val="-2"/>
        </w:rPr>
        <w:t xml:space="preserve"> </w:t>
      </w:r>
      <w:r>
        <w:t>më</w:t>
      </w:r>
      <w:r>
        <w:rPr>
          <w:spacing w:val="-3"/>
        </w:rPr>
        <w:t xml:space="preserve"> </w:t>
      </w:r>
      <w:r>
        <w:t>e</w:t>
      </w:r>
      <w:r>
        <w:rPr>
          <w:spacing w:val="-4"/>
        </w:rPr>
        <w:t xml:space="preserve"> </w:t>
      </w:r>
      <w:r>
        <w:t>ulët</w:t>
      </w:r>
      <w:r>
        <w:rPr>
          <w:spacing w:val="-4"/>
        </w:rPr>
        <w:t xml:space="preserve"> </w:t>
      </w:r>
      <w:r>
        <w:t>e</w:t>
      </w:r>
      <w:r>
        <w:rPr>
          <w:spacing w:val="-4"/>
        </w:rPr>
        <w:t xml:space="preserve"> </w:t>
      </w:r>
      <w:r>
        <w:t>rregullimit</w:t>
      </w:r>
      <w:r>
        <w:rPr>
          <w:spacing w:val="-3"/>
        </w:rPr>
        <w:t xml:space="preserve"> </w:t>
      </w:r>
      <w:r>
        <w:t>të</w:t>
      </w:r>
      <w:r>
        <w:rPr>
          <w:spacing w:val="-4"/>
        </w:rPr>
        <w:t xml:space="preserve"> </w:t>
      </w:r>
      <w:r>
        <w:t>tokës</w:t>
      </w:r>
      <w:r>
        <w:rPr>
          <w:spacing w:val="-2"/>
        </w:rPr>
        <w:t xml:space="preserve"> ndërtimore</w:t>
      </w:r>
    </w:p>
    <w:p w14:paraId="762A770F" w14:textId="77777777" w:rsidR="00645C33" w:rsidRDefault="00645C33">
      <w:pPr>
        <w:pStyle w:val="BodyText"/>
        <w:rPr>
          <w:b/>
          <w:sz w:val="22"/>
        </w:rPr>
      </w:pPr>
    </w:p>
    <w:p w14:paraId="56266DD6" w14:textId="77777777" w:rsidR="00645C33" w:rsidRDefault="00645C33">
      <w:pPr>
        <w:pStyle w:val="BodyText"/>
        <w:spacing w:before="137"/>
        <w:rPr>
          <w:b/>
          <w:sz w:val="22"/>
        </w:rPr>
      </w:pPr>
    </w:p>
    <w:p w14:paraId="1B50A075" w14:textId="77777777" w:rsidR="00645C33" w:rsidRDefault="00000000">
      <w:pPr>
        <w:ind w:left="140" w:right="849" w:firstLine="720"/>
        <w:jc w:val="both"/>
      </w:pPr>
      <w:r>
        <w:t>Shkallë e këtillë e rregullimit është planifikuar në vendbanimet (fshatërat) në territorin e Komunës së Kërçovës dhe sipas kësaj, komuna ka obligim që t’i finansojë hartimet dhe sjelljet e Planeve detale urbanistike për vendbanimet dhe dokumentacionin teknik për objektet infrastrukturore. Ndërtimi i tërë infrastrukturës komunale do të kryhet me vetëfinancim të qytetarëve dhe me mjete të Buxhetit të komunës dhe me donacione tjera qeveritare ose jo qeveritare. Për shkallën e këtillë të rregullimit, konformë zonës në të cilën ndodhet vendbanimi paguhet kompensim për rregullimin komunal.</w:t>
      </w:r>
    </w:p>
    <w:p w14:paraId="7F2869B0" w14:textId="77777777" w:rsidR="00645C33" w:rsidRDefault="00645C33">
      <w:pPr>
        <w:jc w:val="both"/>
        <w:sectPr w:rsidR="00645C33">
          <w:pgSz w:w="11910" w:h="16840"/>
          <w:pgMar w:top="1040" w:right="0" w:bottom="940" w:left="992" w:header="0" w:footer="758" w:gutter="0"/>
          <w:cols w:space="720"/>
        </w:sectPr>
      </w:pPr>
    </w:p>
    <w:p w14:paraId="4C6B8630" w14:textId="77777777" w:rsidR="00645C33" w:rsidRDefault="00000000">
      <w:pPr>
        <w:pStyle w:val="Heading2"/>
        <w:numPr>
          <w:ilvl w:val="0"/>
          <w:numId w:val="12"/>
        </w:numPr>
        <w:tabs>
          <w:tab w:val="left" w:pos="2669"/>
        </w:tabs>
        <w:spacing w:before="74"/>
        <w:ind w:left="2669" w:hanging="279"/>
        <w:jc w:val="left"/>
        <w:rPr>
          <w:u w:val="none"/>
        </w:rPr>
      </w:pPr>
      <w:r>
        <w:rPr>
          <w:u w:val="none"/>
        </w:rPr>
        <w:lastRenderedPageBreak/>
        <w:t>BURIMET</w:t>
      </w:r>
      <w:r>
        <w:rPr>
          <w:spacing w:val="-6"/>
          <w:u w:val="none"/>
        </w:rPr>
        <w:t xml:space="preserve"> </w:t>
      </w:r>
      <w:r>
        <w:rPr>
          <w:u w:val="none"/>
        </w:rPr>
        <w:t>E</w:t>
      </w:r>
      <w:r>
        <w:rPr>
          <w:spacing w:val="-6"/>
          <w:u w:val="none"/>
        </w:rPr>
        <w:t xml:space="preserve"> </w:t>
      </w:r>
      <w:r>
        <w:rPr>
          <w:u w:val="none"/>
        </w:rPr>
        <w:t>FINANCIMIT</w:t>
      </w:r>
      <w:r>
        <w:rPr>
          <w:spacing w:val="-5"/>
          <w:u w:val="none"/>
        </w:rPr>
        <w:t xml:space="preserve"> </w:t>
      </w:r>
      <w:r>
        <w:rPr>
          <w:u w:val="none"/>
        </w:rPr>
        <w:t>TË</w:t>
      </w:r>
      <w:r>
        <w:rPr>
          <w:spacing w:val="-5"/>
          <w:u w:val="none"/>
        </w:rPr>
        <w:t xml:space="preserve"> </w:t>
      </w:r>
      <w:r>
        <w:rPr>
          <w:spacing w:val="-2"/>
          <w:u w:val="none"/>
        </w:rPr>
        <w:t>PROGRAMIT</w:t>
      </w:r>
    </w:p>
    <w:p w14:paraId="5407C603" w14:textId="77777777" w:rsidR="00645C33" w:rsidRDefault="00645C33">
      <w:pPr>
        <w:pStyle w:val="BodyText"/>
        <w:spacing w:before="1"/>
        <w:rPr>
          <w:b/>
          <w:sz w:val="28"/>
        </w:rPr>
      </w:pPr>
    </w:p>
    <w:p w14:paraId="4944547B" w14:textId="77777777" w:rsidR="00645C33" w:rsidRDefault="00000000">
      <w:pPr>
        <w:pStyle w:val="BodyText"/>
        <w:ind w:left="707"/>
      </w:pPr>
      <w:r>
        <w:t>Financimi</w:t>
      </w:r>
      <w:r>
        <w:rPr>
          <w:spacing w:val="-3"/>
        </w:rPr>
        <w:t xml:space="preserve"> </w:t>
      </w:r>
      <w:r>
        <w:t>i</w:t>
      </w:r>
      <w:r>
        <w:rPr>
          <w:spacing w:val="-1"/>
        </w:rPr>
        <w:t xml:space="preserve"> </w:t>
      </w:r>
      <w:r>
        <w:t>Programit</w:t>
      </w:r>
      <w:r>
        <w:rPr>
          <w:spacing w:val="-2"/>
        </w:rPr>
        <w:t xml:space="preserve"> </w:t>
      </w:r>
      <w:r>
        <w:t>do</w:t>
      </w:r>
      <w:r>
        <w:rPr>
          <w:spacing w:val="-1"/>
        </w:rPr>
        <w:t xml:space="preserve"> </w:t>
      </w:r>
      <w:r>
        <w:t>të</w:t>
      </w:r>
      <w:r>
        <w:rPr>
          <w:spacing w:val="-1"/>
        </w:rPr>
        <w:t xml:space="preserve"> </w:t>
      </w:r>
      <w:r>
        <w:t>bëhet</w:t>
      </w:r>
      <w:r>
        <w:rPr>
          <w:spacing w:val="-1"/>
        </w:rPr>
        <w:t xml:space="preserve"> </w:t>
      </w:r>
      <w:r>
        <w:t>nëpërmjet burimeve</w:t>
      </w:r>
      <w:r>
        <w:rPr>
          <w:spacing w:val="-3"/>
        </w:rPr>
        <w:t xml:space="preserve"> </w:t>
      </w:r>
      <w:r>
        <w:t>vijuese</w:t>
      </w:r>
      <w:r>
        <w:rPr>
          <w:spacing w:val="-1"/>
        </w:rPr>
        <w:t xml:space="preserve"> </w:t>
      </w:r>
      <w:r>
        <w:t>të</w:t>
      </w:r>
      <w:r>
        <w:rPr>
          <w:spacing w:val="-1"/>
        </w:rPr>
        <w:t xml:space="preserve"> </w:t>
      </w:r>
      <w:r>
        <w:rPr>
          <w:spacing w:val="-2"/>
        </w:rPr>
        <w:t>mjeteve:</w:t>
      </w:r>
    </w:p>
    <w:p w14:paraId="5D69C208" w14:textId="77777777" w:rsidR="00645C33" w:rsidRDefault="00645C33">
      <w:pPr>
        <w:pStyle w:val="BodyText"/>
        <w:spacing w:before="6"/>
        <w:rPr>
          <w:sz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
        <w:gridCol w:w="5478"/>
        <w:gridCol w:w="1916"/>
        <w:gridCol w:w="1915"/>
        <w:gridCol w:w="1037"/>
      </w:tblGrid>
      <w:tr w:rsidR="00645C33" w14:paraId="7B99CBB4" w14:textId="77777777">
        <w:trPr>
          <w:trHeight w:val="275"/>
          <w:jc w:val="right"/>
        </w:trPr>
        <w:tc>
          <w:tcPr>
            <w:tcW w:w="377" w:type="dxa"/>
          </w:tcPr>
          <w:p w14:paraId="3D459475" w14:textId="77777777" w:rsidR="00645C33" w:rsidRDefault="00000000">
            <w:pPr>
              <w:pStyle w:val="TableParagraph"/>
              <w:spacing w:line="256" w:lineRule="exact"/>
              <w:ind w:left="7"/>
              <w:jc w:val="center"/>
              <w:rPr>
                <w:sz w:val="24"/>
              </w:rPr>
            </w:pPr>
            <w:r>
              <w:rPr>
                <w:spacing w:val="-10"/>
                <w:sz w:val="24"/>
              </w:rPr>
              <w:t>1</w:t>
            </w:r>
          </w:p>
        </w:tc>
        <w:tc>
          <w:tcPr>
            <w:tcW w:w="5478" w:type="dxa"/>
          </w:tcPr>
          <w:p w14:paraId="315D2765" w14:textId="77777777" w:rsidR="00645C33" w:rsidRDefault="00000000">
            <w:pPr>
              <w:pStyle w:val="TableParagraph"/>
              <w:spacing w:line="256" w:lineRule="exact"/>
              <w:ind w:left="107"/>
              <w:rPr>
                <w:sz w:val="24"/>
              </w:rPr>
            </w:pPr>
            <w:r>
              <w:rPr>
                <w:sz w:val="24"/>
              </w:rPr>
              <w:t>Obligime</w:t>
            </w:r>
            <w:r>
              <w:rPr>
                <w:spacing w:val="-2"/>
                <w:sz w:val="24"/>
              </w:rPr>
              <w:t xml:space="preserve"> </w:t>
            </w:r>
            <w:r>
              <w:rPr>
                <w:sz w:val="24"/>
              </w:rPr>
              <w:t>të</w:t>
            </w:r>
            <w:r>
              <w:rPr>
                <w:spacing w:val="-1"/>
                <w:sz w:val="24"/>
              </w:rPr>
              <w:t xml:space="preserve"> </w:t>
            </w:r>
            <w:r>
              <w:rPr>
                <w:sz w:val="24"/>
              </w:rPr>
              <w:t>pa</w:t>
            </w:r>
            <w:r>
              <w:rPr>
                <w:spacing w:val="-1"/>
                <w:sz w:val="24"/>
              </w:rPr>
              <w:t xml:space="preserve"> </w:t>
            </w:r>
            <w:r>
              <w:rPr>
                <w:sz w:val="24"/>
              </w:rPr>
              <w:t>paguara</w:t>
            </w:r>
            <w:r>
              <w:rPr>
                <w:spacing w:val="-1"/>
                <w:sz w:val="24"/>
              </w:rPr>
              <w:t xml:space="preserve"> </w:t>
            </w:r>
            <w:r>
              <w:rPr>
                <w:sz w:val="24"/>
              </w:rPr>
              <w:t>nga</w:t>
            </w:r>
            <w:r>
              <w:rPr>
                <w:spacing w:val="-1"/>
                <w:sz w:val="24"/>
              </w:rPr>
              <w:t xml:space="preserve"> </w:t>
            </w:r>
            <w:r>
              <w:rPr>
                <w:sz w:val="24"/>
              </w:rPr>
              <w:t xml:space="preserve">vitet e </w:t>
            </w:r>
            <w:r>
              <w:rPr>
                <w:spacing w:val="-2"/>
                <w:sz w:val="24"/>
              </w:rPr>
              <w:t>kaluara</w:t>
            </w:r>
          </w:p>
        </w:tc>
        <w:tc>
          <w:tcPr>
            <w:tcW w:w="1916" w:type="dxa"/>
          </w:tcPr>
          <w:p w14:paraId="5DBD0DD4" w14:textId="77777777" w:rsidR="00645C33" w:rsidRDefault="00645C33">
            <w:pPr>
              <w:pStyle w:val="TableParagraph"/>
              <w:rPr>
                <w:sz w:val="20"/>
              </w:rPr>
            </w:pPr>
          </w:p>
        </w:tc>
        <w:tc>
          <w:tcPr>
            <w:tcW w:w="1915" w:type="dxa"/>
          </w:tcPr>
          <w:p w14:paraId="38C86A70" w14:textId="77777777" w:rsidR="00645C33" w:rsidRDefault="00000000">
            <w:pPr>
              <w:pStyle w:val="TableParagraph"/>
              <w:spacing w:line="250" w:lineRule="exact"/>
              <w:ind w:right="96"/>
              <w:jc w:val="right"/>
              <w:rPr>
                <w:rFonts w:ascii="Arial MT"/>
              </w:rPr>
            </w:pPr>
            <w:r>
              <w:rPr>
                <w:rFonts w:ascii="Arial MT"/>
                <w:spacing w:val="-2"/>
              </w:rPr>
              <w:t>1</w:t>
            </w:r>
            <w:r w:rsidR="00F43874">
              <w:rPr>
                <w:rFonts w:ascii="Arial MT"/>
                <w:spacing w:val="-2"/>
              </w:rPr>
              <w:t>98</w:t>
            </w:r>
            <w:r>
              <w:rPr>
                <w:rFonts w:ascii="Arial MT"/>
                <w:spacing w:val="-2"/>
              </w:rPr>
              <w:t>.</w:t>
            </w:r>
            <w:r w:rsidR="00F43874">
              <w:rPr>
                <w:rFonts w:ascii="Arial MT"/>
                <w:spacing w:val="-2"/>
              </w:rPr>
              <w:t>000</w:t>
            </w:r>
            <w:r>
              <w:rPr>
                <w:rFonts w:ascii="Arial MT"/>
                <w:spacing w:val="-2"/>
              </w:rPr>
              <w:t>.000,00</w:t>
            </w:r>
          </w:p>
        </w:tc>
        <w:tc>
          <w:tcPr>
            <w:tcW w:w="1037" w:type="dxa"/>
            <w:tcBorders>
              <w:right w:val="nil"/>
            </w:tcBorders>
          </w:tcPr>
          <w:p w14:paraId="7BA81E28" w14:textId="77777777" w:rsidR="00645C33" w:rsidRDefault="00645C33">
            <w:pPr>
              <w:pStyle w:val="TableParagraph"/>
              <w:rPr>
                <w:sz w:val="20"/>
              </w:rPr>
            </w:pPr>
          </w:p>
        </w:tc>
      </w:tr>
      <w:tr w:rsidR="00645C33" w14:paraId="2756652A" w14:textId="77777777">
        <w:trPr>
          <w:trHeight w:val="551"/>
          <w:jc w:val="right"/>
        </w:trPr>
        <w:tc>
          <w:tcPr>
            <w:tcW w:w="377" w:type="dxa"/>
          </w:tcPr>
          <w:p w14:paraId="5628BD3D" w14:textId="77777777" w:rsidR="00645C33" w:rsidRDefault="00000000">
            <w:pPr>
              <w:pStyle w:val="TableParagraph"/>
              <w:spacing w:before="138"/>
              <w:ind w:left="7"/>
              <w:jc w:val="center"/>
              <w:rPr>
                <w:sz w:val="24"/>
              </w:rPr>
            </w:pPr>
            <w:r>
              <w:rPr>
                <w:spacing w:val="-10"/>
                <w:sz w:val="24"/>
              </w:rPr>
              <w:t>2</w:t>
            </w:r>
          </w:p>
        </w:tc>
        <w:tc>
          <w:tcPr>
            <w:tcW w:w="5478" w:type="dxa"/>
          </w:tcPr>
          <w:p w14:paraId="73F0A8F2" w14:textId="77777777" w:rsidR="00645C33" w:rsidRDefault="00000000">
            <w:pPr>
              <w:pStyle w:val="TableParagraph"/>
              <w:spacing w:line="276" w:lineRule="exact"/>
              <w:ind w:left="107" w:right="596"/>
              <w:rPr>
                <w:sz w:val="24"/>
              </w:rPr>
            </w:pPr>
            <w:r>
              <w:rPr>
                <w:sz w:val="24"/>
              </w:rPr>
              <w:t>shitja</w:t>
            </w:r>
            <w:r>
              <w:rPr>
                <w:spacing w:val="-4"/>
                <w:sz w:val="24"/>
              </w:rPr>
              <w:t xml:space="preserve"> </w:t>
            </w:r>
            <w:r>
              <w:rPr>
                <w:sz w:val="24"/>
              </w:rPr>
              <w:t>e</w:t>
            </w:r>
            <w:r>
              <w:rPr>
                <w:spacing w:val="-6"/>
                <w:sz w:val="24"/>
              </w:rPr>
              <w:t xml:space="preserve"> </w:t>
            </w:r>
            <w:r>
              <w:rPr>
                <w:sz w:val="24"/>
              </w:rPr>
              <w:t>objekteve</w:t>
            </w:r>
            <w:r>
              <w:rPr>
                <w:spacing w:val="-5"/>
                <w:sz w:val="24"/>
              </w:rPr>
              <w:t xml:space="preserve"> </w:t>
            </w:r>
            <w:r>
              <w:rPr>
                <w:sz w:val="24"/>
              </w:rPr>
              <w:t>në</w:t>
            </w:r>
            <w:r>
              <w:rPr>
                <w:spacing w:val="-5"/>
                <w:sz w:val="24"/>
              </w:rPr>
              <w:t xml:space="preserve"> </w:t>
            </w:r>
            <w:r>
              <w:rPr>
                <w:sz w:val="24"/>
              </w:rPr>
              <w:t>pronësi</w:t>
            </w:r>
            <w:r>
              <w:rPr>
                <w:spacing w:val="-4"/>
                <w:sz w:val="24"/>
              </w:rPr>
              <w:t xml:space="preserve"> </w:t>
            </w:r>
            <w:r>
              <w:rPr>
                <w:sz w:val="24"/>
              </w:rPr>
              <w:t>të</w:t>
            </w:r>
            <w:r>
              <w:rPr>
                <w:spacing w:val="-5"/>
                <w:sz w:val="24"/>
              </w:rPr>
              <w:t xml:space="preserve"> </w:t>
            </w:r>
            <w:r>
              <w:rPr>
                <w:sz w:val="24"/>
              </w:rPr>
              <w:t>Komunës</w:t>
            </w:r>
            <w:r>
              <w:rPr>
                <w:spacing w:val="-5"/>
                <w:sz w:val="24"/>
              </w:rPr>
              <w:t xml:space="preserve"> </w:t>
            </w:r>
            <w:r>
              <w:rPr>
                <w:sz w:val="24"/>
              </w:rPr>
              <w:t>dhe</w:t>
            </w:r>
            <w:r>
              <w:rPr>
                <w:spacing w:val="-5"/>
                <w:sz w:val="24"/>
              </w:rPr>
              <w:t xml:space="preserve"> </w:t>
            </w:r>
            <w:r>
              <w:rPr>
                <w:sz w:val="24"/>
              </w:rPr>
              <w:t>të ardhura nga shitja e tokës</w:t>
            </w:r>
          </w:p>
        </w:tc>
        <w:tc>
          <w:tcPr>
            <w:tcW w:w="1916" w:type="dxa"/>
          </w:tcPr>
          <w:p w14:paraId="728E394E" w14:textId="77777777" w:rsidR="00645C33" w:rsidRDefault="00645C33">
            <w:pPr>
              <w:pStyle w:val="TableParagraph"/>
              <w:rPr>
                <w:sz w:val="24"/>
              </w:rPr>
            </w:pPr>
          </w:p>
        </w:tc>
        <w:tc>
          <w:tcPr>
            <w:tcW w:w="1915" w:type="dxa"/>
          </w:tcPr>
          <w:p w14:paraId="55396D08" w14:textId="77777777" w:rsidR="00645C33" w:rsidRDefault="00F43874">
            <w:pPr>
              <w:pStyle w:val="TableParagraph"/>
              <w:spacing w:before="134"/>
              <w:ind w:right="96"/>
              <w:jc w:val="right"/>
              <w:rPr>
                <w:rFonts w:ascii="Arial MT"/>
              </w:rPr>
            </w:pPr>
            <w:r>
              <w:rPr>
                <w:rFonts w:ascii="Arial MT"/>
                <w:spacing w:val="-2"/>
                <w:w w:val="110"/>
              </w:rPr>
              <w:t>20.000.000,00</w:t>
            </w:r>
          </w:p>
        </w:tc>
        <w:tc>
          <w:tcPr>
            <w:tcW w:w="1037" w:type="dxa"/>
            <w:tcBorders>
              <w:right w:val="nil"/>
            </w:tcBorders>
          </w:tcPr>
          <w:p w14:paraId="1718A3F3" w14:textId="77777777" w:rsidR="00645C33" w:rsidRDefault="00645C33">
            <w:pPr>
              <w:pStyle w:val="TableParagraph"/>
              <w:rPr>
                <w:sz w:val="24"/>
              </w:rPr>
            </w:pPr>
          </w:p>
        </w:tc>
      </w:tr>
      <w:tr w:rsidR="00645C33" w14:paraId="472380EB" w14:textId="77777777">
        <w:trPr>
          <w:trHeight w:val="278"/>
          <w:jc w:val="right"/>
        </w:trPr>
        <w:tc>
          <w:tcPr>
            <w:tcW w:w="377" w:type="dxa"/>
          </w:tcPr>
          <w:p w14:paraId="3873C577" w14:textId="77777777" w:rsidR="00645C33" w:rsidRDefault="00000000">
            <w:pPr>
              <w:pStyle w:val="TableParagraph"/>
              <w:spacing w:before="1" w:line="257" w:lineRule="exact"/>
              <w:ind w:left="7"/>
              <w:jc w:val="center"/>
              <w:rPr>
                <w:sz w:val="24"/>
              </w:rPr>
            </w:pPr>
            <w:r>
              <w:rPr>
                <w:spacing w:val="-10"/>
                <w:sz w:val="24"/>
              </w:rPr>
              <w:t>3</w:t>
            </w:r>
          </w:p>
        </w:tc>
        <w:tc>
          <w:tcPr>
            <w:tcW w:w="5478" w:type="dxa"/>
          </w:tcPr>
          <w:p w14:paraId="4C6B2B77" w14:textId="77777777" w:rsidR="00645C33" w:rsidRDefault="00000000">
            <w:pPr>
              <w:pStyle w:val="TableParagraph"/>
              <w:spacing w:before="1" w:line="257" w:lineRule="exact"/>
              <w:ind w:left="107"/>
              <w:rPr>
                <w:sz w:val="24"/>
              </w:rPr>
            </w:pPr>
            <w:r>
              <w:rPr>
                <w:sz w:val="24"/>
              </w:rPr>
              <w:t>kompensimi</w:t>
            </w:r>
            <w:r>
              <w:rPr>
                <w:spacing w:val="-2"/>
                <w:sz w:val="24"/>
              </w:rPr>
              <w:t xml:space="preserve"> </w:t>
            </w:r>
            <w:r>
              <w:rPr>
                <w:sz w:val="24"/>
              </w:rPr>
              <w:t>nga</w:t>
            </w:r>
            <w:r>
              <w:rPr>
                <w:spacing w:val="-1"/>
                <w:sz w:val="24"/>
              </w:rPr>
              <w:t xml:space="preserve"> </w:t>
            </w:r>
            <w:r>
              <w:rPr>
                <w:sz w:val="24"/>
              </w:rPr>
              <w:t>rregullimi</w:t>
            </w:r>
            <w:r>
              <w:rPr>
                <w:spacing w:val="-1"/>
                <w:sz w:val="24"/>
              </w:rPr>
              <w:t xml:space="preserve"> </w:t>
            </w:r>
            <w:r>
              <w:rPr>
                <w:spacing w:val="-2"/>
                <w:sz w:val="24"/>
              </w:rPr>
              <w:t>komunal</w:t>
            </w:r>
          </w:p>
        </w:tc>
        <w:tc>
          <w:tcPr>
            <w:tcW w:w="1916" w:type="dxa"/>
          </w:tcPr>
          <w:p w14:paraId="466F47C7" w14:textId="77777777" w:rsidR="00645C33" w:rsidRDefault="00645C33">
            <w:pPr>
              <w:pStyle w:val="TableParagraph"/>
              <w:rPr>
                <w:sz w:val="20"/>
              </w:rPr>
            </w:pPr>
          </w:p>
        </w:tc>
        <w:tc>
          <w:tcPr>
            <w:tcW w:w="1915" w:type="dxa"/>
          </w:tcPr>
          <w:p w14:paraId="36216513" w14:textId="77777777" w:rsidR="00645C33" w:rsidRDefault="00F43874">
            <w:pPr>
              <w:pStyle w:val="TableParagraph"/>
              <w:spacing w:line="250" w:lineRule="exact"/>
              <w:ind w:right="96"/>
              <w:jc w:val="right"/>
              <w:rPr>
                <w:rFonts w:ascii="Arial MT"/>
              </w:rPr>
            </w:pPr>
            <w:r>
              <w:rPr>
                <w:rFonts w:ascii="Arial MT"/>
                <w:spacing w:val="-2"/>
                <w:w w:val="105"/>
              </w:rPr>
              <w:t>65.000.000,00</w:t>
            </w:r>
          </w:p>
        </w:tc>
        <w:tc>
          <w:tcPr>
            <w:tcW w:w="1037" w:type="dxa"/>
            <w:tcBorders>
              <w:right w:val="nil"/>
            </w:tcBorders>
          </w:tcPr>
          <w:p w14:paraId="3A2F6431" w14:textId="77777777" w:rsidR="00645C33" w:rsidRDefault="00645C33">
            <w:pPr>
              <w:pStyle w:val="TableParagraph"/>
              <w:rPr>
                <w:sz w:val="20"/>
              </w:rPr>
            </w:pPr>
          </w:p>
        </w:tc>
      </w:tr>
      <w:tr w:rsidR="00645C33" w14:paraId="4EF916FE" w14:textId="77777777">
        <w:trPr>
          <w:trHeight w:val="275"/>
          <w:jc w:val="right"/>
        </w:trPr>
        <w:tc>
          <w:tcPr>
            <w:tcW w:w="377" w:type="dxa"/>
          </w:tcPr>
          <w:p w14:paraId="38159E66" w14:textId="77777777" w:rsidR="00645C33" w:rsidRDefault="00000000">
            <w:pPr>
              <w:pStyle w:val="TableParagraph"/>
              <w:spacing w:line="256" w:lineRule="exact"/>
              <w:ind w:left="7"/>
              <w:jc w:val="center"/>
              <w:rPr>
                <w:sz w:val="24"/>
              </w:rPr>
            </w:pPr>
            <w:r>
              <w:rPr>
                <w:spacing w:val="-10"/>
                <w:sz w:val="24"/>
              </w:rPr>
              <w:t>4</w:t>
            </w:r>
          </w:p>
        </w:tc>
        <w:tc>
          <w:tcPr>
            <w:tcW w:w="5478" w:type="dxa"/>
          </w:tcPr>
          <w:p w14:paraId="306A7F87" w14:textId="77777777" w:rsidR="00645C33" w:rsidRDefault="00000000">
            <w:pPr>
              <w:pStyle w:val="TableParagraph"/>
              <w:spacing w:line="256" w:lineRule="exact"/>
              <w:ind w:left="107"/>
              <w:rPr>
                <w:sz w:val="24"/>
              </w:rPr>
            </w:pPr>
            <w:r>
              <w:rPr>
                <w:sz w:val="24"/>
              </w:rPr>
              <w:t>Tatime</w:t>
            </w:r>
            <w:r>
              <w:rPr>
                <w:spacing w:val="-2"/>
                <w:sz w:val="24"/>
              </w:rPr>
              <w:t xml:space="preserve"> </w:t>
            </w:r>
            <w:r>
              <w:rPr>
                <w:sz w:val="24"/>
              </w:rPr>
              <w:t>dhe</w:t>
            </w:r>
            <w:r>
              <w:rPr>
                <w:spacing w:val="-2"/>
                <w:sz w:val="24"/>
              </w:rPr>
              <w:t xml:space="preserve"> taksa</w:t>
            </w:r>
          </w:p>
        </w:tc>
        <w:tc>
          <w:tcPr>
            <w:tcW w:w="1916" w:type="dxa"/>
          </w:tcPr>
          <w:p w14:paraId="00AB3B08" w14:textId="77777777" w:rsidR="00645C33" w:rsidRDefault="00645C33">
            <w:pPr>
              <w:pStyle w:val="TableParagraph"/>
              <w:rPr>
                <w:sz w:val="20"/>
              </w:rPr>
            </w:pPr>
          </w:p>
        </w:tc>
        <w:tc>
          <w:tcPr>
            <w:tcW w:w="1915" w:type="dxa"/>
          </w:tcPr>
          <w:p w14:paraId="44046557" w14:textId="77777777" w:rsidR="00645C33" w:rsidRDefault="00F43874">
            <w:pPr>
              <w:pStyle w:val="TableParagraph"/>
              <w:spacing w:line="248" w:lineRule="exact"/>
              <w:ind w:right="96"/>
              <w:jc w:val="right"/>
              <w:rPr>
                <w:rFonts w:ascii="Arial MT"/>
              </w:rPr>
            </w:pPr>
            <w:r>
              <w:rPr>
                <w:rFonts w:ascii="Arial MT"/>
                <w:spacing w:val="-2"/>
                <w:w w:val="105"/>
              </w:rPr>
              <w:t>63.000.000,00</w:t>
            </w:r>
          </w:p>
        </w:tc>
        <w:tc>
          <w:tcPr>
            <w:tcW w:w="1037" w:type="dxa"/>
            <w:tcBorders>
              <w:right w:val="nil"/>
            </w:tcBorders>
          </w:tcPr>
          <w:p w14:paraId="77B0A6BA" w14:textId="77777777" w:rsidR="00645C33" w:rsidRDefault="00645C33">
            <w:pPr>
              <w:pStyle w:val="TableParagraph"/>
              <w:rPr>
                <w:sz w:val="20"/>
              </w:rPr>
            </w:pPr>
          </w:p>
        </w:tc>
      </w:tr>
      <w:tr w:rsidR="00645C33" w14:paraId="06F97489" w14:textId="77777777">
        <w:trPr>
          <w:trHeight w:val="275"/>
          <w:jc w:val="right"/>
        </w:trPr>
        <w:tc>
          <w:tcPr>
            <w:tcW w:w="377" w:type="dxa"/>
          </w:tcPr>
          <w:p w14:paraId="44F3FDFE" w14:textId="77777777" w:rsidR="00645C33" w:rsidRDefault="00000000">
            <w:pPr>
              <w:pStyle w:val="TableParagraph"/>
              <w:spacing w:line="256" w:lineRule="exact"/>
              <w:ind w:left="7"/>
              <w:jc w:val="center"/>
              <w:rPr>
                <w:sz w:val="24"/>
              </w:rPr>
            </w:pPr>
            <w:r>
              <w:rPr>
                <w:spacing w:val="-10"/>
                <w:sz w:val="24"/>
              </w:rPr>
              <w:t>5</w:t>
            </w:r>
          </w:p>
        </w:tc>
        <w:tc>
          <w:tcPr>
            <w:tcW w:w="5478" w:type="dxa"/>
          </w:tcPr>
          <w:p w14:paraId="5F63CC71" w14:textId="77777777" w:rsidR="00645C33" w:rsidRDefault="00000000">
            <w:pPr>
              <w:pStyle w:val="TableParagraph"/>
              <w:spacing w:line="256" w:lineRule="exact"/>
              <w:ind w:left="107"/>
              <w:rPr>
                <w:sz w:val="24"/>
              </w:rPr>
            </w:pPr>
            <w:r>
              <w:rPr>
                <w:sz w:val="24"/>
              </w:rPr>
              <w:t>ndriçimi</w:t>
            </w:r>
            <w:r>
              <w:rPr>
                <w:spacing w:val="-3"/>
                <w:sz w:val="24"/>
              </w:rPr>
              <w:t xml:space="preserve"> </w:t>
            </w:r>
            <w:r>
              <w:rPr>
                <w:sz w:val="24"/>
              </w:rPr>
              <w:t>i</w:t>
            </w:r>
            <w:r>
              <w:rPr>
                <w:spacing w:val="-1"/>
                <w:sz w:val="24"/>
              </w:rPr>
              <w:t xml:space="preserve"> </w:t>
            </w:r>
            <w:r>
              <w:rPr>
                <w:spacing w:val="-2"/>
                <w:sz w:val="24"/>
              </w:rPr>
              <w:t>rrugëve</w:t>
            </w:r>
          </w:p>
        </w:tc>
        <w:tc>
          <w:tcPr>
            <w:tcW w:w="1916" w:type="dxa"/>
          </w:tcPr>
          <w:p w14:paraId="12A6FCB8" w14:textId="77777777" w:rsidR="00645C33" w:rsidRDefault="00645C33">
            <w:pPr>
              <w:pStyle w:val="TableParagraph"/>
              <w:rPr>
                <w:sz w:val="20"/>
              </w:rPr>
            </w:pPr>
          </w:p>
        </w:tc>
        <w:tc>
          <w:tcPr>
            <w:tcW w:w="1915" w:type="dxa"/>
          </w:tcPr>
          <w:p w14:paraId="2B39E760" w14:textId="77777777" w:rsidR="00645C33" w:rsidRDefault="00000000">
            <w:pPr>
              <w:pStyle w:val="TableParagraph"/>
              <w:spacing w:line="248" w:lineRule="exact"/>
              <w:ind w:right="96"/>
              <w:jc w:val="right"/>
              <w:rPr>
                <w:rFonts w:ascii="Arial MT"/>
              </w:rPr>
            </w:pPr>
            <w:r>
              <w:rPr>
                <w:rFonts w:ascii="Arial MT"/>
                <w:spacing w:val="-2"/>
                <w:w w:val="110"/>
              </w:rPr>
              <w:t>30.000.000,00</w:t>
            </w:r>
          </w:p>
        </w:tc>
        <w:tc>
          <w:tcPr>
            <w:tcW w:w="1037" w:type="dxa"/>
            <w:tcBorders>
              <w:right w:val="nil"/>
            </w:tcBorders>
          </w:tcPr>
          <w:p w14:paraId="676E211E" w14:textId="77777777" w:rsidR="00645C33" w:rsidRDefault="00645C33">
            <w:pPr>
              <w:pStyle w:val="TableParagraph"/>
              <w:rPr>
                <w:sz w:val="20"/>
              </w:rPr>
            </w:pPr>
          </w:p>
        </w:tc>
      </w:tr>
      <w:tr w:rsidR="00645C33" w14:paraId="31577730" w14:textId="77777777">
        <w:trPr>
          <w:trHeight w:val="779"/>
          <w:jc w:val="right"/>
        </w:trPr>
        <w:tc>
          <w:tcPr>
            <w:tcW w:w="377" w:type="dxa"/>
          </w:tcPr>
          <w:p w14:paraId="2AF8702E" w14:textId="77777777" w:rsidR="00645C33" w:rsidRDefault="00000000">
            <w:pPr>
              <w:pStyle w:val="TableParagraph"/>
              <w:spacing w:before="227"/>
              <w:ind w:left="7"/>
              <w:jc w:val="center"/>
              <w:rPr>
                <w:sz w:val="24"/>
              </w:rPr>
            </w:pPr>
            <w:r>
              <w:rPr>
                <w:spacing w:val="-10"/>
                <w:sz w:val="24"/>
              </w:rPr>
              <w:t>6</w:t>
            </w:r>
          </w:p>
        </w:tc>
        <w:tc>
          <w:tcPr>
            <w:tcW w:w="5478" w:type="dxa"/>
          </w:tcPr>
          <w:p w14:paraId="17F46855" w14:textId="77777777" w:rsidR="00645C33" w:rsidRDefault="00000000">
            <w:pPr>
              <w:pStyle w:val="TableParagraph"/>
              <w:spacing w:before="114"/>
              <w:ind w:left="107" w:right="596"/>
              <w:rPr>
                <w:sz w:val="24"/>
              </w:rPr>
            </w:pPr>
            <w:r>
              <w:rPr>
                <w:sz w:val="24"/>
              </w:rPr>
              <w:t>pjesëmarrje e qytetarëve, mjete republikane, mjete</w:t>
            </w:r>
            <w:r>
              <w:rPr>
                <w:spacing w:val="-6"/>
                <w:sz w:val="24"/>
              </w:rPr>
              <w:t xml:space="preserve"> </w:t>
            </w:r>
            <w:r>
              <w:rPr>
                <w:sz w:val="24"/>
              </w:rPr>
              <w:t>nga</w:t>
            </w:r>
            <w:r>
              <w:rPr>
                <w:spacing w:val="-8"/>
                <w:sz w:val="24"/>
              </w:rPr>
              <w:t xml:space="preserve"> </w:t>
            </w:r>
            <w:r>
              <w:rPr>
                <w:sz w:val="24"/>
              </w:rPr>
              <w:t>donacionet</w:t>
            </w:r>
            <w:r>
              <w:rPr>
                <w:spacing w:val="-6"/>
                <w:sz w:val="24"/>
              </w:rPr>
              <w:t xml:space="preserve"> </w:t>
            </w:r>
            <w:r>
              <w:rPr>
                <w:sz w:val="24"/>
              </w:rPr>
              <w:t>e</w:t>
            </w:r>
            <w:r>
              <w:rPr>
                <w:spacing w:val="-6"/>
                <w:sz w:val="24"/>
              </w:rPr>
              <w:t xml:space="preserve"> </w:t>
            </w:r>
            <w:r>
              <w:rPr>
                <w:sz w:val="24"/>
              </w:rPr>
              <w:t>jashtme</w:t>
            </w:r>
            <w:r>
              <w:rPr>
                <w:spacing w:val="-7"/>
                <w:sz w:val="24"/>
              </w:rPr>
              <w:t xml:space="preserve"> </w:t>
            </w:r>
            <w:r>
              <w:rPr>
                <w:sz w:val="24"/>
              </w:rPr>
              <w:t>dhe</w:t>
            </w:r>
            <w:r>
              <w:rPr>
                <w:spacing w:val="-7"/>
                <w:sz w:val="24"/>
              </w:rPr>
              <w:t xml:space="preserve"> </w:t>
            </w:r>
            <w:r>
              <w:rPr>
                <w:sz w:val="24"/>
              </w:rPr>
              <w:t>investime</w:t>
            </w:r>
          </w:p>
        </w:tc>
        <w:tc>
          <w:tcPr>
            <w:tcW w:w="1916" w:type="dxa"/>
          </w:tcPr>
          <w:p w14:paraId="165353A2" w14:textId="77777777" w:rsidR="00645C33" w:rsidRDefault="00645C33">
            <w:pPr>
              <w:pStyle w:val="TableParagraph"/>
              <w:rPr>
                <w:sz w:val="24"/>
              </w:rPr>
            </w:pPr>
          </w:p>
        </w:tc>
        <w:tc>
          <w:tcPr>
            <w:tcW w:w="1915" w:type="dxa"/>
          </w:tcPr>
          <w:p w14:paraId="15BC1DA9" w14:textId="2B50B21E" w:rsidR="00645C33" w:rsidRDefault="004F6A96">
            <w:pPr>
              <w:pStyle w:val="TableParagraph"/>
              <w:spacing w:before="249"/>
              <w:ind w:right="96"/>
              <w:jc w:val="right"/>
              <w:rPr>
                <w:rFonts w:ascii="Arial MT"/>
              </w:rPr>
            </w:pPr>
            <w:r w:rsidRPr="00385C01">
              <w:rPr>
                <w:rFonts w:asciiTheme="minorHAnsi" w:hAnsiTheme="minorHAnsi"/>
                <w:sz w:val="24"/>
                <w:szCs w:val="24"/>
              </w:rPr>
              <w:t>323</w:t>
            </w:r>
            <w:r w:rsidRPr="00385C01">
              <w:rPr>
                <w:sz w:val="24"/>
                <w:szCs w:val="24"/>
              </w:rPr>
              <w:t>.</w:t>
            </w:r>
            <w:r w:rsidRPr="00385C01">
              <w:rPr>
                <w:rFonts w:asciiTheme="minorHAnsi" w:hAnsiTheme="minorHAnsi"/>
                <w:sz w:val="24"/>
                <w:szCs w:val="24"/>
              </w:rPr>
              <w:t>702</w:t>
            </w:r>
            <w:r w:rsidRPr="00385C01">
              <w:rPr>
                <w:sz w:val="24"/>
                <w:szCs w:val="24"/>
              </w:rPr>
              <w:t>.</w:t>
            </w:r>
            <w:r w:rsidRPr="00385C01">
              <w:rPr>
                <w:rFonts w:asciiTheme="minorHAnsi" w:hAnsiTheme="minorHAnsi"/>
                <w:sz w:val="24"/>
                <w:szCs w:val="24"/>
              </w:rPr>
              <w:t>192</w:t>
            </w:r>
            <w:r w:rsidRPr="00385C01">
              <w:rPr>
                <w:sz w:val="24"/>
                <w:szCs w:val="24"/>
              </w:rPr>
              <w:t>,00</w:t>
            </w:r>
          </w:p>
        </w:tc>
        <w:tc>
          <w:tcPr>
            <w:tcW w:w="1037" w:type="dxa"/>
            <w:tcBorders>
              <w:right w:val="nil"/>
            </w:tcBorders>
          </w:tcPr>
          <w:p w14:paraId="6CCA8B86" w14:textId="77777777" w:rsidR="00645C33" w:rsidRDefault="00645C33">
            <w:pPr>
              <w:pStyle w:val="TableParagraph"/>
              <w:rPr>
                <w:sz w:val="24"/>
              </w:rPr>
            </w:pPr>
          </w:p>
        </w:tc>
      </w:tr>
      <w:tr w:rsidR="00645C33" w14:paraId="6FF1C69E" w14:textId="77777777">
        <w:trPr>
          <w:trHeight w:val="285"/>
          <w:jc w:val="right"/>
        </w:trPr>
        <w:tc>
          <w:tcPr>
            <w:tcW w:w="377" w:type="dxa"/>
          </w:tcPr>
          <w:p w14:paraId="0384284F" w14:textId="77777777" w:rsidR="00645C33" w:rsidRDefault="00645C33">
            <w:pPr>
              <w:pStyle w:val="TableParagraph"/>
              <w:rPr>
                <w:sz w:val="20"/>
              </w:rPr>
            </w:pPr>
          </w:p>
        </w:tc>
        <w:tc>
          <w:tcPr>
            <w:tcW w:w="5478" w:type="dxa"/>
          </w:tcPr>
          <w:p w14:paraId="000B1733" w14:textId="77777777" w:rsidR="00645C33" w:rsidRDefault="00000000">
            <w:pPr>
              <w:pStyle w:val="TableParagraph"/>
              <w:spacing w:before="1" w:line="264" w:lineRule="exact"/>
              <w:ind w:right="98"/>
              <w:jc w:val="right"/>
              <w:rPr>
                <w:b/>
                <w:sz w:val="24"/>
              </w:rPr>
            </w:pPr>
            <w:r>
              <w:rPr>
                <w:b/>
                <w:spacing w:val="-2"/>
                <w:sz w:val="24"/>
              </w:rPr>
              <w:t>Gjithsej:</w:t>
            </w:r>
          </w:p>
        </w:tc>
        <w:tc>
          <w:tcPr>
            <w:tcW w:w="1916" w:type="dxa"/>
          </w:tcPr>
          <w:p w14:paraId="4485B15B" w14:textId="77777777" w:rsidR="00645C33" w:rsidRDefault="00645C33">
            <w:pPr>
              <w:pStyle w:val="TableParagraph"/>
              <w:rPr>
                <w:sz w:val="20"/>
              </w:rPr>
            </w:pPr>
          </w:p>
        </w:tc>
        <w:tc>
          <w:tcPr>
            <w:tcW w:w="1915" w:type="dxa"/>
          </w:tcPr>
          <w:p w14:paraId="57F1C1E1" w14:textId="5EFF4BB1" w:rsidR="00645C33" w:rsidRDefault="004F6A96">
            <w:pPr>
              <w:pStyle w:val="TableParagraph"/>
              <w:spacing w:line="264" w:lineRule="exact"/>
              <w:ind w:right="96"/>
              <w:jc w:val="right"/>
              <w:rPr>
                <w:rFonts w:ascii="Arial"/>
                <w:b/>
                <w:sz w:val="24"/>
              </w:rPr>
            </w:pPr>
            <w:r w:rsidRPr="004F6A96">
              <w:rPr>
                <w:rFonts w:cs="Tahoma"/>
                <w:b/>
                <w:sz w:val="24"/>
                <w:szCs w:val="24"/>
                <w:lang w:val="en-US"/>
              </w:rPr>
              <w:t>6</w:t>
            </w:r>
            <w:r w:rsidRPr="004F6A96">
              <w:rPr>
                <w:rFonts w:cs="Tahoma"/>
                <w:b/>
                <w:sz w:val="24"/>
                <w:szCs w:val="24"/>
              </w:rPr>
              <w:t>99</w:t>
            </w:r>
            <w:r w:rsidRPr="004F6A96">
              <w:rPr>
                <w:rFonts w:cs="Tahoma"/>
                <w:b/>
                <w:sz w:val="24"/>
                <w:szCs w:val="24"/>
                <w:lang w:val="en-US"/>
              </w:rPr>
              <w:t>.</w:t>
            </w:r>
            <w:r w:rsidRPr="004F6A96">
              <w:rPr>
                <w:rFonts w:cs="Tahoma"/>
                <w:b/>
                <w:sz w:val="24"/>
                <w:szCs w:val="24"/>
              </w:rPr>
              <w:t>702</w:t>
            </w:r>
            <w:r w:rsidRPr="004F6A96">
              <w:rPr>
                <w:rFonts w:cs="Tahoma"/>
                <w:b/>
                <w:sz w:val="24"/>
                <w:szCs w:val="24"/>
                <w:lang w:val="en-US"/>
              </w:rPr>
              <w:t>.</w:t>
            </w:r>
            <w:r w:rsidRPr="004F6A96">
              <w:rPr>
                <w:rFonts w:cs="Tahoma"/>
                <w:b/>
                <w:sz w:val="24"/>
                <w:szCs w:val="24"/>
              </w:rPr>
              <w:t>192</w:t>
            </w:r>
            <w:r w:rsidRPr="004F6A96">
              <w:rPr>
                <w:rFonts w:cs="Tahoma"/>
                <w:b/>
                <w:sz w:val="24"/>
                <w:szCs w:val="24"/>
                <w:lang w:val="en-US"/>
              </w:rPr>
              <w:t>,00</w:t>
            </w:r>
          </w:p>
        </w:tc>
        <w:tc>
          <w:tcPr>
            <w:tcW w:w="1037" w:type="dxa"/>
            <w:tcBorders>
              <w:right w:val="nil"/>
            </w:tcBorders>
          </w:tcPr>
          <w:p w14:paraId="70A7C9B3" w14:textId="77777777" w:rsidR="00645C33" w:rsidRDefault="00645C33">
            <w:pPr>
              <w:pStyle w:val="TableParagraph"/>
              <w:rPr>
                <w:sz w:val="20"/>
              </w:rPr>
            </w:pPr>
          </w:p>
        </w:tc>
      </w:tr>
    </w:tbl>
    <w:p w14:paraId="295D9F80" w14:textId="77777777" w:rsidR="00645C33" w:rsidRDefault="00645C33">
      <w:pPr>
        <w:pStyle w:val="BodyText"/>
      </w:pPr>
    </w:p>
    <w:p w14:paraId="07BCADF9" w14:textId="77777777" w:rsidR="00645C33" w:rsidRDefault="00645C33">
      <w:pPr>
        <w:pStyle w:val="BodyText"/>
      </w:pPr>
    </w:p>
    <w:p w14:paraId="6C6ACCF8" w14:textId="77777777" w:rsidR="00645C33" w:rsidRDefault="00645C33">
      <w:pPr>
        <w:pStyle w:val="BodyText"/>
        <w:spacing w:before="49"/>
      </w:pPr>
    </w:p>
    <w:p w14:paraId="58464A0B" w14:textId="77777777" w:rsidR="00645C33" w:rsidRDefault="00000000">
      <w:pPr>
        <w:pStyle w:val="Heading2"/>
        <w:spacing w:line="322" w:lineRule="exact"/>
        <w:ind w:left="1077" w:firstLine="0"/>
        <w:rPr>
          <w:u w:val="none"/>
        </w:rPr>
      </w:pPr>
      <w:r>
        <w:rPr>
          <w:b w:val="0"/>
          <w:u w:val="none"/>
        </w:rPr>
        <w:t>4.</w:t>
      </w:r>
      <w:r>
        <w:rPr>
          <w:b w:val="0"/>
          <w:spacing w:val="68"/>
          <w:u w:val="none"/>
        </w:rPr>
        <w:t xml:space="preserve"> </w:t>
      </w:r>
      <w:r>
        <w:rPr>
          <w:u w:val="none"/>
        </w:rPr>
        <w:t>LLOGARITJA</w:t>
      </w:r>
      <w:r>
        <w:rPr>
          <w:spacing w:val="-3"/>
          <w:u w:val="none"/>
        </w:rPr>
        <w:t xml:space="preserve"> </w:t>
      </w:r>
      <w:r>
        <w:rPr>
          <w:u w:val="none"/>
        </w:rPr>
        <w:t>E</w:t>
      </w:r>
      <w:r>
        <w:rPr>
          <w:spacing w:val="-4"/>
          <w:u w:val="none"/>
        </w:rPr>
        <w:t xml:space="preserve"> </w:t>
      </w:r>
      <w:r>
        <w:rPr>
          <w:u w:val="none"/>
        </w:rPr>
        <w:t>SHPENZIMEVE</w:t>
      </w:r>
      <w:r>
        <w:rPr>
          <w:spacing w:val="-5"/>
          <w:u w:val="none"/>
        </w:rPr>
        <w:t xml:space="preserve"> </w:t>
      </w:r>
      <w:r>
        <w:rPr>
          <w:u w:val="none"/>
        </w:rPr>
        <w:t>PËR</w:t>
      </w:r>
      <w:r>
        <w:rPr>
          <w:spacing w:val="-3"/>
          <w:u w:val="none"/>
        </w:rPr>
        <w:t xml:space="preserve"> </w:t>
      </w:r>
      <w:r>
        <w:rPr>
          <w:u w:val="none"/>
        </w:rPr>
        <w:t>RREGULLIMIN</w:t>
      </w:r>
      <w:r>
        <w:rPr>
          <w:spacing w:val="-7"/>
          <w:u w:val="none"/>
        </w:rPr>
        <w:t xml:space="preserve"> </w:t>
      </w:r>
      <w:r>
        <w:rPr>
          <w:u w:val="none"/>
        </w:rPr>
        <w:t>E</w:t>
      </w:r>
      <w:r>
        <w:rPr>
          <w:spacing w:val="-4"/>
          <w:u w:val="none"/>
        </w:rPr>
        <w:t xml:space="preserve"> </w:t>
      </w:r>
      <w:r>
        <w:rPr>
          <w:spacing w:val="-2"/>
          <w:u w:val="none"/>
        </w:rPr>
        <w:t>TOKËS</w:t>
      </w:r>
    </w:p>
    <w:p w14:paraId="1B935CE4" w14:textId="77777777" w:rsidR="00645C33" w:rsidRDefault="00000000">
      <w:pPr>
        <w:ind w:left="4615"/>
        <w:rPr>
          <w:b/>
          <w:sz w:val="28"/>
        </w:rPr>
      </w:pPr>
      <w:r>
        <w:rPr>
          <w:b/>
          <w:spacing w:val="-2"/>
          <w:sz w:val="28"/>
        </w:rPr>
        <w:t>NDËRTIMORE</w:t>
      </w:r>
    </w:p>
    <w:p w14:paraId="7F5F68F2" w14:textId="77777777" w:rsidR="00645C33" w:rsidRDefault="00645C33">
      <w:pPr>
        <w:pStyle w:val="BodyText"/>
        <w:spacing w:before="228"/>
        <w:rPr>
          <w:b/>
          <w:sz w:val="28"/>
        </w:rPr>
      </w:pPr>
    </w:p>
    <w:p w14:paraId="0A4A0F1E" w14:textId="77777777" w:rsidR="00645C33" w:rsidRDefault="00000000">
      <w:pPr>
        <w:pStyle w:val="BodyText"/>
        <w:ind w:left="707"/>
      </w:pPr>
      <w:r>
        <w:t>Kompensimi</w:t>
      </w:r>
      <w:r>
        <w:rPr>
          <w:spacing w:val="-2"/>
        </w:rPr>
        <w:t xml:space="preserve"> </w:t>
      </w:r>
      <w:r>
        <w:t>për</w:t>
      </w:r>
      <w:r>
        <w:rPr>
          <w:spacing w:val="-3"/>
        </w:rPr>
        <w:t xml:space="preserve"> </w:t>
      </w:r>
      <w:r>
        <w:t>rregullimin</w:t>
      </w:r>
      <w:r>
        <w:rPr>
          <w:spacing w:val="-1"/>
        </w:rPr>
        <w:t xml:space="preserve"> </w:t>
      </w:r>
      <w:r>
        <w:t>e</w:t>
      </w:r>
      <w:r>
        <w:rPr>
          <w:spacing w:val="-2"/>
        </w:rPr>
        <w:t xml:space="preserve"> </w:t>
      </w:r>
      <w:r>
        <w:t>tokës</w:t>
      </w:r>
      <w:r>
        <w:rPr>
          <w:spacing w:val="-2"/>
        </w:rPr>
        <w:t xml:space="preserve"> </w:t>
      </w:r>
      <w:r>
        <w:t>ndërtimore</w:t>
      </w:r>
      <w:r>
        <w:rPr>
          <w:spacing w:val="-3"/>
        </w:rPr>
        <w:t xml:space="preserve"> </w:t>
      </w:r>
      <w:r>
        <w:t>i</w:t>
      </w:r>
      <w:r>
        <w:rPr>
          <w:spacing w:val="1"/>
        </w:rPr>
        <w:t xml:space="preserve"> </w:t>
      </w:r>
      <w:r>
        <w:t>përfshin</w:t>
      </w:r>
      <w:r>
        <w:rPr>
          <w:spacing w:val="-1"/>
        </w:rPr>
        <w:t xml:space="preserve"> </w:t>
      </w:r>
      <w:r>
        <w:t>shpenzimet</w:t>
      </w:r>
      <w:r>
        <w:rPr>
          <w:spacing w:val="-1"/>
        </w:rPr>
        <w:t xml:space="preserve"> </w:t>
      </w:r>
      <w:r>
        <w:rPr>
          <w:spacing w:val="-2"/>
        </w:rPr>
        <w:t>vijuese:</w:t>
      </w:r>
    </w:p>
    <w:p w14:paraId="5632A779" w14:textId="77777777" w:rsidR="00645C33" w:rsidRDefault="00645C33">
      <w:pPr>
        <w:pStyle w:val="BodyText"/>
      </w:pPr>
    </w:p>
    <w:p w14:paraId="704FA1EC" w14:textId="77777777" w:rsidR="00645C33" w:rsidRDefault="00000000">
      <w:pPr>
        <w:ind w:left="707"/>
        <w:rPr>
          <w:b/>
          <w:sz w:val="24"/>
        </w:rPr>
      </w:pPr>
      <w:r>
        <w:rPr>
          <w:b/>
          <w:sz w:val="24"/>
          <w:u w:val="single"/>
        </w:rPr>
        <w:t>Shpenzime</w:t>
      </w:r>
      <w:r>
        <w:rPr>
          <w:b/>
          <w:spacing w:val="-5"/>
          <w:sz w:val="24"/>
          <w:u w:val="single"/>
        </w:rPr>
        <w:t xml:space="preserve"> </w:t>
      </w:r>
      <w:r>
        <w:rPr>
          <w:b/>
          <w:sz w:val="24"/>
          <w:u w:val="single"/>
        </w:rPr>
        <w:t>për</w:t>
      </w:r>
      <w:r>
        <w:rPr>
          <w:b/>
          <w:spacing w:val="-2"/>
          <w:sz w:val="24"/>
          <w:u w:val="single"/>
        </w:rPr>
        <w:t xml:space="preserve"> </w:t>
      </w:r>
      <w:r>
        <w:rPr>
          <w:b/>
          <w:sz w:val="24"/>
          <w:u w:val="single"/>
        </w:rPr>
        <w:t>punët</w:t>
      </w:r>
      <w:r>
        <w:rPr>
          <w:b/>
          <w:spacing w:val="-3"/>
          <w:sz w:val="24"/>
          <w:u w:val="single"/>
        </w:rPr>
        <w:t xml:space="preserve"> </w:t>
      </w:r>
      <w:r>
        <w:rPr>
          <w:b/>
          <w:sz w:val="24"/>
          <w:u w:val="single"/>
        </w:rPr>
        <w:t>përgatitore</w:t>
      </w:r>
      <w:r>
        <w:rPr>
          <w:b/>
          <w:spacing w:val="-3"/>
          <w:sz w:val="24"/>
          <w:u w:val="single"/>
        </w:rPr>
        <w:t xml:space="preserve"> </w:t>
      </w:r>
      <w:r>
        <w:rPr>
          <w:b/>
          <w:sz w:val="24"/>
          <w:u w:val="single"/>
        </w:rPr>
        <w:t>në</w:t>
      </w:r>
      <w:r>
        <w:rPr>
          <w:b/>
          <w:spacing w:val="-2"/>
          <w:sz w:val="24"/>
          <w:u w:val="single"/>
        </w:rPr>
        <w:t xml:space="preserve"> </w:t>
      </w:r>
      <w:r>
        <w:rPr>
          <w:b/>
          <w:sz w:val="24"/>
          <w:u w:val="single"/>
        </w:rPr>
        <w:t>rregullimin</w:t>
      </w:r>
      <w:r>
        <w:rPr>
          <w:b/>
          <w:spacing w:val="-3"/>
          <w:sz w:val="24"/>
          <w:u w:val="single"/>
        </w:rPr>
        <w:t xml:space="preserve"> </w:t>
      </w:r>
      <w:r>
        <w:rPr>
          <w:b/>
          <w:sz w:val="24"/>
          <w:u w:val="single"/>
        </w:rPr>
        <w:t>e</w:t>
      </w:r>
      <w:r>
        <w:rPr>
          <w:b/>
          <w:spacing w:val="-3"/>
          <w:sz w:val="24"/>
          <w:u w:val="single"/>
        </w:rPr>
        <w:t xml:space="preserve"> </w:t>
      </w:r>
      <w:r>
        <w:rPr>
          <w:b/>
          <w:sz w:val="24"/>
          <w:u w:val="single"/>
        </w:rPr>
        <w:t>tokës</w:t>
      </w:r>
      <w:r>
        <w:rPr>
          <w:b/>
          <w:spacing w:val="-2"/>
          <w:sz w:val="24"/>
          <w:u w:val="single"/>
        </w:rPr>
        <w:t xml:space="preserve"> ndërtimore</w:t>
      </w:r>
    </w:p>
    <w:p w14:paraId="3A03DA30" w14:textId="77777777" w:rsidR="00645C33" w:rsidRDefault="00000000">
      <w:pPr>
        <w:pStyle w:val="BodyText"/>
        <w:ind w:left="140" w:right="781" w:firstLine="566"/>
      </w:pPr>
      <w:r>
        <w:t>Shpenzimet</w:t>
      </w:r>
      <w:r>
        <w:rPr>
          <w:spacing w:val="-1"/>
        </w:rPr>
        <w:t xml:space="preserve"> </w:t>
      </w:r>
      <w:r>
        <w:t>për</w:t>
      </w:r>
      <w:r>
        <w:rPr>
          <w:spacing w:val="-2"/>
        </w:rPr>
        <w:t xml:space="preserve"> </w:t>
      </w:r>
      <w:r>
        <w:t>punë</w:t>
      </w:r>
      <w:r>
        <w:rPr>
          <w:spacing w:val="-2"/>
        </w:rPr>
        <w:t xml:space="preserve"> </w:t>
      </w:r>
      <w:r>
        <w:t>përgatitore</w:t>
      </w:r>
      <w:r>
        <w:rPr>
          <w:spacing w:val="-2"/>
        </w:rPr>
        <w:t xml:space="preserve"> </w:t>
      </w:r>
      <w:r>
        <w:t>në</w:t>
      </w:r>
      <w:r>
        <w:rPr>
          <w:spacing w:val="-2"/>
        </w:rPr>
        <w:t xml:space="preserve"> </w:t>
      </w:r>
      <w:r>
        <w:t>rregullimin</w:t>
      </w:r>
      <w:r>
        <w:rPr>
          <w:spacing w:val="-1"/>
        </w:rPr>
        <w:t xml:space="preserve"> </w:t>
      </w:r>
      <w:r>
        <w:t>e</w:t>
      </w:r>
      <w:r>
        <w:rPr>
          <w:spacing w:val="-4"/>
        </w:rPr>
        <w:t xml:space="preserve"> </w:t>
      </w:r>
      <w:r>
        <w:t>tokës</w:t>
      </w:r>
      <w:r>
        <w:rPr>
          <w:spacing w:val="-2"/>
        </w:rPr>
        <w:t xml:space="preserve"> </w:t>
      </w:r>
      <w:r>
        <w:t>ndërtimore i</w:t>
      </w:r>
      <w:r>
        <w:rPr>
          <w:spacing w:val="-1"/>
        </w:rPr>
        <w:t xml:space="preserve"> </w:t>
      </w:r>
      <w:r>
        <w:t>përfshijnë</w:t>
      </w:r>
      <w:r>
        <w:rPr>
          <w:spacing w:val="-2"/>
        </w:rPr>
        <w:t xml:space="preserve"> </w:t>
      </w:r>
      <w:r>
        <w:t>të</w:t>
      </w:r>
      <w:r>
        <w:rPr>
          <w:spacing w:val="-2"/>
        </w:rPr>
        <w:t xml:space="preserve"> </w:t>
      </w:r>
      <w:r>
        <w:t>gjtha</w:t>
      </w:r>
      <w:r>
        <w:rPr>
          <w:spacing w:val="-2"/>
        </w:rPr>
        <w:t xml:space="preserve"> </w:t>
      </w:r>
      <w:r>
        <w:t>aktivitetet që i ndërmerr Komuna në pjesën e:</w:t>
      </w:r>
    </w:p>
    <w:p w14:paraId="40D63C3A" w14:textId="77777777" w:rsidR="00645C33" w:rsidRDefault="00000000">
      <w:pPr>
        <w:pStyle w:val="ListParagraph"/>
        <w:numPr>
          <w:ilvl w:val="0"/>
          <w:numId w:val="1"/>
        </w:numPr>
        <w:tabs>
          <w:tab w:val="left" w:pos="845"/>
        </w:tabs>
        <w:ind w:left="845" w:hanging="138"/>
        <w:rPr>
          <w:sz w:val="24"/>
        </w:rPr>
      </w:pPr>
      <w:r>
        <w:rPr>
          <w:sz w:val="24"/>
        </w:rPr>
        <w:t>Financimit</w:t>
      </w:r>
      <w:r>
        <w:rPr>
          <w:spacing w:val="-1"/>
          <w:sz w:val="24"/>
        </w:rPr>
        <w:t xml:space="preserve"> </w:t>
      </w:r>
      <w:r>
        <w:rPr>
          <w:sz w:val="24"/>
        </w:rPr>
        <w:t>në</w:t>
      </w:r>
      <w:r>
        <w:rPr>
          <w:spacing w:val="-2"/>
          <w:sz w:val="24"/>
        </w:rPr>
        <w:t xml:space="preserve"> </w:t>
      </w:r>
      <w:r>
        <w:rPr>
          <w:sz w:val="24"/>
        </w:rPr>
        <w:t>përgatitjen</w:t>
      </w:r>
      <w:r>
        <w:rPr>
          <w:spacing w:val="1"/>
          <w:sz w:val="24"/>
        </w:rPr>
        <w:t xml:space="preserve"> </w:t>
      </w:r>
      <w:r>
        <w:rPr>
          <w:sz w:val="24"/>
        </w:rPr>
        <w:t>e</w:t>
      </w:r>
      <w:r>
        <w:rPr>
          <w:spacing w:val="-2"/>
          <w:sz w:val="24"/>
        </w:rPr>
        <w:t xml:space="preserve"> </w:t>
      </w:r>
      <w:r>
        <w:rPr>
          <w:sz w:val="24"/>
        </w:rPr>
        <w:t>planeve</w:t>
      </w:r>
      <w:r>
        <w:rPr>
          <w:spacing w:val="-1"/>
          <w:sz w:val="24"/>
        </w:rPr>
        <w:t xml:space="preserve"> </w:t>
      </w:r>
      <w:r>
        <w:rPr>
          <w:sz w:val="24"/>
        </w:rPr>
        <w:t>urbanistike</w:t>
      </w:r>
      <w:r>
        <w:rPr>
          <w:spacing w:val="-1"/>
          <w:sz w:val="24"/>
        </w:rPr>
        <w:t xml:space="preserve"> </w:t>
      </w:r>
      <w:r>
        <w:rPr>
          <w:sz w:val="24"/>
        </w:rPr>
        <w:t>në</w:t>
      </w:r>
      <w:r>
        <w:rPr>
          <w:spacing w:val="-1"/>
          <w:sz w:val="24"/>
        </w:rPr>
        <w:t xml:space="preserve"> </w:t>
      </w:r>
      <w:r>
        <w:rPr>
          <w:sz w:val="24"/>
        </w:rPr>
        <w:t>pajtim</w:t>
      </w:r>
      <w:r>
        <w:rPr>
          <w:spacing w:val="-1"/>
          <w:sz w:val="24"/>
        </w:rPr>
        <w:t xml:space="preserve"> </w:t>
      </w:r>
      <w:r>
        <w:rPr>
          <w:sz w:val="24"/>
        </w:rPr>
        <w:t xml:space="preserve">me </w:t>
      </w:r>
      <w:r>
        <w:rPr>
          <w:spacing w:val="-2"/>
          <w:sz w:val="24"/>
        </w:rPr>
        <w:t>ligjin,</w:t>
      </w:r>
    </w:p>
    <w:p w14:paraId="75D16046" w14:textId="77777777" w:rsidR="00645C33" w:rsidRDefault="00000000">
      <w:pPr>
        <w:pStyle w:val="ListParagraph"/>
        <w:numPr>
          <w:ilvl w:val="0"/>
          <w:numId w:val="1"/>
        </w:numPr>
        <w:tabs>
          <w:tab w:val="left" w:pos="845"/>
        </w:tabs>
        <w:spacing w:before="1"/>
        <w:ind w:left="845" w:hanging="138"/>
        <w:rPr>
          <w:sz w:val="24"/>
        </w:rPr>
      </w:pPr>
      <w:r>
        <w:rPr>
          <w:sz w:val="24"/>
        </w:rPr>
        <w:t>Punë</w:t>
      </w:r>
      <w:r>
        <w:rPr>
          <w:spacing w:val="-1"/>
          <w:sz w:val="24"/>
        </w:rPr>
        <w:t xml:space="preserve"> </w:t>
      </w:r>
      <w:r>
        <w:rPr>
          <w:spacing w:val="-2"/>
          <w:sz w:val="24"/>
        </w:rPr>
        <w:t>gjeodete,</w:t>
      </w:r>
    </w:p>
    <w:p w14:paraId="7C674A26" w14:textId="77777777" w:rsidR="00645C33" w:rsidRDefault="00000000">
      <w:pPr>
        <w:pStyle w:val="ListParagraph"/>
        <w:numPr>
          <w:ilvl w:val="0"/>
          <w:numId w:val="1"/>
        </w:numPr>
        <w:tabs>
          <w:tab w:val="left" w:pos="845"/>
        </w:tabs>
        <w:ind w:left="845" w:hanging="138"/>
        <w:rPr>
          <w:sz w:val="24"/>
        </w:rPr>
      </w:pPr>
      <w:r>
        <w:rPr>
          <w:sz w:val="24"/>
        </w:rPr>
        <w:t>Përgatitjen</w:t>
      </w:r>
      <w:r>
        <w:rPr>
          <w:spacing w:val="-2"/>
          <w:sz w:val="24"/>
        </w:rPr>
        <w:t xml:space="preserve"> </w:t>
      </w:r>
      <w:r>
        <w:rPr>
          <w:sz w:val="24"/>
        </w:rPr>
        <w:t>e</w:t>
      </w:r>
      <w:r>
        <w:rPr>
          <w:spacing w:val="-2"/>
          <w:sz w:val="24"/>
        </w:rPr>
        <w:t xml:space="preserve"> </w:t>
      </w:r>
      <w:r>
        <w:rPr>
          <w:sz w:val="24"/>
        </w:rPr>
        <w:t>projekteve kryesore</w:t>
      </w:r>
      <w:r>
        <w:rPr>
          <w:spacing w:val="-3"/>
          <w:sz w:val="24"/>
        </w:rPr>
        <w:t xml:space="preserve"> </w:t>
      </w:r>
      <w:r>
        <w:rPr>
          <w:sz w:val="24"/>
        </w:rPr>
        <w:t>të</w:t>
      </w:r>
      <w:r>
        <w:rPr>
          <w:spacing w:val="-1"/>
          <w:sz w:val="24"/>
        </w:rPr>
        <w:t xml:space="preserve"> </w:t>
      </w:r>
      <w:r>
        <w:rPr>
          <w:spacing w:val="-2"/>
          <w:sz w:val="24"/>
        </w:rPr>
        <w:t>infrastrukturës,</w:t>
      </w:r>
    </w:p>
    <w:p w14:paraId="2194833A" w14:textId="77777777" w:rsidR="00645C33" w:rsidRDefault="00645C33">
      <w:pPr>
        <w:pStyle w:val="BodyText"/>
      </w:pPr>
    </w:p>
    <w:p w14:paraId="597AFF71" w14:textId="77777777" w:rsidR="00645C33" w:rsidRDefault="00645C33">
      <w:pPr>
        <w:pStyle w:val="BodyText"/>
      </w:pPr>
    </w:p>
    <w:p w14:paraId="5EA674CE" w14:textId="77777777" w:rsidR="00645C33" w:rsidRDefault="00000000">
      <w:pPr>
        <w:ind w:left="707"/>
        <w:rPr>
          <w:b/>
          <w:sz w:val="24"/>
        </w:rPr>
      </w:pPr>
      <w:r>
        <w:rPr>
          <w:b/>
          <w:sz w:val="24"/>
          <w:u w:val="single"/>
        </w:rPr>
        <w:t>Shpenzime</w:t>
      </w:r>
      <w:r>
        <w:rPr>
          <w:b/>
          <w:spacing w:val="-4"/>
          <w:sz w:val="24"/>
          <w:u w:val="single"/>
        </w:rPr>
        <w:t xml:space="preserve"> </w:t>
      </w:r>
      <w:r>
        <w:rPr>
          <w:b/>
          <w:sz w:val="24"/>
          <w:u w:val="single"/>
        </w:rPr>
        <w:t>për</w:t>
      </w:r>
      <w:r>
        <w:rPr>
          <w:b/>
          <w:spacing w:val="-3"/>
          <w:sz w:val="24"/>
          <w:u w:val="single"/>
        </w:rPr>
        <w:t xml:space="preserve"> </w:t>
      </w:r>
      <w:r>
        <w:rPr>
          <w:b/>
          <w:sz w:val="24"/>
          <w:u w:val="single"/>
        </w:rPr>
        <w:t>rregullimin</w:t>
      </w:r>
      <w:r>
        <w:rPr>
          <w:b/>
          <w:spacing w:val="-2"/>
          <w:sz w:val="24"/>
          <w:u w:val="single"/>
        </w:rPr>
        <w:t xml:space="preserve"> </w:t>
      </w:r>
      <w:r>
        <w:rPr>
          <w:b/>
          <w:sz w:val="24"/>
          <w:u w:val="single"/>
        </w:rPr>
        <w:t>e</w:t>
      </w:r>
      <w:r>
        <w:rPr>
          <w:b/>
          <w:spacing w:val="-3"/>
          <w:sz w:val="24"/>
          <w:u w:val="single"/>
        </w:rPr>
        <w:t xml:space="preserve"> </w:t>
      </w:r>
      <w:r>
        <w:rPr>
          <w:b/>
          <w:sz w:val="24"/>
          <w:u w:val="single"/>
        </w:rPr>
        <w:t>tokës</w:t>
      </w:r>
      <w:r>
        <w:rPr>
          <w:b/>
          <w:spacing w:val="-3"/>
          <w:sz w:val="24"/>
          <w:u w:val="single"/>
        </w:rPr>
        <w:t xml:space="preserve"> </w:t>
      </w:r>
      <w:r>
        <w:rPr>
          <w:b/>
          <w:spacing w:val="-2"/>
          <w:sz w:val="24"/>
          <w:u w:val="single"/>
        </w:rPr>
        <w:t>ndërtimore</w:t>
      </w:r>
    </w:p>
    <w:p w14:paraId="32DBEC1C" w14:textId="77777777" w:rsidR="00645C33" w:rsidRDefault="00000000">
      <w:pPr>
        <w:pStyle w:val="BodyText"/>
        <w:ind w:left="140" w:right="781" w:firstLine="566"/>
      </w:pPr>
      <w:r>
        <w:t>Shpenzimet për</w:t>
      </w:r>
      <w:r>
        <w:rPr>
          <w:spacing w:val="40"/>
        </w:rPr>
        <w:t xml:space="preserve"> </w:t>
      </w:r>
      <w:r>
        <w:t>rregullimin e</w:t>
      </w:r>
      <w:r>
        <w:rPr>
          <w:spacing w:val="-1"/>
        </w:rPr>
        <w:t xml:space="preserve"> </w:t>
      </w:r>
      <w:r>
        <w:t>tokës</w:t>
      </w:r>
      <w:r>
        <w:rPr>
          <w:spacing w:val="-1"/>
        </w:rPr>
        <w:t xml:space="preserve"> </w:t>
      </w:r>
      <w:r>
        <w:t>ndërtimore</w:t>
      </w:r>
      <w:r>
        <w:rPr>
          <w:spacing w:val="-2"/>
        </w:rPr>
        <w:t xml:space="preserve"> </w:t>
      </w:r>
      <w:r>
        <w:t>i përfshijnë</w:t>
      </w:r>
      <w:r>
        <w:rPr>
          <w:spacing w:val="-1"/>
        </w:rPr>
        <w:t xml:space="preserve"> </w:t>
      </w:r>
      <w:r>
        <w:t>të</w:t>
      </w:r>
      <w:r>
        <w:rPr>
          <w:spacing w:val="-1"/>
        </w:rPr>
        <w:t xml:space="preserve"> </w:t>
      </w:r>
      <w:r>
        <w:t>gjitha</w:t>
      </w:r>
      <w:r>
        <w:rPr>
          <w:spacing w:val="-1"/>
        </w:rPr>
        <w:t xml:space="preserve"> </w:t>
      </w:r>
      <w:r>
        <w:t>aktivitetet të</w:t>
      </w:r>
      <w:r>
        <w:rPr>
          <w:spacing w:val="-1"/>
        </w:rPr>
        <w:t xml:space="preserve"> </w:t>
      </w:r>
      <w:r>
        <w:t>cilat i ndërmerr Komuna në pjesën e:</w:t>
      </w:r>
    </w:p>
    <w:p w14:paraId="39FDCFE1" w14:textId="77777777" w:rsidR="00645C33" w:rsidRDefault="00000000">
      <w:pPr>
        <w:pStyle w:val="ListParagraph"/>
        <w:numPr>
          <w:ilvl w:val="0"/>
          <w:numId w:val="1"/>
        </w:numPr>
        <w:tabs>
          <w:tab w:val="left" w:pos="845"/>
        </w:tabs>
        <w:ind w:left="845" w:hanging="138"/>
        <w:rPr>
          <w:sz w:val="24"/>
        </w:rPr>
      </w:pPr>
      <w:r>
        <w:rPr>
          <w:sz w:val="24"/>
        </w:rPr>
        <w:t>ndërtimi</w:t>
      </w:r>
      <w:r>
        <w:rPr>
          <w:spacing w:val="-2"/>
          <w:sz w:val="24"/>
        </w:rPr>
        <w:t xml:space="preserve"> </w:t>
      </w:r>
      <w:r>
        <w:rPr>
          <w:sz w:val="24"/>
        </w:rPr>
        <w:t>i</w:t>
      </w:r>
      <w:r>
        <w:rPr>
          <w:spacing w:val="-1"/>
          <w:sz w:val="24"/>
        </w:rPr>
        <w:t xml:space="preserve"> </w:t>
      </w:r>
      <w:r>
        <w:rPr>
          <w:sz w:val="24"/>
        </w:rPr>
        <w:t>rrugëve,</w:t>
      </w:r>
      <w:r>
        <w:rPr>
          <w:spacing w:val="-1"/>
          <w:sz w:val="24"/>
        </w:rPr>
        <w:t xml:space="preserve"> </w:t>
      </w:r>
      <w:r>
        <w:rPr>
          <w:sz w:val="24"/>
        </w:rPr>
        <w:t>trotuarëve, vendparkimeve</w:t>
      </w:r>
      <w:r>
        <w:rPr>
          <w:spacing w:val="-2"/>
          <w:sz w:val="24"/>
        </w:rPr>
        <w:t xml:space="preserve"> </w:t>
      </w:r>
      <w:r>
        <w:rPr>
          <w:sz w:val="24"/>
        </w:rPr>
        <w:t>dhe</w:t>
      </w:r>
      <w:r>
        <w:rPr>
          <w:spacing w:val="-2"/>
          <w:sz w:val="24"/>
        </w:rPr>
        <w:t xml:space="preserve"> </w:t>
      </w:r>
      <w:r>
        <w:rPr>
          <w:sz w:val="24"/>
        </w:rPr>
        <w:t>rregullimit të</w:t>
      </w:r>
      <w:r>
        <w:rPr>
          <w:spacing w:val="-1"/>
          <w:sz w:val="24"/>
        </w:rPr>
        <w:t xml:space="preserve"> </w:t>
      </w:r>
      <w:r>
        <w:rPr>
          <w:sz w:val="24"/>
        </w:rPr>
        <w:t>sipërfaqeve</w:t>
      </w:r>
      <w:r>
        <w:rPr>
          <w:spacing w:val="-2"/>
          <w:sz w:val="24"/>
        </w:rPr>
        <w:t xml:space="preserve"> </w:t>
      </w:r>
      <w:r>
        <w:rPr>
          <w:sz w:val="24"/>
        </w:rPr>
        <w:t xml:space="preserve">me </w:t>
      </w:r>
      <w:r>
        <w:rPr>
          <w:spacing w:val="-2"/>
          <w:sz w:val="24"/>
        </w:rPr>
        <w:t>gjelbërim,</w:t>
      </w:r>
    </w:p>
    <w:p w14:paraId="591CBF2E" w14:textId="77777777" w:rsidR="00645C33" w:rsidRDefault="00000000">
      <w:pPr>
        <w:pStyle w:val="ListParagraph"/>
        <w:numPr>
          <w:ilvl w:val="0"/>
          <w:numId w:val="1"/>
        </w:numPr>
        <w:tabs>
          <w:tab w:val="left" w:pos="845"/>
        </w:tabs>
        <w:ind w:left="845" w:hanging="138"/>
        <w:rPr>
          <w:sz w:val="24"/>
        </w:rPr>
      </w:pPr>
      <w:r>
        <w:rPr>
          <w:sz w:val="24"/>
        </w:rPr>
        <w:t>ndërtimi</w:t>
      </w:r>
      <w:r>
        <w:rPr>
          <w:spacing w:val="-3"/>
          <w:sz w:val="24"/>
        </w:rPr>
        <w:t xml:space="preserve"> </w:t>
      </w:r>
      <w:r>
        <w:rPr>
          <w:sz w:val="24"/>
        </w:rPr>
        <w:t>i</w:t>
      </w:r>
      <w:r>
        <w:rPr>
          <w:spacing w:val="-1"/>
          <w:sz w:val="24"/>
        </w:rPr>
        <w:t xml:space="preserve"> </w:t>
      </w:r>
      <w:r>
        <w:rPr>
          <w:sz w:val="24"/>
        </w:rPr>
        <w:t>rrjetit</w:t>
      </w:r>
      <w:r>
        <w:rPr>
          <w:spacing w:val="-1"/>
          <w:sz w:val="24"/>
        </w:rPr>
        <w:t xml:space="preserve"> </w:t>
      </w:r>
      <w:r>
        <w:rPr>
          <w:sz w:val="24"/>
        </w:rPr>
        <w:t>të</w:t>
      </w:r>
      <w:r>
        <w:rPr>
          <w:spacing w:val="-1"/>
          <w:sz w:val="24"/>
        </w:rPr>
        <w:t xml:space="preserve"> </w:t>
      </w:r>
      <w:r>
        <w:rPr>
          <w:sz w:val="24"/>
        </w:rPr>
        <w:t>ujësjellësit,</w:t>
      </w:r>
      <w:r>
        <w:rPr>
          <w:spacing w:val="-1"/>
          <w:sz w:val="24"/>
        </w:rPr>
        <w:t xml:space="preserve"> </w:t>
      </w:r>
      <w:r>
        <w:rPr>
          <w:sz w:val="24"/>
        </w:rPr>
        <w:t>kanalizimit</w:t>
      </w:r>
      <w:r>
        <w:rPr>
          <w:spacing w:val="-1"/>
          <w:sz w:val="24"/>
        </w:rPr>
        <w:t xml:space="preserve"> </w:t>
      </w:r>
      <w:r>
        <w:rPr>
          <w:sz w:val="24"/>
        </w:rPr>
        <w:t>fekal</w:t>
      </w:r>
      <w:r>
        <w:rPr>
          <w:spacing w:val="1"/>
          <w:sz w:val="24"/>
        </w:rPr>
        <w:t xml:space="preserve"> </w:t>
      </w:r>
      <w:r>
        <w:rPr>
          <w:sz w:val="24"/>
        </w:rPr>
        <w:t>dhe</w:t>
      </w:r>
      <w:r>
        <w:rPr>
          <w:spacing w:val="-2"/>
          <w:sz w:val="24"/>
        </w:rPr>
        <w:t xml:space="preserve"> atmosferik,</w:t>
      </w:r>
    </w:p>
    <w:p w14:paraId="3EDF3CC0" w14:textId="77777777" w:rsidR="00645C33" w:rsidRDefault="00000000">
      <w:pPr>
        <w:pStyle w:val="ListParagraph"/>
        <w:numPr>
          <w:ilvl w:val="0"/>
          <w:numId w:val="1"/>
        </w:numPr>
        <w:tabs>
          <w:tab w:val="left" w:pos="846"/>
        </w:tabs>
        <w:ind w:right="851" w:firstLine="566"/>
        <w:rPr>
          <w:sz w:val="24"/>
        </w:rPr>
      </w:pPr>
      <w:r>
        <w:rPr>
          <w:sz w:val="24"/>
        </w:rPr>
        <w:t>ndërtimi i</w:t>
      </w:r>
      <w:r>
        <w:rPr>
          <w:spacing w:val="-1"/>
          <w:sz w:val="24"/>
        </w:rPr>
        <w:t xml:space="preserve"> </w:t>
      </w:r>
      <w:r>
        <w:rPr>
          <w:sz w:val="24"/>
        </w:rPr>
        <w:t>objekteve</w:t>
      </w:r>
      <w:r>
        <w:rPr>
          <w:spacing w:val="-2"/>
          <w:sz w:val="24"/>
        </w:rPr>
        <w:t xml:space="preserve"> </w:t>
      </w:r>
      <w:r>
        <w:rPr>
          <w:sz w:val="24"/>
        </w:rPr>
        <w:t>të</w:t>
      </w:r>
      <w:r>
        <w:rPr>
          <w:spacing w:val="-2"/>
          <w:sz w:val="24"/>
        </w:rPr>
        <w:t xml:space="preserve"> </w:t>
      </w:r>
      <w:r>
        <w:rPr>
          <w:sz w:val="24"/>
        </w:rPr>
        <w:t>tensionit</w:t>
      </w:r>
      <w:r>
        <w:rPr>
          <w:spacing w:val="-1"/>
          <w:sz w:val="24"/>
        </w:rPr>
        <w:t xml:space="preserve"> </w:t>
      </w:r>
      <w:r>
        <w:rPr>
          <w:sz w:val="24"/>
        </w:rPr>
        <w:t>të</w:t>
      </w:r>
      <w:r>
        <w:rPr>
          <w:spacing w:val="-2"/>
          <w:sz w:val="24"/>
        </w:rPr>
        <w:t xml:space="preserve"> </w:t>
      </w:r>
      <w:r>
        <w:rPr>
          <w:sz w:val="24"/>
        </w:rPr>
        <w:t>ulët</w:t>
      </w:r>
      <w:r>
        <w:rPr>
          <w:spacing w:val="-1"/>
          <w:sz w:val="24"/>
        </w:rPr>
        <w:t xml:space="preserve"> </w:t>
      </w:r>
      <w:r>
        <w:rPr>
          <w:sz w:val="24"/>
        </w:rPr>
        <w:t>për</w:t>
      </w:r>
      <w:r>
        <w:rPr>
          <w:spacing w:val="-2"/>
          <w:sz w:val="24"/>
        </w:rPr>
        <w:t xml:space="preserve"> </w:t>
      </w:r>
      <w:r>
        <w:rPr>
          <w:sz w:val="24"/>
        </w:rPr>
        <w:t>furnizim</w:t>
      </w:r>
      <w:r>
        <w:rPr>
          <w:spacing w:val="-1"/>
          <w:sz w:val="24"/>
        </w:rPr>
        <w:t xml:space="preserve"> </w:t>
      </w:r>
      <w:r>
        <w:rPr>
          <w:sz w:val="24"/>
        </w:rPr>
        <w:t>me</w:t>
      </w:r>
      <w:r>
        <w:rPr>
          <w:spacing w:val="-2"/>
          <w:sz w:val="24"/>
        </w:rPr>
        <w:t xml:space="preserve"> </w:t>
      </w:r>
      <w:r>
        <w:rPr>
          <w:sz w:val="24"/>
        </w:rPr>
        <w:t>energji</w:t>
      </w:r>
      <w:r>
        <w:rPr>
          <w:spacing w:val="-1"/>
          <w:sz w:val="24"/>
        </w:rPr>
        <w:t xml:space="preserve"> </w:t>
      </w:r>
      <w:r>
        <w:rPr>
          <w:sz w:val="24"/>
        </w:rPr>
        <w:t>elektrike</w:t>
      </w:r>
      <w:r>
        <w:rPr>
          <w:spacing w:val="-2"/>
          <w:sz w:val="24"/>
        </w:rPr>
        <w:t xml:space="preserve"> </w:t>
      </w:r>
      <w:r>
        <w:rPr>
          <w:sz w:val="24"/>
        </w:rPr>
        <w:t>dhe</w:t>
      </w:r>
      <w:r>
        <w:rPr>
          <w:spacing w:val="-2"/>
          <w:sz w:val="24"/>
        </w:rPr>
        <w:t xml:space="preserve"> </w:t>
      </w:r>
      <w:r>
        <w:rPr>
          <w:sz w:val="24"/>
        </w:rPr>
        <w:t>për</w:t>
      </w:r>
      <w:r>
        <w:rPr>
          <w:spacing w:val="-2"/>
          <w:sz w:val="24"/>
        </w:rPr>
        <w:t xml:space="preserve"> </w:t>
      </w:r>
      <w:r>
        <w:rPr>
          <w:sz w:val="24"/>
        </w:rPr>
        <w:t>ndriçim</w:t>
      </w:r>
      <w:r>
        <w:rPr>
          <w:spacing w:val="-1"/>
          <w:sz w:val="24"/>
        </w:rPr>
        <w:t xml:space="preserve"> </w:t>
      </w:r>
      <w:r>
        <w:rPr>
          <w:sz w:val="24"/>
        </w:rPr>
        <w:t>publik të rrugëve.</w:t>
      </w:r>
    </w:p>
    <w:p w14:paraId="152A60F4" w14:textId="77777777" w:rsidR="00645C33" w:rsidRDefault="00645C33">
      <w:pPr>
        <w:pStyle w:val="BodyText"/>
      </w:pPr>
    </w:p>
    <w:p w14:paraId="15D623E5" w14:textId="77777777" w:rsidR="00645C33" w:rsidRDefault="00645C33">
      <w:pPr>
        <w:pStyle w:val="BodyText"/>
      </w:pPr>
    </w:p>
    <w:p w14:paraId="532BC4F5" w14:textId="77777777" w:rsidR="00645C33" w:rsidRDefault="00000000">
      <w:pPr>
        <w:pStyle w:val="BodyText"/>
        <w:ind w:left="140" w:right="849" w:firstLine="566"/>
        <w:jc w:val="both"/>
      </w:pPr>
      <w:r>
        <w:t>Lartësia e kompensimit përcaktohet si shpenzime mesatare për rregullimin dhe paisjet e lokacionit. Përderisa shpenzimet reale për rregullimin dhe paisjen e lokacionit konkret janë më të larta nga mesataret e përcaktuara me llogaritjen pjesëmarrja e investuesit zmadhohet deri në lartësinë e shpenzimeve reale dhe do të rregullohen me aneks të Kontratës.</w:t>
      </w:r>
    </w:p>
    <w:p w14:paraId="512FD0C1" w14:textId="77777777" w:rsidR="00645C33" w:rsidRDefault="00645C33">
      <w:pPr>
        <w:pStyle w:val="BodyText"/>
        <w:jc w:val="both"/>
        <w:sectPr w:rsidR="00645C33">
          <w:pgSz w:w="11910" w:h="16840"/>
          <w:pgMar w:top="1040" w:right="0" w:bottom="940" w:left="992" w:header="0" w:footer="758" w:gutter="0"/>
          <w:cols w:space="720"/>
        </w:sectPr>
      </w:pPr>
    </w:p>
    <w:p w14:paraId="32686F94" w14:textId="77777777" w:rsidR="00645C33" w:rsidRDefault="00000000">
      <w:pPr>
        <w:pStyle w:val="Heading2"/>
        <w:numPr>
          <w:ilvl w:val="0"/>
          <w:numId w:val="7"/>
        </w:numPr>
        <w:tabs>
          <w:tab w:val="left" w:pos="1569"/>
          <w:tab w:val="left" w:pos="2791"/>
        </w:tabs>
        <w:spacing w:before="74" w:line="242" w:lineRule="auto"/>
        <w:ind w:right="1440" w:hanging="1501"/>
        <w:jc w:val="left"/>
        <w:rPr>
          <w:u w:val="none"/>
        </w:rPr>
      </w:pPr>
      <w:r>
        <w:rPr>
          <w:u w:val="none"/>
        </w:rPr>
        <w:lastRenderedPageBreak/>
        <w:t>LARTËSIA</w:t>
      </w:r>
      <w:r>
        <w:rPr>
          <w:spacing w:val="-4"/>
          <w:u w:val="none"/>
        </w:rPr>
        <w:t xml:space="preserve"> </w:t>
      </w:r>
      <w:r>
        <w:rPr>
          <w:u w:val="none"/>
        </w:rPr>
        <w:t>E</w:t>
      </w:r>
      <w:r>
        <w:rPr>
          <w:spacing w:val="-7"/>
          <w:u w:val="none"/>
        </w:rPr>
        <w:t xml:space="preserve"> </w:t>
      </w:r>
      <w:r>
        <w:rPr>
          <w:u w:val="none"/>
        </w:rPr>
        <w:t>KOMPENSIMIT</w:t>
      </w:r>
      <w:r>
        <w:rPr>
          <w:spacing w:val="-8"/>
          <w:u w:val="none"/>
        </w:rPr>
        <w:t xml:space="preserve"> </w:t>
      </w:r>
      <w:r>
        <w:rPr>
          <w:u w:val="none"/>
        </w:rPr>
        <w:t>PËR</w:t>
      </w:r>
      <w:r>
        <w:rPr>
          <w:spacing w:val="-4"/>
          <w:u w:val="none"/>
        </w:rPr>
        <w:t xml:space="preserve"> </w:t>
      </w:r>
      <w:r>
        <w:rPr>
          <w:u w:val="none"/>
        </w:rPr>
        <w:t>RREGULLIMIN</w:t>
      </w:r>
      <w:r>
        <w:rPr>
          <w:spacing w:val="-8"/>
          <w:u w:val="none"/>
        </w:rPr>
        <w:t xml:space="preserve"> </w:t>
      </w:r>
      <w:r>
        <w:rPr>
          <w:u w:val="none"/>
        </w:rPr>
        <w:t>E</w:t>
      </w:r>
      <w:r>
        <w:rPr>
          <w:spacing w:val="-5"/>
          <w:u w:val="none"/>
        </w:rPr>
        <w:t xml:space="preserve"> </w:t>
      </w:r>
      <w:r>
        <w:rPr>
          <w:u w:val="none"/>
        </w:rPr>
        <w:t>TOKËS NDËRTIMORE DHE NDARJA E TIJ</w:t>
      </w:r>
    </w:p>
    <w:p w14:paraId="6B8D5715" w14:textId="77777777" w:rsidR="00645C33" w:rsidRDefault="00000000">
      <w:pPr>
        <w:pStyle w:val="BodyText"/>
        <w:spacing w:before="271"/>
        <w:ind w:left="140" w:right="850" w:firstLine="566"/>
        <w:jc w:val="both"/>
      </w:pPr>
      <w:r>
        <w:t>Për rregullim dhe paisje të tokës ndërtimore në rajonin ndërtimor të Komunës së Kërçovës me objektet e infrastrukturës komunale paguhet kompensim për rregullim të tokës ndërtimore. Për</w:t>
      </w:r>
      <w:r>
        <w:rPr>
          <w:spacing w:val="40"/>
        </w:rPr>
        <w:t xml:space="preserve"> </w:t>
      </w:r>
      <w:r>
        <w:t>lartësinë e kompensimit dhe shkallën e paisjes së lokacionit, do të lidhet kontratë e veçantë ndërmjet Komunës së Kërçovës dhe investuesit të objektit ndërtimor.</w:t>
      </w:r>
    </w:p>
    <w:p w14:paraId="2852A40F" w14:textId="77777777" w:rsidR="00645C33" w:rsidRDefault="00000000">
      <w:pPr>
        <w:pStyle w:val="BodyText"/>
        <w:ind w:left="140" w:right="847" w:firstLine="566"/>
        <w:jc w:val="both"/>
      </w:pPr>
      <w:r>
        <w:t>Kompensimi për rregullim komunal do të paguhet për të gjitha objektet banesore, afariste, publike,</w:t>
      </w:r>
      <w:r>
        <w:rPr>
          <w:spacing w:val="-2"/>
        </w:rPr>
        <w:t xml:space="preserve"> </w:t>
      </w:r>
      <w:r>
        <w:t>prodhuese</w:t>
      </w:r>
      <w:r>
        <w:rPr>
          <w:spacing w:val="-2"/>
        </w:rPr>
        <w:t xml:space="preserve"> </w:t>
      </w:r>
      <w:r>
        <w:t>dhe</w:t>
      </w:r>
      <w:r>
        <w:rPr>
          <w:spacing w:val="-2"/>
        </w:rPr>
        <w:t xml:space="preserve"> </w:t>
      </w:r>
      <w:r>
        <w:t>zejtare,</w:t>
      </w:r>
      <w:r>
        <w:rPr>
          <w:spacing w:val="-1"/>
        </w:rPr>
        <w:t xml:space="preserve"> </w:t>
      </w:r>
      <w:r>
        <w:t>garazhe</w:t>
      </w:r>
      <w:r>
        <w:rPr>
          <w:spacing w:val="-2"/>
        </w:rPr>
        <w:t xml:space="preserve"> </w:t>
      </w:r>
      <w:r>
        <w:t>me</w:t>
      </w:r>
      <w:r>
        <w:rPr>
          <w:spacing w:val="-2"/>
        </w:rPr>
        <w:t xml:space="preserve"> </w:t>
      </w:r>
      <w:r>
        <w:t>kate, objekte</w:t>
      </w:r>
      <w:r>
        <w:rPr>
          <w:spacing w:val="-2"/>
        </w:rPr>
        <w:t xml:space="preserve"> </w:t>
      </w:r>
      <w:r>
        <w:t>sportive</w:t>
      </w:r>
      <w:r>
        <w:rPr>
          <w:spacing w:val="-2"/>
        </w:rPr>
        <w:t xml:space="preserve"> </w:t>
      </w:r>
      <w:r>
        <w:t>të</w:t>
      </w:r>
      <w:r>
        <w:rPr>
          <w:spacing w:val="-2"/>
        </w:rPr>
        <w:t xml:space="preserve"> </w:t>
      </w:r>
      <w:r>
        <w:t>mbuluara,</w:t>
      </w:r>
      <w:r>
        <w:rPr>
          <w:spacing w:val="-1"/>
        </w:rPr>
        <w:t xml:space="preserve"> </w:t>
      </w:r>
      <w:r>
        <w:t>tregje</w:t>
      </w:r>
      <w:r>
        <w:rPr>
          <w:spacing w:val="-2"/>
        </w:rPr>
        <w:t xml:space="preserve"> </w:t>
      </w:r>
      <w:r>
        <w:t>të</w:t>
      </w:r>
      <w:r>
        <w:rPr>
          <w:spacing w:val="-2"/>
        </w:rPr>
        <w:t xml:space="preserve"> </w:t>
      </w:r>
      <w:r>
        <w:t>hapura,</w:t>
      </w:r>
      <w:r>
        <w:rPr>
          <w:spacing w:val="-1"/>
        </w:rPr>
        <w:t xml:space="preserve"> </w:t>
      </w:r>
      <w:r>
        <w:t>depo</w:t>
      </w:r>
      <w:r>
        <w:rPr>
          <w:spacing w:val="-1"/>
        </w:rPr>
        <w:t xml:space="preserve"> </w:t>
      </w:r>
      <w:r>
        <w:t>të hapura, magazina në sipërfaqe të hapur, baza asfalti dhe objekte të ngjajshme.</w:t>
      </w:r>
    </w:p>
    <w:p w14:paraId="056CAECA" w14:textId="77777777" w:rsidR="00645C33" w:rsidRDefault="00000000">
      <w:pPr>
        <w:pStyle w:val="BodyText"/>
        <w:ind w:left="140" w:right="847" w:firstLine="566"/>
        <w:jc w:val="both"/>
      </w:pPr>
      <w:r>
        <w:t>Nga pagesa e kompensimit për rregullim komunal do të lirohen të gjitha objektet fetare, përveç objekteve të tyre përcjellëse për të cilët do të paguhet kompensim sipas llojit dhe qëndrimit të</w:t>
      </w:r>
      <w:r>
        <w:rPr>
          <w:spacing w:val="40"/>
        </w:rPr>
        <w:t xml:space="preserve"> </w:t>
      </w:r>
      <w:r>
        <w:rPr>
          <w:spacing w:val="-2"/>
        </w:rPr>
        <w:t>hapësirës.</w:t>
      </w:r>
    </w:p>
    <w:p w14:paraId="357A3EF8" w14:textId="77777777" w:rsidR="00645C33" w:rsidRDefault="00000000">
      <w:pPr>
        <w:pStyle w:val="BodyText"/>
        <w:ind w:left="140" w:right="850" w:firstLine="566"/>
        <w:jc w:val="both"/>
      </w:pPr>
      <w:r>
        <w:t>Kompensimi për rregullim komunal nuk do të llogaritet për: rrugica, rrugë, trotoare, ura, vendparkime në hapësirë të hapur, parqe, infrastruktura nëntokësore dhe ajrore për të cilat investitorë është komuna ose shteti.</w:t>
      </w:r>
    </w:p>
    <w:p w14:paraId="2DCE83CA" w14:textId="77777777" w:rsidR="00645C33" w:rsidRDefault="00645C33">
      <w:pPr>
        <w:pStyle w:val="BodyText"/>
      </w:pPr>
    </w:p>
    <w:p w14:paraId="66A2B219" w14:textId="77777777" w:rsidR="00645C33" w:rsidRDefault="00000000">
      <w:pPr>
        <w:pStyle w:val="Heading2"/>
        <w:numPr>
          <w:ilvl w:val="1"/>
          <w:numId w:val="7"/>
        </w:numPr>
        <w:tabs>
          <w:tab w:val="left" w:pos="1846"/>
        </w:tabs>
        <w:ind w:left="1846" w:hanging="421"/>
        <w:jc w:val="left"/>
        <w:rPr>
          <w:u w:val="none"/>
        </w:rPr>
      </w:pPr>
      <w:r>
        <w:rPr>
          <w:spacing w:val="-7"/>
        </w:rPr>
        <w:t xml:space="preserve"> </w:t>
      </w:r>
      <w:r>
        <w:t>Llogaritja</w:t>
      </w:r>
      <w:r>
        <w:rPr>
          <w:spacing w:val="-3"/>
        </w:rPr>
        <w:t xml:space="preserve"> </w:t>
      </w:r>
      <w:r>
        <w:t>e</w:t>
      </w:r>
      <w:r>
        <w:rPr>
          <w:spacing w:val="-8"/>
        </w:rPr>
        <w:t xml:space="preserve"> </w:t>
      </w:r>
      <w:r>
        <w:t>lartësisë</w:t>
      </w:r>
      <w:r>
        <w:rPr>
          <w:spacing w:val="-7"/>
        </w:rPr>
        <w:t xml:space="preserve"> </w:t>
      </w:r>
      <w:r>
        <w:t>së</w:t>
      </w:r>
      <w:r>
        <w:rPr>
          <w:spacing w:val="-6"/>
        </w:rPr>
        <w:t xml:space="preserve"> </w:t>
      </w:r>
      <w:r>
        <w:t>kompensimit</w:t>
      </w:r>
      <w:r>
        <w:rPr>
          <w:spacing w:val="-4"/>
        </w:rPr>
        <w:t xml:space="preserve"> </w:t>
      </w:r>
      <w:r>
        <w:t>për</w:t>
      </w:r>
      <w:r>
        <w:rPr>
          <w:spacing w:val="-5"/>
        </w:rPr>
        <w:t xml:space="preserve"> </w:t>
      </w:r>
      <w:r>
        <w:t>rregullimin</w:t>
      </w:r>
      <w:r>
        <w:rPr>
          <w:spacing w:val="-3"/>
        </w:rPr>
        <w:t xml:space="preserve"> </w:t>
      </w:r>
      <w:r>
        <w:rPr>
          <w:spacing w:val="-2"/>
        </w:rPr>
        <w:t>komunal</w:t>
      </w:r>
    </w:p>
    <w:p w14:paraId="0A97617F" w14:textId="77777777" w:rsidR="00E746F5" w:rsidRDefault="00E746F5">
      <w:pPr>
        <w:pStyle w:val="BodyText"/>
        <w:spacing w:before="1"/>
        <w:ind w:left="140" w:right="846" w:firstLine="566"/>
        <w:jc w:val="both"/>
      </w:pPr>
    </w:p>
    <w:p w14:paraId="6C83F4A4" w14:textId="77777777" w:rsidR="00645C33" w:rsidRDefault="00000000">
      <w:pPr>
        <w:pStyle w:val="BodyText"/>
        <w:spacing w:before="1"/>
        <w:ind w:left="140" w:right="846" w:firstLine="566"/>
        <w:jc w:val="both"/>
      </w:pPr>
      <w:r>
        <w:t>Lartësia e kompensimit për rregulllim komunal për vitin 202</w:t>
      </w:r>
      <w:r w:rsidR="005A6F65">
        <w:t>5</w:t>
      </w:r>
      <w:r>
        <w:t>, do të caktohet sipas përqindjes adekuate nga çmimi mesatar ndërtimor në 1m² hapsirë banesore me muajin bazë dhjetor 202</w:t>
      </w:r>
      <w:r w:rsidR="005A6F65">
        <w:t>4</w:t>
      </w:r>
      <w:r>
        <w:t xml:space="preserve"> paraqet 2</w:t>
      </w:r>
      <w:r w:rsidR="005A6F65">
        <w:t>6</w:t>
      </w:r>
      <w:r>
        <w:t>.</w:t>
      </w:r>
      <w:r w:rsidR="005A6F65">
        <w:t>0</w:t>
      </w:r>
      <w:r>
        <w:t>6</w:t>
      </w:r>
      <w:r w:rsidR="005A6F65">
        <w:t>9</w:t>
      </w:r>
      <w:r>
        <w:t>,00 den. dhe i njejti do të korrigjohet çdo të 10-tinë muaj, në pajtim me indeksin e rritjes së çmimeve me pakicë, të shpallur në Entin republikan të statistikës.</w:t>
      </w:r>
    </w:p>
    <w:p w14:paraId="1D4D1790" w14:textId="77777777" w:rsidR="00645C33" w:rsidRDefault="00000000">
      <w:pPr>
        <w:pStyle w:val="BodyText"/>
        <w:ind w:left="707"/>
        <w:jc w:val="both"/>
      </w:pPr>
      <w:r>
        <w:t>Kompensimi</w:t>
      </w:r>
      <w:r>
        <w:rPr>
          <w:spacing w:val="-1"/>
        </w:rPr>
        <w:t xml:space="preserve"> </w:t>
      </w:r>
      <w:r>
        <w:t>do</w:t>
      </w:r>
      <w:r>
        <w:rPr>
          <w:spacing w:val="-1"/>
        </w:rPr>
        <w:t xml:space="preserve"> </w:t>
      </w:r>
      <w:r>
        <w:t>të</w:t>
      </w:r>
      <w:r>
        <w:rPr>
          <w:spacing w:val="-2"/>
        </w:rPr>
        <w:t xml:space="preserve"> </w:t>
      </w:r>
      <w:r>
        <w:t>paguhet</w:t>
      </w:r>
      <w:r>
        <w:rPr>
          <w:spacing w:val="-1"/>
        </w:rPr>
        <w:t xml:space="preserve"> </w:t>
      </w:r>
      <w:r>
        <w:t>konformë</w:t>
      </w:r>
      <w:r>
        <w:rPr>
          <w:spacing w:val="-1"/>
        </w:rPr>
        <w:t xml:space="preserve"> </w:t>
      </w:r>
      <w:r>
        <w:t>çmimit</w:t>
      </w:r>
      <w:r>
        <w:rPr>
          <w:spacing w:val="-1"/>
        </w:rPr>
        <w:t xml:space="preserve"> </w:t>
      </w:r>
      <w:r>
        <w:t>i</w:t>
      </w:r>
      <w:r>
        <w:rPr>
          <w:spacing w:val="-1"/>
        </w:rPr>
        <w:t xml:space="preserve"> </w:t>
      </w:r>
      <w:r>
        <w:t>cili</w:t>
      </w:r>
      <w:r>
        <w:rPr>
          <w:spacing w:val="-2"/>
        </w:rPr>
        <w:t xml:space="preserve"> </w:t>
      </w:r>
      <w:r>
        <w:t>vlen</w:t>
      </w:r>
      <w:r>
        <w:rPr>
          <w:spacing w:val="-1"/>
        </w:rPr>
        <w:t xml:space="preserve"> </w:t>
      </w:r>
      <w:r>
        <w:t>në</w:t>
      </w:r>
      <w:r>
        <w:rPr>
          <w:spacing w:val="-1"/>
        </w:rPr>
        <w:t xml:space="preserve"> </w:t>
      </w:r>
      <w:r>
        <w:t>ditën</w:t>
      </w:r>
      <w:r>
        <w:rPr>
          <w:spacing w:val="-1"/>
        </w:rPr>
        <w:t xml:space="preserve"> </w:t>
      </w:r>
      <w:r>
        <w:t>e</w:t>
      </w:r>
      <w:r>
        <w:rPr>
          <w:spacing w:val="-2"/>
        </w:rPr>
        <w:t xml:space="preserve"> </w:t>
      </w:r>
      <w:r>
        <w:t>lidhjes</w:t>
      </w:r>
      <w:r>
        <w:rPr>
          <w:spacing w:val="-2"/>
        </w:rPr>
        <w:t xml:space="preserve"> </w:t>
      </w:r>
      <w:r>
        <w:t xml:space="preserve">së </w:t>
      </w:r>
      <w:r>
        <w:rPr>
          <w:spacing w:val="-2"/>
        </w:rPr>
        <w:t>kontratës.</w:t>
      </w:r>
    </w:p>
    <w:p w14:paraId="318DBD04" w14:textId="77777777" w:rsidR="00645C33" w:rsidRDefault="00000000">
      <w:pPr>
        <w:pStyle w:val="BodyText"/>
        <w:ind w:left="140" w:right="845" w:firstLine="566"/>
        <w:jc w:val="both"/>
      </w:pPr>
      <w:r>
        <w:t>Në</w:t>
      </w:r>
      <w:r>
        <w:rPr>
          <w:spacing w:val="-4"/>
        </w:rPr>
        <w:t xml:space="preserve"> </w:t>
      </w:r>
      <w:r>
        <w:t>çmimin</w:t>
      </w:r>
      <w:r>
        <w:rPr>
          <w:spacing w:val="-2"/>
        </w:rPr>
        <w:t xml:space="preserve"> </w:t>
      </w:r>
      <w:r>
        <w:t>e</w:t>
      </w:r>
      <w:r>
        <w:rPr>
          <w:spacing w:val="-1"/>
        </w:rPr>
        <w:t xml:space="preserve"> </w:t>
      </w:r>
      <w:r>
        <w:t>kompensimit</w:t>
      </w:r>
      <w:r>
        <w:rPr>
          <w:spacing w:val="-2"/>
        </w:rPr>
        <w:t xml:space="preserve"> </w:t>
      </w:r>
      <w:r>
        <w:t>për</w:t>
      </w:r>
      <w:r>
        <w:rPr>
          <w:spacing w:val="-2"/>
        </w:rPr>
        <w:t xml:space="preserve"> </w:t>
      </w:r>
      <w:r>
        <w:t>rregullim</w:t>
      </w:r>
      <w:r>
        <w:rPr>
          <w:spacing w:val="-2"/>
        </w:rPr>
        <w:t xml:space="preserve"> </w:t>
      </w:r>
      <w:r>
        <w:t>komunal nuk</w:t>
      </w:r>
      <w:r>
        <w:rPr>
          <w:spacing w:val="-2"/>
        </w:rPr>
        <w:t xml:space="preserve"> </w:t>
      </w:r>
      <w:r>
        <w:t>janë</w:t>
      </w:r>
      <w:r>
        <w:rPr>
          <w:spacing w:val="-4"/>
        </w:rPr>
        <w:t xml:space="preserve"> </w:t>
      </w:r>
      <w:r>
        <w:t>llogaritur</w:t>
      </w:r>
      <w:r>
        <w:rPr>
          <w:spacing w:val="-2"/>
        </w:rPr>
        <w:t xml:space="preserve"> </w:t>
      </w:r>
      <w:r>
        <w:t>shpenzimet</w:t>
      </w:r>
      <w:r>
        <w:rPr>
          <w:spacing w:val="-2"/>
        </w:rPr>
        <w:t xml:space="preserve"> </w:t>
      </w:r>
      <w:r>
        <w:t>për</w:t>
      </w:r>
      <w:r>
        <w:rPr>
          <w:spacing w:val="-2"/>
        </w:rPr>
        <w:t xml:space="preserve"> </w:t>
      </w:r>
      <w:r>
        <w:t xml:space="preserve">ekspropriim dhe deposedim dhe ato do të vlejnë dhe realizohen me pjesëmarrjen e shfrytëzuesve të drejtpdrejtë dhe do të krijojnë kushte për realizimin e PDU-ve dhe ajo në mënyrë proporcionale sipas pjesëmarrjes në sipërfaqet e ndërtuar ose të parashikuarë në mënyrë maksimale e cila është lëndë e deposedimit dhe objekteve që janë lëndë e ekspropriimit. Kompensimi për deposedim mundë të kompenzohet me dhënien e tokës në zotërim (posedim) në pronësi të ndërtuesit, e cila hyn në sipërfaqen e rrugës </w:t>
      </w:r>
      <w:r>
        <w:rPr>
          <w:spacing w:val="-2"/>
        </w:rPr>
        <w:t>përkatëse.</w:t>
      </w:r>
    </w:p>
    <w:p w14:paraId="259903CB" w14:textId="77777777" w:rsidR="00645C33" w:rsidRDefault="00000000">
      <w:pPr>
        <w:pStyle w:val="BodyText"/>
        <w:ind w:left="140" w:right="852" w:firstLine="566"/>
        <w:jc w:val="both"/>
      </w:pPr>
      <w:r>
        <w:t>Lidhja</w:t>
      </w:r>
      <w:r>
        <w:rPr>
          <w:spacing w:val="-1"/>
        </w:rPr>
        <w:t xml:space="preserve"> </w:t>
      </w:r>
      <w:r>
        <w:t>e</w:t>
      </w:r>
      <w:r>
        <w:rPr>
          <w:spacing w:val="-1"/>
        </w:rPr>
        <w:t xml:space="preserve"> </w:t>
      </w:r>
      <w:r>
        <w:t>çdo objekti në rrjetin rrugor</w:t>
      </w:r>
      <w:r>
        <w:rPr>
          <w:spacing w:val="-1"/>
        </w:rPr>
        <w:t xml:space="preserve"> </w:t>
      </w:r>
      <w:r>
        <w:t>(ujësjellësin, kanalizimin, rrjetin elektrik)</w:t>
      </w:r>
      <w:r>
        <w:rPr>
          <w:spacing w:val="-1"/>
        </w:rPr>
        <w:t xml:space="preserve"> </w:t>
      </w:r>
      <w:r>
        <w:t>do të</w:t>
      </w:r>
      <w:r>
        <w:rPr>
          <w:spacing w:val="-1"/>
        </w:rPr>
        <w:t xml:space="preserve"> </w:t>
      </w:r>
      <w:r>
        <w:t>jetë</w:t>
      </w:r>
      <w:r>
        <w:rPr>
          <w:spacing w:val="-1"/>
        </w:rPr>
        <w:t xml:space="preserve"> </w:t>
      </w:r>
      <w:r>
        <w:t>obligim i shfrytëzuesit të drejtëpërdrejtë.</w:t>
      </w:r>
    </w:p>
    <w:p w14:paraId="7A334534" w14:textId="77777777" w:rsidR="00645C33" w:rsidRDefault="00645C33">
      <w:pPr>
        <w:pStyle w:val="BodyText"/>
      </w:pPr>
    </w:p>
    <w:p w14:paraId="1BF2E084" w14:textId="77777777" w:rsidR="00645C33" w:rsidRDefault="00000000">
      <w:pPr>
        <w:pStyle w:val="Heading2"/>
        <w:numPr>
          <w:ilvl w:val="1"/>
          <w:numId w:val="7"/>
        </w:numPr>
        <w:tabs>
          <w:tab w:val="left" w:pos="2415"/>
          <w:tab w:val="left" w:pos="3233"/>
        </w:tabs>
        <w:ind w:left="3233" w:right="2073" w:hanging="1239"/>
        <w:jc w:val="left"/>
        <w:rPr>
          <w:u w:val="none"/>
        </w:rPr>
      </w:pPr>
      <w:r>
        <w:rPr>
          <w:spacing w:val="-4"/>
        </w:rPr>
        <w:t xml:space="preserve"> </w:t>
      </w:r>
      <w:r>
        <w:t>Mënyra</w:t>
      </w:r>
      <w:r>
        <w:rPr>
          <w:spacing w:val="-3"/>
        </w:rPr>
        <w:t xml:space="preserve"> </w:t>
      </w:r>
      <w:r>
        <w:t>e</w:t>
      </w:r>
      <w:r>
        <w:rPr>
          <w:spacing w:val="-5"/>
        </w:rPr>
        <w:t xml:space="preserve"> </w:t>
      </w:r>
      <w:r>
        <w:t>llogaritjes</w:t>
      </w:r>
      <w:r>
        <w:rPr>
          <w:spacing w:val="-3"/>
        </w:rPr>
        <w:t xml:space="preserve"> </w:t>
      </w:r>
      <w:r>
        <w:t>së</w:t>
      </w:r>
      <w:r>
        <w:rPr>
          <w:spacing w:val="-6"/>
        </w:rPr>
        <w:t xml:space="preserve"> </w:t>
      </w:r>
      <w:r>
        <w:t>sipërfaqeve</w:t>
      </w:r>
      <w:r>
        <w:rPr>
          <w:spacing w:val="-7"/>
        </w:rPr>
        <w:t xml:space="preserve"> </w:t>
      </w:r>
      <w:r>
        <w:t>për</w:t>
      </w:r>
      <w:r>
        <w:rPr>
          <w:spacing w:val="-3"/>
        </w:rPr>
        <w:t xml:space="preserve"> </w:t>
      </w:r>
      <w:r>
        <w:t>përcaktimin</w:t>
      </w:r>
      <w:r>
        <w:rPr>
          <w:spacing w:val="-4"/>
        </w:rPr>
        <w:t xml:space="preserve"> </w:t>
      </w:r>
      <w:r>
        <w:t>e</w:t>
      </w:r>
      <w:r>
        <w:rPr>
          <w:u w:val="none"/>
        </w:rPr>
        <w:t xml:space="preserve"> </w:t>
      </w:r>
      <w:r>
        <w:t>kompensimit për rregullim komunal</w:t>
      </w:r>
    </w:p>
    <w:p w14:paraId="4F9BEEE9" w14:textId="77777777" w:rsidR="00645C33" w:rsidRDefault="00000000">
      <w:pPr>
        <w:pStyle w:val="BodyText"/>
        <w:spacing w:before="275"/>
        <w:ind w:left="140" w:right="850" w:firstLine="566"/>
        <w:jc w:val="both"/>
      </w:pPr>
      <w:r>
        <w:t>Mënyra e llogaritjes të kompensimit për rregullim komunal është përcaktuar në pajtim me nenin 46 nga</w:t>
      </w:r>
      <w:r>
        <w:rPr>
          <w:spacing w:val="-1"/>
        </w:rPr>
        <w:t xml:space="preserve"> </w:t>
      </w:r>
      <w:r>
        <w:t>Ligji për</w:t>
      </w:r>
      <w:r>
        <w:rPr>
          <w:spacing w:val="-1"/>
        </w:rPr>
        <w:t xml:space="preserve"> </w:t>
      </w:r>
      <w:r>
        <w:t>tokë</w:t>
      </w:r>
      <w:r w:rsidR="00BD6CCD">
        <w:t>n</w:t>
      </w:r>
      <w:r>
        <w:t xml:space="preserve"> ndërtimore, (“Gaz. zyrtare e RM”</w:t>
      </w:r>
      <w:r>
        <w:rPr>
          <w:spacing w:val="-1"/>
        </w:rPr>
        <w:t xml:space="preserve"> </w:t>
      </w:r>
      <w:r>
        <w:t>nr.</w:t>
      </w:r>
      <w:r w:rsidR="00BD6CCD">
        <w:t>15/15, 98/15, 193/15, 226/15, 31/16, 142</w:t>
      </w:r>
      <w:r>
        <w:t>/1</w:t>
      </w:r>
      <w:r w:rsidR="00BD6CCD">
        <w:t>6</w:t>
      </w:r>
      <w:r>
        <w:t xml:space="preserve">, </w:t>
      </w:r>
      <w:r w:rsidR="00BD6CCD">
        <w:t>190/16 dhe “Gazeta zyrtare e RMV” nr.275/19, 101/21, 153/23, 61/24, 224/24 dhe 233/24</w:t>
      </w:r>
      <w:r>
        <w:t>) dhe Rregulloren për shkallën e paisjes së rregullimit të tokës ndërtimore dhe mënyrës për llogaritje të shpenzimeve për rregullim të tokës ndërtimore sipas shkallës së rregullimit (“Gaz. zyrtare</w:t>
      </w:r>
      <w:r>
        <w:rPr>
          <w:spacing w:val="40"/>
        </w:rPr>
        <w:t xml:space="preserve"> </w:t>
      </w:r>
      <w:r>
        <w:t>e RM” nr.193/16</w:t>
      </w:r>
      <w:r w:rsidR="00BD6CCD">
        <w:t xml:space="preserve">, </w:t>
      </w:r>
      <w:r>
        <w:t>72/18</w:t>
      </w:r>
      <w:r w:rsidR="00BD6CCD">
        <w:t xml:space="preserve"> dhe 16/22</w:t>
      </w:r>
      <w:r>
        <w:t>).</w:t>
      </w:r>
    </w:p>
    <w:p w14:paraId="2C293B02" w14:textId="77777777" w:rsidR="00645C33" w:rsidRDefault="00000000">
      <w:pPr>
        <w:pStyle w:val="BodyText"/>
        <w:ind w:left="140" w:right="855" w:firstLine="566"/>
        <w:jc w:val="both"/>
      </w:pPr>
      <w:r>
        <w:t>Lartësia e shpenzimeve për rregullimin e tokës ndërtimore llogaritet në bazë të sipërfaqes së re shfrytëzuese</w:t>
      </w:r>
      <w:r>
        <w:rPr>
          <w:spacing w:val="5"/>
        </w:rPr>
        <w:t xml:space="preserve"> </w:t>
      </w:r>
      <w:r>
        <w:t>e</w:t>
      </w:r>
      <w:r>
        <w:rPr>
          <w:spacing w:val="3"/>
        </w:rPr>
        <w:t xml:space="preserve"> </w:t>
      </w:r>
      <w:r>
        <w:t>cila</w:t>
      </w:r>
      <w:r>
        <w:rPr>
          <w:spacing w:val="4"/>
        </w:rPr>
        <w:t xml:space="preserve"> </w:t>
      </w:r>
      <w:r>
        <w:t>do</w:t>
      </w:r>
      <w:r>
        <w:rPr>
          <w:spacing w:val="4"/>
        </w:rPr>
        <w:t xml:space="preserve"> </w:t>
      </w:r>
      <w:r>
        <w:t>të</w:t>
      </w:r>
      <w:r>
        <w:rPr>
          <w:spacing w:val="7"/>
        </w:rPr>
        <w:t xml:space="preserve"> </w:t>
      </w:r>
      <w:r>
        <w:t>ndërtohet,</w:t>
      </w:r>
      <w:r>
        <w:rPr>
          <w:spacing w:val="5"/>
        </w:rPr>
        <w:t xml:space="preserve"> </w:t>
      </w:r>
      <w:r>
        <w:t>dhe</w:t>
      </w:r>
      <w:r>
        <w:rPr>
          <w:spacing w:val="4"/>
        </w:rPr>
        <w:t xml:space="preserve"> </w:t>
      </w:r>
      <w:r>
        <w:t>e</w:t>
      </w:r>
      <w:r>
        <w:rPr>
          <w:spacing w:val="5"/>
        </w:rPr>
        <w:t xml:space="preserve"> </w:t>
      </w:r>
      <w:r>
        <w:t>cila</w:t>
      </w:r>
      <w:r>
        <w:rPr>
          <w:spacing w:val="4"/>
        </w:rPr>
        <w:t xml:space="preserve"> </w:t>
      </w:r>
      <w:r>
        <w:t>përfaqëson</w:t>
      </w:r>
      <w:r>
        <w:rPr>
          <w:spacing w:val="4"/>
        </w:rPr>
        <w:t xml:space="preserve"> </w:t>
      </w:r>
      <w:r>
        <w:t>grumbull</w:t>
      </w:r>
      <w:r>
        <w:rPr>
          <w:spacing w:val="5"/>
        </w:rPr>
        <w:t xml:space="preserve"> </w:t>
      </w:r>
      <w:r>
        <w:t>të</w:t>
      </w:r>
      <w:r>
        <w:rPr>
          <w:spacing w:val="5"/>
        </w:rPr>
        <w:t xml:space="preserve"> </w:t>
      </w:r>
      <w:r>
        <w:t>sipërfaqeve</w:t>
      </w:r>
      <w:r>
        <w:rPr>
          <w:spacing w:val="5"/>
        </w:rPr>
        <w:t xml:space="preserve"> </w:t>
      </w:r>
      <w:r>
        <w:t>ne</w:t>
      </w:r>
      <w:r>
        <w:rPr>
          <w:spacing w:val="4"/>
        </w:rPr>
        <w:t xml:space="preserve"> </w:t>
      </w:r>
      <w:r>
        <w:t>neto</w:t>
      </w:r>
      <w:r>
        <w:rPr>
          <w:spacing w:val="5"/>
        </w:rPr>
        <w:t xml:space="preserve"> </w:t>
      </w:r>
      <w:r>
        <w:t>në</w:t>
      </w:r>
      <w:r>
        <w:rPr>
          <w:spacing w:val="2"/>
        </w:rPr>
        <w:t xml:space="preserve"> </w:t>
      </w:r>
      <w:r>
        <w:t>m2</w:t>
      </w:r>
      <w:r>
        <w:rPr>
          <w:spacing w:val="5"/>
        </w:rPr>
        <w:t xml:space="preserve"> </w:t>
      </w:r>
      <w:r>
        <w:t>dhe</w:t>
      </w:r>
      <w:r>
        <w:rPr>
          <w:spacing w:val="3"/>
        </w:rPr>
        <w:t xml:space="preserve"> </w:t>
      </w:r>
      <w:r>
        <w:rPr>
          <w:spacing w:val="-5"/>
        </w:rPr>
        <w:t>të</w:t>
      </w:r>
    </w:p>
    <w:p w14:paraId="44C997D0" w14:textId="77777777" w:rsidR="00645C33" w:rsidRDefault="00645C33">
      <w:pPr>
        <w:pStyle w:val="BodyText"/>
        <w:jc w:val="both"/>
        <w:sectPr w:rsidR="00645C33">
          <w:pgSz w:w="11910" w:h="16840"/>
          <w:pgMar w:top="1040" w:right="0" w:bottom="940" w:left="992" w:header="0" w:footer="758" w:gutter="0"/>
          <w:cols w:space="720"/>
        </w:sectPr>
      </w:pPr>
    </w:p>
    <w:p w14:paraId="04D1E979" w14:textId="77777777" w:rsidR="00645C33" w:rsidRDefault="00000000">
      <w:pPr>
        <w:pStyle w:val="BodyText"/>
        <w:spacing w:before="73"/>
        <w:ind w:left="140" w:right="781"/>
      </w:pPr>
      <w:r>
        <w:lastRenderedPageBreak/>
        <w:t>sipërfaqeve të dyshemes për objektet, konformë projektit të vërtetuar dhe aneksit të projektit themelor, të shumëzuar me koeficientët vijuesë.</w:t>
      </w:r>
    </w:p>
    <w:p w14:paraId="03F67172" w14:textId="77777777" w:rsidR="00645C33" w:rsidRDefault="00645C33">
      <w:pPr>
        <w:pStyle w:val="BodyText"/>
        <w:spacing w:before="2"/>
      </w:pPr>
    </w:p>
    <w:p w14:paraId="206AD584" w14:textId="77777777" w:rsidR="00645C33" w:rsidRDefault="00000000">
      <w:pPr>
        <w:pStyle w:val="Heading2"/>
        <w:numPr>
          <w:ilvl w:val="2"/>
          <w:numId w:val="7"/>
        </w:numPr>
        <w:tabs>
          <w:tab w:val="left" w:pos="1336"/>
        </w:tabs>
        <w:ind w:left="1336" w:hanging="629"/>
        <w:rPr>
          <w:u w:val="none"/>
        </w:rPr>
      </w:pPr>
      <w:r>
        <w:rPr>
          <w:u w:val="none"/>
        </w:rPr>
        <w:t>Kompensim</w:t>
      </w:r>
      <w:r>
        <w:rPr>
          <w:spacing w:val="-8"/>
          <w:u w:val="none"/>
        </w:rPr>
        <w:t xml:space="preserve"> </w:t>
      </w:r>
      <w:r>
        <w:rPr>
          <w:u w:val="none"/>
        </w:rPr>
        <w:t>për</w:t>
      </w:r>
      <w:r>
        <w:rPr>
          <w:spacing w:val="-4"/>
          <w:u w:val="none"/>
        </w:rPr>
        <w:t xml:space="preserve"> </w:t>
      </w:r>
      <w:r>
        <w:rPr>
          <w:u w:val="none"/>
        </w:rPr>
        <w:t>rregullim</w:t>
      </w:r>
      <w:r>
        <w:rPr>
          <w:spacing w:val="-6"/>
          <w:u w:val="none"/>
        </w:rPr>
        <w:t xml:space="preserve"> </w:t>
      </w:r>
      <w:r>
        <w:rPr>
          <w:u w:val="none"/>
        </w:rPr>
        <w:t>komunal</w:t>
      </w:r>
      <w:r>
        <w:rPr>
          <w:spacing w:val="-3"/>
          <w:u w:val="none"/>
        </w:rPr>
        <w:t xml:space="preserve"> </w:t>
      </w:r>
      <w:r>
        <w:rPr>
          <w:u w:val="none"/>
        </w:rPr>
        <w:t>për</w:t>
      </w:r>
      <w:r>
        <w:rPr>
          <w:spacing w:val="-6"/>
          <w:u w:val="none"/>
        </w:rPr>
        <w:t xml:space="preserve"> </w:t>
      </w:r>
      <w:r>
        <w:rPr>
          <w:u w:val="none"/>
        </w:rPr>
        <w:t>ndërtim</w:t>
      </w:r>
      <w:r>
        <w:rPr>
          <w:spacing w:val="-5"/>
          <w:u w:val="none"/>
        </w:rPr>
        <w:t xml:space="preserve"> </w:t>
      </w:r>
      <w:r>
        <w:rPr>
          <w:u w:val="none"/>
        </w:rPr>
        <w:t>të</w:t>
      </w:r>
      <w:r>
        <w:rPr>
          <w:spacing w:val="-8"/>
          <w:u w:val="none"/>
        </w:rPr>
        <w:t xml:space="preserve"> </w:t>
      </w:r>
      <w:r>
        <w:rPr>
          <w:spacing w:val="-2"/>
          <w:u w:val="none"/>
        </w:rPr>
        <w:t>objekteve</w:t>
      </w:r>
    </w:p>
    <w:p w14:paraId="3D8DFE26" w14:textId="77777777" w:rsidR="00645C33" w:rsidRDefault="00000000">
      <w:pPr>
        <w:pStyle w:val="Heading3"/>
        <w:numPr>
          <w:ilvl w:val="0"/>
          <w:numId w:val="6"/>
        </w:numPr>
        <w:tabs>
          <w:tab w:val="left" w:pos="947"/>
        </w:tabs>
        <w:spacing w:before="277"/>
      </w:pPr>
      <w:r>
        <w:t>OBJEKTE</w:t>
      </w:r>
      <w:r>
        <w:rPr>
          <w:spacing w:val="-2"/>
        </w:rPr>
        <w:t xml:space="preserve"> BANESORE</w:t>
      </w:r>
    </w:p>
    <w:p w14:paraId="0B5BBF71" w14:textId="77777777" w:rsidR="00645C33" w:rsidRDefault="00000000">
      <w:pPr>
        <w:pStyle w:val="ListParagraph"/>
        <w:numPr>
          <w:ilvl w:val="1"/>
          <w:numId w:val="6"/>
        </w:numPr>
        <w:tabs>
          <w:tab w:val="left" w:pos="905"/>
        </w:tabs>
        <w:ind w:left="905" w:hanging="198"/>
        <w:rPr>
          <w:sz w:val="24"/>
        </w:rPr>
      </w:pPr>
      <w:r>
        <w:rPr>
          <w:sz w:val="24"/>
        </w:rPr>
        <w:t>sipërfaqe</w:t>
      </w:r>
      <w:r>
        <w:rPr>
          <w:spacing w:val="-2"/>
          <w:sz w:val="24"/>
        </w:rPr>
        <w:t xml:space="preserve"> </w:t>
      </w:r>
      <w:r>
        <w:rPr>
          <w:sz w:val="24"/>
        </w:rPr>
        <w:t>banesore</w:t>
      </w:r>
      <w:r>
        <w:rPr>
          <w:spacing w:val="-1"/>
          <w:sz w:val="24"/>
        </w:rPr>
        <w:t xml:space="preserve"> </w:t>
      </w:r>
      <w:r>
        <w:rPr>
          <w:sz w:val="24"/>
        </w:rPr>
        <w:t xml:space="preserve">koeficient </w:t>
      </w:r>
      <w:r>
        <w:rPr>
          <w:spacing w:val="-4"/>
          <w:sz w:val="24"/>
        </w:rPr>
        <w:t>1,0;</w:t>
      </w:r>
    </w:p>
    <w:p w14:paraId="59CBF80A" w14:textId="77777777" w:rsidR="00645C33" w:rsidRDefault="00000000">
      <w:pPr>
        <w:pStyle w:val="ListParagraph"/>
        <w:numPr>
          <w:ilvl w:val="1"/>
          <w:numId w:val="6"/>
        </w:numPr>
        <w:tabs>
          <w:tab w:val="left" w:pos="882"/>
        </w:tabs>
        <w:ind w:right="847" w:firstLine="566"/>
        <w:rPr>
          <w:sz w:val="24"/>
        </w:rPr>
      </w:pPr>
      <w:r>
        <w:rPr>
          <w:sz w:val="24"/>
        </w:rPr>
        <w:t>sipërfaqe</w:t>
      </w:r>
      <w:r>
        <w:rPr>
          <w:spacing w:val="35"/>
          <w:sz w:val="24"/>
        </w:rPr>
        <w:t xml:space="preserve"> </w:t>
      </w:r>
      <w:r>
        <w:rPr>
          <w:sz w:val="24"/>
        </w:rPr>
        <w:t>banesore</w:t>
      </w:r>
      <w:r>
        <w:rPr>
          <w:spacing w:val="35"/>
          <w:sz w:val="24"/>
        </w:rPr>
        <w:t xml:space="preserve"> </w:t>
      </w:r>
      <w:r>
        <w:rPr>
          <w:sz w:val="24"/>
        </w:rPr>
        <w:t>nën</w:t>
      </w:r>
      <w:r>
        <w:rPr>
          <w:spacing w:val="38"/>
          <w:sz w:val="24"/>
        </w:rPr>
        <w:t xml:space="preserve"> </w:t>
      </w:r>
      <w:r>
        <w:rPr>
          <w:sz w:val="24"/>
        </w:rPr>
        <w:t>mbulesë</w:t>
      </w:r>
      <w:r>
        <w:rPr>
          <w:spacing w:val="35"/>
          <w:sz w:val="24"/>
        </w:rPr>
        <w:t xml:space="preserve"> </w:t>
      </w:r>
      <w:r>
        <w:rPr>
          <w:sz w:val="24"/>
        </w:rPr>
        <w:t>me</w:t>
      </w:r>
      <w:r>
        <w:rPr>
          <w:spacing w:val="35"/>
          <w:sz w:val="24"/>
        </w:rPr>
        <w:t xml:space="preserve"> </w:t>
      </w:r>
      <w:r>
        <w:rPr>
          <w:sz w:val="24"/>
        </w:rPr>
        <w:t>lartësi</w:t>
      </w:r>
      <w:r>
        <w:rPr>
          <w:spacing w:val="36"/>
          <w:sz w:val="24"/>
        </w:rPr>
        <w:t xml:space="preserve"> </w:t>
      </w:r>
      <w:r>
        <w:rPr>
          <w:sz w:val="24"/>
        </w:rPr>
        <w:t>konstruktive</w:t>
      </w:r>
      <w:r>
        <w:rPr>
          <w:spacing w:val="35"/>
          <w:sz w:val="24"/>
        </w:rPr>
        <w:t xml:space="preserve"> </w:t>
      </w:r>
      <w:r>
        <w:rPr>
          <w:sz w:val="24"/>
        </w:rPr>
        <w:t>të</w:t>
      </w:r>
      <w:r>
        <w:rPr>
          <w:spacing w:val="35"/>
          <w:sz w:val="24"/>
        </w:rPr>
        <w:t xml:space="preserve"> </w:t>
      </w:r>
      <w:r>
        <w:rPr>
          <w:sz w:val="24"/>
        </w:rPr>
        <w:t>katit</w:t>
      </w:r>
      <w:r>
        <w:rPr>
          <w:spacing w:val="36"/>
          <w:sz w:val="24"/>
        </w:rPr>
        <w:t xml:space="preserve"> </w:t>
      </w:r>
      <w:r>
        <w:rPr>
          <w:sz w:val="24"/>
        </w:rPr>
        <w:t>(nga</w:t>
      </w:r>
      <w:r>
        <w:rPr>
          <w:spacing w:val="34"/>
          <w:sz w:val="24"/>
        </w:rPr>
        <w:t xml:space="preserve"> </w:t>
      </w:r>
      <w:r>
        <w:rPr>
          <w:sz w:val="24"/>
        </w:rPr>
        <w:t>pllaka</w:t>
      </w:r>
      <w:r>
        <w:rPr>
          <w:spacing w:val="35"/>
          <w:sz w:val="24"/>
        </w:rPr>
        <w:t xml:space="preserve"> </w:t>
      </w:r>
      <w:r>
        <w:rPr>
          <w:sz w:val="24"/>
        </w:rPr>
        <w:t>deri</w:t>
      </w:r>
      <w:r>
        <w:rPr>
          <w:spacing w:val="35"/>
          <w:sz w:val="24"/>
        </w:rPr>
        <w:t xml:space="preserve"> </w:t>
      </w:r>
      <w:r>
        <w:rPr>
          <w:sz w:val="24"/>
        </w:rPr>
        <w:t>te</w:t>
      </w:r>
      <w:r>
        <w:rPr>
          <w:spacing w:val="35"/>
          <w:sz w:val="24"/>
        </w:rPr>
        <w:t xml:space="preserve"> </w:t>
      </w:r>
      <w:r>
        <w:rPr>
          <w:sz w:val="24"/>
        </w:rPr>
        <w:t>pllaka</w:t>
      </w:r>
      <w:r>
        <w:rPr>
          <w:spacing w:val="35"/>
          <w:sz w:val="24"/>
        </w:rPr>
        <w:t xml:space="preserve"> </w:t>
      </w:r>
      <w:r>
        <w:rPr>
          <w:sz w:val="24"/>
        </w:rPr>
        <w:t>e plafonit ose konstrukcion tjetër) deri me 2,50 m koeficient 0,2;</w:t>
      </w:r>
    </w:p>
    <w:p w14:paraId="00F774FF" w14:textId="77777777" w:rsidR="00645C33" w:rsidRDefault="00000000">
      <w:pPr>
        <w:pStyle w:val="ListParagraph"/>
        <w:numPr>
          <w:ilvl w:val="1"/>
          <w:numId w:val="6"/>
        </w:numPr>
        <w:tabs>
          <w:tab w:val="left" w:pos="845"/>
        </w:tabs>
        <w:ind w:left="845" w:hanging="138"/>
        <w:rPr>
          <w:sz w:val="24"/>
        </w:rPr>
      </w:pPr>
      <w:r>
        <w:rPr>
          <w:sz w:val="24"/>
        </w:rPr>
        <w:t>sipërfaqe</w:t>
      </w:r>
      <w:r>
        <w:rPr>
          <w:spacing w:val="-2"/>
          <w:sz w:val="24"/>
        </w:rPr>
        <w:t xml:space="preserve"> </w:t>
      </w:r>
      <w:r>
        <w:rPr>
          <w:sz w:val="24"/>
        </w:rPr>
        <w:t>e</w:t>
      </w:r>
      <w:r>
        <w:rPr>
          <w:spacing w:val="-2"/>
          <w:sz w:val="24"/>
        </w:rPr>
        <w:t xml:space="preserve"> </w:t>
      </w:r>
      <w:r>
        <w:rPr>
          <w:sz w:val="24"/>
        </w:rPr>
        <w:t>mbyllur nga tri</w:t>
      </w:r>
      <w:r>
        <w:rPr>
          <w:spacing w:val="-1"/>
          <w:sz w:val="24"/>
        </w:rPr>
        <w:t xml:space="preserve"> </w:t>
      </w:r>
      <w:r>
        <w:rPr>
          <w:sz w:val="24"/>
        </w:rPr>
        <w:t xml:space="preserve">anët </w:t>
      </w:r>
      <w:r>
        <w:rPr>
          <w:spacing w:val="-4"/>
          <w:sz w:val="24"/>
        </w:rPr>
        <w:t>0,4;</w:t>
      </w:r>
    </w:p>
    <w:p w14:paraId="30501A8D" w14:textId="77777777" w:rsidR="00645C33" w:rsidRDefault="00000000">
      <w:pPr>
        <w:pStyle w:val="ListParagraph"/>
        <w:numPr>
          <w:ilvl w:val="1"/>
          <w:numId w:val="6"/>
        </w:numPr>
        <w:tabs>
          <w:tab w:val="left" w:pos="845"/>
        </w:tabs>
        <w:ind w:left="845" w:hanging="138"/>
        <w:rPr>
          <w:sz w:val="24"/>
        </w:rPr>
      </w:pPr>
      <w:r>
        <w:rPr>
          <w:sz w:val="24"/>
        </w:rPr>
        <w:t>sipërfaqe</w:t>
      </w:r>
      <w:r>
        <w:rPr>
          <w:spacing w:val="-2"/>
          <w:sz w:val="24"/>
        </w:rPr>
        <w:t xml:space="preserve"> </w:t>
      </w:r>
      <w:r>
        <w:rPr>
          <w:sz w:val="24"/>
        </w:rPr>
        <w:t>e</w:t>
      </w:r>
      <w:r>
        <w:rPr>
          <w:spacing w:val="-1"/>
          <w:sz w:val="24"/>
        </w:rPr>
        <w:t xml:space="preserve"> </w:t>
      </w:r>
      <w:r>
        <w:rPr>
          <w:sz w:val="24"/>
        </w:rPr>
        <w:t>mbyllur</w:t>
      </w:r>
      <w:r>
        <w:rPr>
          <w:spacing w:val="-1"/>
          <w:sz w:val="24"/>
        </w:rPr>
        <w:t xml:space="preserve"> </w:t>
      </w:r>
      <w:r>
        <w:rPr>
          <w:sz w:val="24"/>
        </w:rPr>
        <w:t>nga</w:t>
      </w:r>
      <w:r>
        <w:rPr>
          <w:spacing w:val="1"/>
          <w:sz w:val="24"/>
        </w:rPr>
        <w:t xml:space="preserve"> </w:t>
      </w:r>
      <w:r>
        <w:rPr>
          <w:sz w:val="24"/>
        </w:rPr>
        <w:t>dy</w:t>
      </w:r>
      <w:r>
        <w:rPr>
          <w:spacing w:val="-1"/>
          <w:sz w:val="24"/>
        </w:rPr>
        <w:t xml:space="preserve"> </w:t>
      </w:r>
      <w:r>
        <w:rPr>
          <w:sz w:val="24"/>
        </w:rPr>
        <w:t>anë</w:t>
      </w:r>
      <w:r>
        <w:rPr>
          <w:spacing w:val="-1"/>
          <w:sz w:val="24"/>
        </w:rPr>
        <w:t xml:space="preserve"> </w:t>
      </w:r>
      <w:r>
        <w:rPr>
          <w:spacing w:val="-4"/>
          <w:sz w:val="24"/>
        </w:rPr>
        <w:t>0,3;</w:t>
      </w:r>
    </w:p>
    <w:p w14:paraId="0C176ABE" w14:textId="77777777" w:rsidR="00645C33" w:rsidRDefault="00000000">
      <w:pPr>
        <w:pStyle w:val="ListParagraph"/>
        <w:numPr>
          <w:ilvl w:val="1"/>
          <w:numId w:val="6"/>
        </w:numPr>
        <w:tabs>
          <w:tab w:val="left" w:pos="905"/>
        </w:tabs>
        <w:ind w:left="905" w:hanging="198"/>
        <w:rPr>
          <w:sz w:val="24"/>
        </w:rPr>
      </w:pPr>
      <w:r>
        <w:rPr>
          <w:sz w:val="24"/>
        </w:rPr>
        <w:t>ballkone,</w:t>
      </w:r>
      <w:r>
        <w:rPr>
          <w:spacing w:val="-4"/>
          <w:sz w:val="24"/>
        </w:rPr>
        <w:t xml:space="preserve"> </w:t>
      </w:r>
      <w:r>
        <w:rPr>
          <w:sz w:val="24"/>
        </w:rPr>
        <w:t>terraca</w:t>
      </w:r>
      <w:r>
        <w:rPr>
          <w:spacing w:val="-2"/>
          <w:sz w:val="24"/>
        </w:rPr>
        <w:t xml:space="preserve"> </w:t>
      </w:r>
      <w:r>
        <w:rPr>
          <w:spacing w:val="-4"/>
          <w:sz w:val="24"/>
        </w:rPr>
        <w:t>0,2;</w:t>
      </w:r>
    </w:p>
    <w:p w14:paraId="7966BFFE" w14:textId="77777777" w:rsidR="00645C33" w:rsidRDefault="00000000">
      <w:pPr>
        <w:pStyle w:val="ListParagraph"/>
        <w:numPr>
          <w:ilvl w:val="1"/>
          <w:numId w:val="6"/>
        </w:numPr>
        <w:tabs>
          <w:tab w:val="left" w:pos="845"/>
        </w:tabs>
        <w:ind w:left="845" w:hanging="138"/>
        <w:rPr>
          <w:sz w:val="24"/>
        </w:rPr>
      </w:pPr>
      <w:r>
        <w:rPr>
          <w:sz w:val="24"/>
        </w:rPr>
        <w:t>sipërfaqe</w:t>
      </w:r>
      <w:r>
        <w:rPr>
          <w:spacing w:val="-2"/>
          <w:sz w:val="24"/>
        </w:rPr>
        <w:t xml:space="preserve"> </w:t>
      </w:r>
      <w:r>
        <w:rPr>
          <w:sz w:val="24"/>
        </w:rPr>
        <w:t>te</w:t>
      </w:r>
      <w:r>
        <w:rPr>
          <w:spacing w:val="-1"/>
          <w:sz w:val="24"/>
        </w:rPr>
        <w:t xml:space="preserve"> </w:t>
      </w:r>
      <w:r>
        <w:rPr>
          <w:sz w:val="24"/>
        </w:rPr>
        <w:t>përbashkëta</w:t>
      </w:r>
      <w:r>
        <w:rPr>
          <w:spacing w:val="-2"/>
          <w:sz w:val="24"/>
        </w:rPr>
        <w:t xml:space="preserve"> </w:t>
      </w:r>
      <w:r>
        <w:rPr>
          <w:sz w:val="24"/>
        </w:rPr>
        <w:t>kaluese</w:t>
      </w:r>
      <w:r>
        <w:rPr>
          <w:spacing w:val="-2"/>
          <w:sz w:val="24"/>
        </w:rPr>
        <w:t xml:space="preserve"> </w:t>
      </w:r>
      <w:r>
        <w:rPr>
          <w:sz w:val="24"/>
        </w:rPr>
        <w:t>të</w:t>
      </w:r>
      <w:r>
        <w:rPr>
          <w:spacing w:val="-1"/>
          <w:sz w:val="24"/>
        </w:rPr>
        <w:t xml:space="preserve"> </w:t>
      </w:r>
      <w:r>
        <w:rPr>
          <w:sz w:val="24"/>
        </w:rPr>
        <w:t>nevojshme,</w:t>
      </w:r>
      <w:r>
        <w:rPr>
          <w:spacing w:val="1"/>
          <w:sz w:val="24"/>
        </w:rPr>
        <w:t xml:space="preserve"> </w:t>
      </w:r>
      <w:r>
        <w:rPr>
          <w:sz w:val="24"/>
        </w:rPr>
        <w:t>pasazhe</w:t>
      </w:r>
      <w:r>
        <w:rPr>
          <w:spacing w:val="-1"/>
          <w:sz w:val="24"/>
        </w:rPr>
        <w:t xml:space="preserve"> </w:t>
      </w:r>
      <w:r>
        <w:rPr>
          <w:spacing w:val="-4"/>
          <w:sz w:val="24"/>
        </w:rPr>
        <w:t>0,2;</w:t>
      </w:r>
    </w:p>
    <w:p w14:paraId="75E067F9" w14:textId="77777777" w:rsidR="00645C33" w:rsidRDefault="00000000">
      <w:pPr>
        <w:pStyle w:val="ListParagraph"/>
        <w:numPr>
          <w:ilvl w:val="1"/>
          <w:numId w:val="6"/>
        </w:numPr>
        <w:tabs>
          <w:tab w:val="left" w:pos="892"/>
          <w:tab w:val="left" w:pos="3016"/>
        </w:tabs>
        <w:ind w:right="849" w:firstLine="566"/>
        <w:rPr>
          <w:sz w:val="24"/>
        </w:rPr>
      </w:pPr>
      <w:r>
        <w:rPr>
          <w:sz w:val="24"/>
        </w:rPr>
        <w:t>sipërfaqe</w:t>
      </w:r>
      <w:r>
        <w:rPr>
          <w:spacing w:val="40"/>
          <w:sz w:val="24"/>
        </w:rPr>
        <w:t xml:space="preserve"> </w:t>
      </w:r>
      <w:r>
        <w:rPr>
          <w:sz w:val="24"/>
        </w:rPr>
        <w:t>ndihmëse</w:t>
      </w:r>
      <w:r>
        <w:rPr>
          <w:sz w:val="24"/>
        </w:rPr>
        <w:tab/>
        <w:t>në</w:t>
      </w:r>
      <w:r>
        <w:rPr>
          <w:spacing w:val="40"/>
          <w:sz w:val="24"/>
        </w:rPr>
        <w:t xml:space="preserve"> </w:t>
      </w:r>
      <w:r>
        <w:rPr>
          <w:sz w:val="24"/>
        </w:rPr>
        <w:t>bodrum</w:t>
      </w:r>
      <w:r>
        <w:rPr>
          <w:spacing w:val="40"/>
          <w:sz w:val="24"/>
        </w:rPr>
        <w:t xml:space="preserve"> </w:t>
      </w:r>
      <w:r>
        <w:rPr>
          <w:sz w:val="24"/>
        </w:rPr>
        <w:t>dhe</w:t>
      </w:r>
      <w:r>
        <w:rPr>
          <w:spacing w:val="40"/>
          <w:sz w:val="24"/>
        </w:rPr>
        <w:t xml:space="preserve"> </w:t>
      </w:r>
      <w:r>
        <w:rPr>
          <w:sz w:val="24"/>
        </w:rPr>
        <w:t>lëndë</w:t>
      </w:r>
      <w:r>
        <w:rPr>
          <w:spacing w:val="40"/>
          <w:sz w:val="24"/>
        </w:rPr>
        <w:t xml:space="preserve"> </w:t>
      </w:r>
      <w:r>
        <w:rPr>
          <w:sz w:val="24"/>
        </w:rPr>
        <w:t>djegëse</w:t>
      </w:r>
      <w:r>
        <w:rPr>
          <w:spacing w:val="40"/>
          <w:sz w:val="24"/>
        </w:rPr>
        <w:t xml:space="preserve"> </w:t>
      </w:r>
      <w:r>
        <w:rPr>
          <w:sz w:val="24"/>
        </w:rPr>
        <w:t>dhe</w:t>
      </w:r>
      <w:r>
        <w:rPr>
          <w:spacing w:val="40"/>
          <w:sz w:val="24"/>
        </w:rPr>
        <w:t xml:space="preserve"> </w:t>
      </w:r>
      <w:r>
        <w:rPr>
          <w:sz w:val="24"/>
        </w:rPr>
        <w:t>qilarë</w:t>
      </w:r>
      <w:r>
        <w:rPr>
          <w:spacing w:val="40"/>
          <w:sz w:val="24"/>
        </w:rPr>
        <w:t xml:space="preserve"> </w:t>
      </w:r>
      <w:r>
        <w:rPr>
          <w:sz w:val="24"/>
        </w:rPr>
        <w:t>në</w:t>
      </w:r>
      <w:r>
        <w:rPr>
          <w:spacing w:val="40"/>
          <w:sz w:val="24"/>
        </w:rPr>
        <w:t xml:space="preserve"> </w:t>
      </w:r>
      <w:r>
        <w:rPr>
          <w:sz w:val="24"/>
        </w:rPr>
        <w:t>suteren</w:t>
      </w:r>
      <w:r>
        <w:rPr>
          <w:spacing w:val="40"/>
          <w:sz w:val="24"/>
        </w:rPr>
        <w:t xml:space="preserve"> </w:t>
      </w:r>
      <w:r>
        <w:rPr>
          <w:sz w:val="24"/>
        </w:rPr>
        <w:t>dhe</w:t>
      </w:r>
      <w:r>
        <w:rPr>
          <w:spacing w:val="40"/>
          <w:sz w:val="24"/>
        </w:rPr>
        <w:t xml:space="preserve"> </w:t>
      </w:r>
      <w:r>
        <w:rPr>
          <w:sz w:val="24"/>
        </w:rPr>
        <w:t>përdhesë</w:t>
      </w:r>
      <w:r>
        <w:rPr>
          <w:spacing w:val="40"/>
          <w:sz w:val="24"/>
        </w:rPr>
        <w:t xml:space="preserve"> </w:t>
      </w:r>
      <w:r>
        <w:rPr>
          <w:sz w:val="24"/>
        </w:rPr>
        <w:t>me sipërfaqje deri më 10m2 me koeficient 0,3, ndërsa sipërfaqet e mbeturame koeficient 1,0;</w:t>
      </w:r>
    </w:p>
    <w:p w14:paraId="3D01A4E2" w14:textId="77777777" w:rsidR="00645C33" w:rsidRDefault="00000000">
      <w:pPr>
        <w:pStyle w:val="ListParagraph"/>
        <w:numPr>
          <w:ilvl w:val="1"/>
          <w:numId w:val="6"/>
        </w:numPr>
        <w:tabs>
          <w:tab w:val="left" w:pos="845"/>
        </w:tabs>
        <w:spacing w:before="1" w:line="275" w:lineRule="exact"/>
        <w:ind w:left="845" w:hanging="138"/>
        <w:rPr>
          <w:sz w:val="24"/>
        </w:rPr>
      </w:pPr>
      <w:r>
        <w:rPr>
          <w:sz w:val="24"/>
        </w:rPr>
        <w:t>trafostacione</w:t>
      </w:r>
      <w:r>
        <w:rPr>
          <w:spacing w:val="-1"/>
          <w:sz w:val="24"/>
        </w:rPr>
        <w:t xml:space="preserve"> </w:t>
      </w:r>
      <w:r>
        <w:rPr>
          <w:sz w:val="24"/>
        </w:rPr>
        <w:t>deri me</w:t>
      </w:r>
      <w:r>
        <w:rPr>
          <w:spacing w:val="-1"/>
          <w:sz w:val="24"/>
        </w:rPr>
        <w:t xml:space="preserve"> </w:t>
      </w:r>
      <w:r>
        <w:rPr>
          <w:sz w:val="24"/>
        </w:rPr>
        <w:t>35 kv. në</w:t>
      </w:r>
      <w:r>
        <w:rPr>
          <w:spacing w:val="-1"/>
          <w:sz w:val="24"/>
        </w:rPr>
        <w:t xml:space="preserve"> </w:t>
      </w:r>
      <w:r>
        <w:rPr>
          <w:sz w:val="24"/>
        </w:rPr>
        <w:t>objekt dhe</w:t>
      </w:r>
      <w:r>
        <w:rPr>
          <w:spacing w:val="-1"/>
          <w:sz w:val="24"/>
        </w:rPr>
        <w:t xml:space="preserve"> </w:t>
      </w:r>
      <w:r>
        <w:rPr>
          <w:sz w:val="24"/>
        </w:rPr>
        <w:t>jashtë</w:t>
      </w:r>
      <w:r>
        <w:rPr>
          <w:spacing w:val="1"/>
          <w:sz w:val="24"/>
        </w:rPr>
        <w:t xml:space="preserve"> </w:t>
      </w:r>
      <w:r>
        <w:rPr>
          <w:sz w:val="24"/>
        </w:rPr>
        <w:t xml:space="preserve">tij </w:t>
      </w:r>
      <w:r>
        <w:rPr>
          <w:spacing w:val="-5"/>
          <w:sz w:val="24"/>
        </w:rPr>
        <w:t>0,3</w:t>
      </w:r>
    </w:p>
    <w:p w14:paraId="031F3B76" w14:textId="77777777" w:rsidR="00645C33" w:rsidRDefault="00000000">
      <w:pPr>
        <w:pStyle w:val="ListParagraph"/>
        <w:numPr>
          <w:ilvl w:val="1"/>
          <w:numId w:val="6"/>
        </w:numPr>
        <w:tabs>
          <w:tab w:val="left" w:pos="845"/>
        </w:tabs>
        <w:spacing w:line="275" w:lineRule="exact"/>
        <w:ind w:left="845" w:hanging="138"/>
        <w:rPr>
          <w:sz w:val="24"/>
        </w:rPr>
      </w:pPr>
      <w:r>
        <w:rPr>
          <w:sz w:val="24"/>
        </w:rPr>
        <w:t>hapsirë</w:t>
      </w:r>
      <w:r>
        <w:rPr>
          <w:spacing w:val="-2"/>
          <w:sz w:val="24"/>
        </w:rPr>
        <w:t xml:space="preserve"> </w:t>
      </w:r>
      <w:r>
        <w:rPr>
          <w:sz w:val="24"/>
        </w:rPr>
        <w:t>për</w:t>
      </w:r>
      <w:r>
        <w:rPr>
          <w:spacing w:val="-1"/>
          <w:sz w:val="24"/>
        </w:rPr>
        <w:t xml:space="preserve"> </w:t>
      </w:r>
      <w:r>
        <w:rPr>
          <w:sz w:val="24"/>
        </w:rPr>
        <w:t>shkallë</w:t>
      </w:r>
      <w:r>
        <w:rPr>
          <w:spacing w:val="-2"/>
          <w:sz w:val="24"/>
        </w:rPr>
        <w:t xml:space="preserve"> </w:t>
      </w:r>
      <w:r>
        <w:rPr>
          <w:sz w:val="24"/>
        </w:rPr>
        <w:t>dhe</w:t>
      </w:r>
      <w:r>
        <w:rPr>
          <w:spacing w:val="1"/>
          <w:sz w:val="24"/>
        </w:rPr>
        <w:t xml:space="preserve"> </w:t>
      </w:r>
      <w:r>
        <w:rPr>
          <w:sz w:val="24"/>
        </w:rPr>
        <w:t>komunikime</w:t>
      </w:r>
      <w:r>
        <w:rPr>
          <w:spacing w:val="-2"/>
          <w:sz w:val="24"/>
        </w:rPr>
        <w:t xml:space="preserve"> </w:t>
      </w:r>
      <w:r>
        <w:rPr>
          <w:sz w:val="24"/>
        </w:rPr>
        <w:t>të</w:t>
      </w:r>
      <w:r>
        <w:rPr>
          <w:spacing w:val="-1"/>
          <w:sz w:val="24"/>
        </w:rPr>
        <w:t xml:space="preserve"> </w:t>
      </w:r>
      <w:r>
        <w:rPr>
          <w:sz w:val="24"/>
        </w:rPr>
        <w:t xml:space="preserve">përbashkëta, </w:t>
      </w:r>
      <w:r>
        <w:rPr>
          <w:spacing w:val="-4"/>
          <w:sz w:val="24"/>
        </w:rPr>
        <w:t>0,3;</w:t>
      </w:r>
    </w:p>
    <w:p w14:paraId="6038CAAC" w14:textId="77777777" w:rsidR="00645C33" w:rsidRDefault="00000000">
      <w:pPr>
        <w:pStyle w:val="ListParagraph"/>
        <w:numPr>
          <w:ilvl w:val="1"/>
          <w:numId w:val="6"/>
        </w:numPr>
        <w:tabs>
          <w:tab w:val="left" w:pos="845"/>
        </w:tabs>
        <w:ind w:left="845" w:hanging="138"/>
        <w:jc w:val="both"/>
        <w:rPr>
          <w:sz w:val="24"/>
        </w:rPr>
      </w:pPr>
      <w:r>
        <w:rPr>
          <w:sz w:val="24"/>
        </w:rPr>
        <w:t>vende</w:t>
      </w:r>
      <w:r>
        <w:rPr>
          <w:spacing w:val="-2"/>
          <w:sz w:val="24"/>
        </w:rPr>
        <w:t xml:space="preserve"> </w:t>
      </w:r>
      <w:r>
        <w:rPr>
          <w:sz w:val="24"/>
        </w:rPr>
        <w:t>për</w:t>
      </w:r>
      <w:r>
        <w:rPr>
          <w:spacing w:val="-1"/>
          <w:sz w:val="24"/>
        </w:rPr>
        <w:t xml:space="preserve"> </w:t>
      </w:r>
      <w:r>
        <w:rPr>
          <w:sz w:val="24"/>
        </w:rPr>
        <w:t>roje,</w:t>
      </w:r>
      <w:r>
        <w:rPr>
          <w:spacing w:val="-2"/>
          <w:sz w:val="24"/>
        </w:rPr>
        <w:t xml:space="preserve"> </w:t>
      </w:r>
      <w:r>
        <w:rPr>
          <w:sz w:val="24"/>
        </w:rPr>
        <w:t>për drejtues,</w:t>
      </w:r>
      <w:r>
        <w:rPr>
          <w:spacing w:val="-1"/>
          <w:sz w:val="24"/>
        </w:rPr>
        <w:t xml:space="preserve"> </w:t>
      </w:r>
      <w:r>
        <w:rPr>
          <w:sz w:val="24"/>
        </w:rPr>
        <w:t>lokale</w:t>
      </w:r>
      <w:r>
        <w:rPr>
          <w:spacing w:val="-1"/>
          <w:sz w:val="24"/>
        </w:rPr>
        <w:t xml:space="preserve"> </w:t>
      </w:r>
      <w:r>
        <w:rPr>
          <w:sz w:val="24"/>
        </w:rPr>
        <w:t>për</w:t>
      </w:r>
      <w:r>
        <w:rPr>
          <w:spacing w:val="-1"/>
          <w:sz w:val="24"/>
        </w:rPr>
        <w:t xml:space="preserve"> </w:t>
      </w:r>
      <w:r>
        <w:rPr>
          <w:sz w:val="24"/>
        </w:rPr>
        <w:t>mjeshtër</w:t>
      </w:r>
      <w:r>
        <w:rPr>
          <w:spacing w:val="1"/>
          <w:sz w:val="24"/>
        </w:rPr>
        <w:t xml:space="preserve"> </w:t>
      </w:r>
      <w:r>
        <w:rPr>
          <w:spacing w:val="-4"/>
          <w:sz w:val="24"/>
        </w:rPr>
        <w:t>0,5;</w:t>
      </w:r>
    </w:p>
    <w:p w14:paraId="7DC41A26" w14:textId="77777777" w:rsidR="00645C33" w:rsidRDefault="00000000">
      <w:pPr>
        <w:pStyle w:val="ListParagraph"/>
        <w:numPr>
          <w:ilvl w:val="1"/>
          <w:numId w:val="6"/>
        </w:numPr>
        <w:tabs>
          <w:tab w:val="left" w:pos="870"/>
        </w:tabs>
        <w:ind w:right="855" w:firstLine="566"/>
        <w:jc w:val="both"/>
        <w:rPr>
          <w:sz w:val="24"/>
        </w:rPr>
      </w:pPr>
      <w:r>
        <w:rPr>
          <w:sz w:val="24"/>
        </w:rPr>
        <w:t>vende parkimi dhe garazha në bodrum, suteren dhe përdhesë deri më 18</w:t>
      </w:r>
      <w:r w:rsidR="00A87384">
        <w:rPr>
          <w:sz w:val="24"/>
        </w:rPr>
        <w:t xml:space="preserve"> </w:t>
      </w:r>
      <w:r>
        <w:rPr>
          <w:sz w:val="24"/>
        </w:rPr>
        <w:t xml:space="preserve">m2 për çdo njësi në objekt, koeficienti është 0,1, ndërsa për rritjen e sipërfaqes 0,3 në bodrum dhe 1,0 në suteren dhe </w:t>
      </w:r>
      <w:r>
        <w:rPr>
          <w:spacing w:val="-2"/>
          <w:sz w:val="24"/>
        </w:rPr>
        <w:t>përdhesë;</w:t>
      </w:r>
    </w:p>
    <w:p w14:paraId="672C29B3" w14:textId="77777777" w:rsidR="00645C33" w:rsidRDefault="00645C33">
      <w:pPr>
        <w:pStyle w:val="BodyText"/>
      </w:pPr>
    </w:p>
    <w:p w14:paraId="2448A8A6" w14:textId="77777777" w:rsidR="00645C33" w:rsidRDefault="00000000">
      <w:pPr>
        <w:pStyle w:val="Heading3"/>
        <w:numPr>
          <w:ilvl w:val="0"/>
          <w:numId w:val="6"/>
        </w:numPr>
        <w:tabs>
          <w:tab w:val="left" w:pos="947"/>
        </w:tabs>
      </w:pPr>
      <w:r>
        <w:t>OBJEKTE</w:t>
      </w:r>
      <w:r>
        <w:rPr>
          <w:spacing w:val="-2"/>
        </w:rPr>
        <w:t xml:space="preserve"> </w:t>
      </w:r>
      <w:r>
        <w:t>AFARISTE</w:t>
      </w:r>
      <w:r>
        <w:rPr>
          <w:spacing w:val="-1"/>
        </w:rPr>
        <w:t xml:space="preserve"> </w:t>
      </w:r>
      <w:r>
        <w:t>DHE</w:t>
      </w:r>
      <w:r>
        <w:rPr>
          <w:spacing w:val="-1"/>
        </w:rPr>
        <w:t xml:space="preserve"> </w:t>
      </w:r>
      <w:r>
        <w:rPr>
          <w:spacing w:val="-2"/>
        </w:rPr>
        <w:t>PUBLIKE</w:t>
      </w:r>
    </w:p>
    <w:p w14:paraId="127A9C02" w14:textId="77777777" w:rsidR="00645C33" w:rsidRDefault="00645C33">
      <w:pPr>
        <w:pStyle w:val="BodyText"/>
        <w:spacing w:before="1"/>
        <w:rPr>
          <w:b/>
        </w:rPr>
      </w:pPr>
    </w:p>
    <w:p w14:paraId="04BFB8F2" w14:textId="77777777" w:rsidR="00645C33" w:rsidRDefault="00000000">
      <w:pPr>
        <w:pStyle w:val="ListParagraph"/>
        <w:numPr>
          <w:ilvl w:val="1"/>
          <w:numId w:val="6"/>
        </w:numPr>
        <w:tabs>
          <w:tab w:val="left" w:pos="1067"/>
        </w:tabs>
        <w:ind w:left="1067" w:hanging="360"/>
        <w:rPr>
          <w:rFonts w:ascii="Arial MT" w:hAnsi="Arial MT"/>
          <w:sz w:val="24"/>
        </w:rPr>
      </w:pPr>
      <w:r>
        <w:rPr>
          <w:sz w:val="24"/>
        </w:rPr>
        <w:t>Lokale</w:t>
      </w:r>
      <w:r>
        <w:rPr>
          <w:spacing w:val="-11"/>
          <w:sz w:val="24"/>
        </w:rPr>
        <w:t xml:space="preserve"> </w:t>
      </w:r>
      <w:r>
        <w:rPr>
          <w:sz w:val="24"/>
        </w:rPr>
        <w:t>koeficient</w:t>
      </w:r>
      <w:r>
        <w:rPr>
          <w:spacing w:val="-11"/>
          <w:sz w:val="24"/>
        </w:rPr>
        <w:t xml:space="preserve"> </w:t>
      </w:r>
      <w:r>
        <w:rPr>
          <w:spacing w:val="-4"/>
          <w:sz w:val="24"/>
        </w:rPr>
        <w:t>1,0;</w:t>
      </w:r>
    </w:p>
    <w:p w14:paraId="4A26C294" w14:textId="77777777" w:rsidR="00645C33" w:rsidRDefault="00000000">
      <w:pPr>
        <w:pStyle w:val="ListParagraph"/>
        <w:numPr>
          <w:ilvl w:val="1"/>
          <w:numId w:val="6"/>
        </w:numPr>
        <w:tabs>
          <w:tab w:val="left" w:pos="1067"/>
        </w:tabs>
        <w:spacing w:before="1" w:line="277" w:lineRule="exact"/>
        <w:ind w:left="1067" w:hanging="360"/>
        <w:rPr>
          <w:rFonts w:ascii="Arial MT" w:hAnsi="Arial MT"/>
          <w:sz w:val="24"/>
        </w:rPr>
      </w:pPr>
      <w:r>
        <w:rPr>
          <w:sz w:val="24"/>
        </w:rPr>
        <w:t>Magazina</w:t>
      </w:r>
      <w:r>
        <w:rPr>
          <w:spacing w:val="-14"/>
          <w:sz w:val="24"/>
        </w:rPr>
        <w:t xml:space="preserve"> </w:t>
      </w:r>
      <w:r>
        <w:rPr>
          <w:spacing w:val="-4"/>
          <w:sz w:val="24"/>
        </w:rPr>
        <w:t>0,5;</w:t>
      </w:r>
    </w:p>
    <w:p w14:paraId="4C03771D" w14:textId="77777777" w:rsidR="00645C33" w:rsidRDefault="00000000">
      <w:pPr>
        <w:pStyle w:val="ListParagraph"/>
        <w:numPr>
          <w:ilvl w:val="1"/>
          <w:numId w:val="6"/>
        </w:numPr>
        <w:tabs>
          <w:tab w:val="left" w:pos="1067"/>
        </w:tabs>
        <w:ind w:left="1067" w:right="856" w:hanging="360"/>
        <w:rPr>
          <w:rFonts w:ascii="Arial MT" w:hAnsi="Arial MT"/>
          <w:sz w:val="24"/>
        </w:rPr>
      </w:pPr>
      <w:r>
        <w:rPr>
          <w:sz w:val="24"/>
        </w:rPr>
        <w:t>Magazinë</w:t>
      </w:r>
      <w:r>
        <w:rPr>
          <w:spacing w:val="40"/>
          <w:sz w:val="24"/>
        </w:rPr>
        <w:t xml:space="preserve"> </w:t>
      </w:r>
      <w:r>
        <w:rPr>
          <w:sz w:val="24"/>
        </w:rPr>
        <w:t>për</w:t>
      </w:r>
      <w:r>
        <w:rPr>
          <w:spacing w:val="40"/>
          <w:sz w:val="24"/>
        </w:rPr>
        <w:t xml:space="preserve"> </w:t>
      </w:r>
      <w:r>
        <w:rPr>
          <w:sz w:val="24"/>
        </w:rPr>
        <w:t>sipërfaqe</w:t>
      </w:r>
      <w:r>
        <w:rPr>
          <w:spacing w:val="40"/>
          <w:sz w:val="24"/>
        </w:rPr>
        <w:t xml:space="preserve"> </w:t>
      </w:r>
      <w:r>
        <w:rPr>
          <w:sz w:val="24"/>
        </w:rPr>
        <w:t>deri</w:t>
      </w:r>
      <w:r>
        <w:rPr>
          <w:spacing w:val="40"/>
          <w:sz w:val="24"/>
        </w:rPr>
        <w:t xml:space="preserve"> </w:t>
      </w:r>
      <w:r>
        <w:rPr>
          <w:sz w:val="24"/>
        </w:rPr>
        <w:t>me</w:t>
      </w:r>
      <w:r>
        <w:rPr>
          <w:spacing w:val="40"/>
          <w:sz w:val="24"/>
        </w:rPr>
        <w:t xml:space="preserve"> </w:t>
      </w:r>
      <w:r>
        <w:rPr>
          <w:sz w:val="24"/>
        </w:rPr>
        <w:t>50%</w:t>
      </w:r>
      <w:r>
        <w:rPr>
          <w:spacing w:val="40"/>
          <w:sz w:val="24"/>
        </w:rPr>
        <w:t xml:space="preserve"> </w:t>
      </w:r>
      <w:r>
        <w:rPr>
          <w:sz w:val="24"/>
        </w:rPr>
        <w:t>nga</w:t>
      </w:r>
      <w:r>
        <w:rPr>
          <w:spacing w:val="40"/>
          <w:sz w:val="24"/>
        </w:rPr>
        <w:t xml:space="preserve"> </w:t>
      </w:r>
      <w:r>
        <w:rPr>
          <w:sz w:val="24"/>
        </w:rPr>
        <w:t>sipërfaqja</w:t>
      </w:r>
      <w:r>
        <w:rPr>
          <w:spacing w:val="40"/>
          <w:sz w:val="24"/>
        </w:rPr>
        <w:t xml:space="preserve"> </w:t>
      </w:r>
      <w:r>
        <w:rPr>
          <w:sz w:val="24"/>
        </w:rPr>
        <w:t>e</w:t>
      </w:r>
      <w:r>
        <w:rPr>
          <w:spacing w:val="40"/>
          <w:sz w:val="24"/>
        </w:rPr>
        <w:t xml:space="preserve"> </w:t>
      </w:r>
      <w:r>
        <w:rPr>
          <w:sz w:val="24"/>
        </w:rPr>
        <w:t>lokalit</w:t>
      </w:r>
      <w:r>
        <w:rPr>
          <w:spacing w:val="40"/>
          <w:sz w:val="24"/>
        </w:rPr>
        <w:t xml:space="preserve"> </w:t>
      </w:r>
      <w:r>
        <w:rPr>
          <w:sz w:val="24"/>
        </w:rPr>
        <w:t>afarist</w:t>
      </w:r>
      <w:r>
        <w:rPr>
          <w:spacing w:val="40"/>
          <w:sz w:val="24"/>
        </w:rPr>
        <w:t xml:space="preserve"> </w:t>
      </w:r>
      <w:r>
        <w:rPr>
          <w:sz w:val="24"/>
        </w:rPr>
        <w:t>koeficienti</w:t>
      </w:r>
      <w:r>
        <w:rPr>
          <w:spacing w:val="40"/>
          <w:sz w:val="24"/>
        </w:rPr>
        <w:t xml:space="preserve"> </w:t>
      </w:r>
      <w:r>
        <w:rPr>
          <w:sz w:val="24"/>
        </w:rPr>
        <w:t>0,5</w:t>
      </w:r>
      <w:r>
        <w:rPr>
          <w:spacing w:val="40"/>
          <w:sz w:val="24"/>
        </w:rPr>
        <w:t xml:space="preserve"> </w:t>
      </w:r>
      <w:r>
        <w:rPr>
          <w:sz w:val="24"/>
        </w:rPr>
        <w:t>për sipërfaqe të zmadhuar koeficienti 1,0;</w:t>
      </w:r>
    </w:p>
    <w:p w14:paraId="3BFD7B16" w14:textId="77777777" w:rsidR="00645C33" w:rsidRDefault="00000000">
      <w:pPr>
        <w:pStyle w:val="ListParagraph"/>
        <w:numPr>
          <w:ilvl w:val="1"/>
          <w:numId w:val="6"/>
        </w:numPr>
        <w:tabs>
          <w:tab w:val="left" w:pos="1067"/>
        </w:tabs>
        <w:spacing w:before="1" w:line="277" w:lineRule="exact"/>
        <w:ind w:left="1067" w:hanging="360"/>
        <w:rPr>
          <w:rFonts w:ascii="Arial MT" w:hAnsi="Arial MT"/>
          <w:sz w:val="24"/>
        </w:rPr>
      </w:pPr>
      <w:r>
        <w:rPr>
          <w:sz w:val="24"/>
        </w:rPr>
        <w:t>Galeri</w:t>
      </w:r>
      <w:r>
        <w:rPr>
          <w:spacing w:val="-6"/>
          <w:sz w:val="24"/>
        </w:rPr>
        <w:t xml:space="preserve"> </w:t>
      </w:r>
      <w:r>
        <w:rPr>
          <w:sz w:val="24"/>
        </w:rPr>
        <w:t>të</w:t>
      </w:r>
      <w:r>
        <w:rPr>
          <w:spacing w:val="-7"/>
          <w:sz w:val="24"/>
        </w:rPr>
        <w:t xml:space="preserve"> </w:t>
      </w:r>
      <w:r>
        <w:rPr>
          <w:sz w:val="24"/>
        </w:rPr>
        <w:t>brendëshme</w:t>
      </w:r>
      <w:r>
        <w:rPr>
          <w:spacing w:val="-6"/>
          <w:sz w:val="24"/>
        </w:rPr>
        <w:t xml:space="preserve"> </w:t>
      </w:r>
      <w:r>
        <w:rPr>
          <w:sz w:val="24"/>
        </w:rPr>
        <w:t>të</w:t>
      </w:r>
      <w:r>
        <w:rPr>
          <w:spacing w:val="-5"/>
          <w:sz w:val="24"/>
        </w:rPr>
        <w:t xml:space="preserve"> </w:t>
      </w:r>
      <w:r>
        <w:rPr>
          <w:sz w:val="24"/>
        </w:rPr>
        <w:t>hapura</w:t>
      </w:r>
      <w:r>
        <w:rPr>
          <w:spacing w:val="-8"/>
          <w:sz w:val="24"/>
        </w:rPr>
        <w:t xml:space="preserve"> </w:t>
      </w:r>
      <w:r>
        <w:rPr>
          <w:sz w:val="24"/>
        </w:rPr>
        <w:t>vetëm</w:t>
      </w:r>
      <w:r>
        <w:rPr>
          <w:spacing w:val="-5"/>
          <w:sz w:val="24"/>
        </w:rPr>
        <w:t xml:space="preserve"> </w:t>
      </w:r>
      <w:r>
        <w:rPr>
          <w:sz w:val="24"/>
        </w:rPr>
        <w:t>në</w:t>
      </w:r>
      <w:r>
        <w:rPr>
          <w:spacing w:val="-6"/>
          <w:sz w:val="24"/>
        </w:rPr>
        <w:t xml:space="preserve"> </w:t>
      </w:r>
      <w:r>
        <w:rPr>
          <w:sz w:val="24"/>
        </w:rPr>
        <w:t>një</w:t>
      </w:r>
      <w:r>
        <w:rPr>
          <w:spacing w:val="-7"/>
          <w:sz w:val="24"/>
        </w:rPr>
        <w:t xml:space="preserve"> </w:t>
      </w:r>
      <w:r>
        <w:rPr>
          <w:sz w:val="24"/>
        </w:rPr>
        <w:t>anë</w:t>
      </w:r>
      <w:r>
        <w:rPr>
          <w:spacing w:val="-5"/>
          <w:sz w:val="24"/>
        </w:rPr>
        <w:t xml:space="preserve"> </w:t>
      </w:r>
      <w:r>
        <w:rPr>
          <w:spacing w:val="-4"/>
          <w:sz w:val="24"/>
        </w:rPr>
        <w:t>0,5;</w:t>
      </w:r>
    </w:p>
    <w:p w14:paraId="0667D5E2"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Lokale</w:t>
      </w:r>
      <w:r>
        <w:rPr>
          <w:spacing w:val="-8"/>
          <w:sz w:val="24"/>
        </w:rPr>
        <w:t xml:space="preserve"> </w:t>
      </w:r>
      <w:r>
        <w:rPr>
          <w:sz w:val="24"/>
        </w:rPr>
        <w:t>ndihmëse,</w:t>
      </w:r>
      <w:r>
        <w:rPr>
          <w:spacing w:val="-8"/>
          <w:sz w:val="24"/>
        </w:rPr>
        <w:t xml:space="preserve"> </w:t>
      </w:r>
      <w:r>
        <w:rPr>
          <w:sz w:val="24"/>
        </w:rPr>
        <w:t>për</w:t>
      </w:r>
      <w:r>
        <w:rPr>
          <w:spacing w:val="-8"/>
          <w:sz w:val="24"/>
        </w:rPr>
        <w:t xml:space="preserve"> </w:t>
      </w:r>
      <w:r>
        <w:rPr>
          <w:sz w:val="24"/>
        </w:rPr>
        <w:t>vendosjen</w:t>
      </w:r>
      <w:r>
        <w:rPr>
          <w:spacing w:val="-8"/>
          <w:sz w:val="24"/>
        </w:rPr>
        <w:t xml:space="preserve"> </w:t>
      </w:r>
      <w:r>
        <w:rPr>
          <w:sz w:val="24"/>
        </w:rPr>
        <w:t>e</w:t>
      </w:r>
      <w:r>
        <w:rPr>
          <w:spacing w:val="-8"/>
          <w:sz w:val="24"/>
        </w:rPr>
        <w:t xml:space="preserve"> </w:t>
      </w:r>
      <w:r>
        <w:rPr>
          <w:sz w:val="24"/>
        </w:rPr>
        <w:t>lëndëve</w:t>
      </w:r>
      <w:r>
        <w:rPr>
          <w:spacing w:val="-9"/>
          <w:sz w:val="24"/>
        </w:rPr>
        <w:t xml:space="preserve"> </w:t>
      </w:r>
      <w:r>
        <w:rPr>
          <w:sz w:val="24"/>
        </w:rPr>
        <w:t>djegëse,</w:t>
      </w:r>
      <w:r>
        <w:rPr>
          <w:spacing w:val="-8"/>
          <w:sz w:val="24"/>
        </w:rPr>
        <w:t xml:space="preserve"> </w:t>
      </w:r>
      <w:r>
        <w:rPr>
          <w:sz w:val="24"/>
        </w:rPr>
        <w:t>qilarë</w:t>
      </w:r>
      <w:r>
        <w:rPr>
          <w:spacing w:val="-9"/>
          <w:sz w:val="24"/>
        </w:rPr>
        <w:t xml:space="preserve"> </w:t>
      </w:r>
      <w:r>
        <w:rPr>
          <w:spacing w:val="-4"/>
          <w:sz w:val="24"/>
        </w:rPr>
        <w:t>0,3;</w:t>
      </w:r>
    </w:p>
    <w:p w14:paraId="5884FF3D" w14:textId="77777777" w:rsidR="00645C33" w:rsidRDefault="00000000">
      <w:pPr>
        <w:pStyle w:val="ListParagraph"/>
        <w:numPr>
          <w:ilvl w:val="1"/>
          <w:numId w:val="6"/>
        </w:numPr>
        <w:tabs>
          <w:tab w:val="left" w:pos="1067"/>
        </w:tabs>
        <w:spacing w:before="2" w:line="277" w:lineRule="exact"/>
        <w:ind w:left="1067" w:hanging="360"/>
        <w:rPr>
          <w:rFonts w:ascii="Arial MT" w:hAnsi="Arial MT"/>
          <w:sz w:val="24"/>
        </w:rPr>
      </w:pPr>
      <w:r>
        <w:rPr>
          <w:sz w:val="24"/>
        </w:rPr>
        <w:t>Trafostacione</w:t>
      </w:r>
      <w:r>
        <w:rPr>
          <w:spacing w:val="-6"/>
          <w:sz w:val="24"/>
        </w:rPr>
        <w:t xml:space="preserve"> </w:t>
      </w:r>
      <w:r>
        <w:rPr>
          <w:sz w:val="24"/>
        </w:rPr>
        <w:t>deri</w:t>
      </w:r>
      <w:r>
        <w:rPr>
          <w:spacing w:val="-5"/>
          <w:sz w:val="24"/>
        </w:rPr>
        <w:t xml:space="preserve"> </w:t>
      </w:r>
      <w:r>
        <w:rPr>
          <w:sz w:val="24"/>
        </w:rPr>
        <w:t>në</w:t>
      </w:r>
      <w:r>
        <w:rPr>
          <w:spacing w:val="-6"/>
          <w:sz w:val="24"/>
        </w:rPr>
        <w:t xml:space="preserve"> </w:t>
      </w:r>
      <w:r>
        <w:rPr>
          <w:sz w:val="24"/>
        </w:rPr>
        <w:t>35</w:t>
      </w:r>
      <w:r>
        <w:rPr>
          <w:spacing w:val="-3"/>
          <w:sz w:val="24"/>
        </w:rPr>
        <w:t xml:space="preserve"> </w:t>
      </w:r>
      <w:r>
        <w:rPr>
          <w:sz w:val="24"/>
        </w:rPr>
        <w:t>kv,</w:t>
      </w:r>
      <w:r>
        <w:rPr>
          <w:spacing w:val="-5"/>
          <w:sz w:val="24"/>
        </w:rPr>
        <w:t xml:space="preserve"> </w:t>
      </w:r>
      <w:r>
        <w:rPr>
          <w:sz w:val="24"/>
        </w:rPr>
        <w:t>në</w:t>
      </w:r>
      <w:r>
        <w:rPr>
          <w:spacing w:val="-6"/>
          <w:sz w:val="24"/>
        </w:rPr>
        <w:t xml:space="preserve"> </w:t>
      </w:r>
      <w:r>
        <w:rPr>
          <w:sz w:val="24"/>
        </w:rPr>
        <w:t>objekt</w:t>
      </w:r>
      <w:r>
        <w:rPr>
          <w:spacing w:val="-5"/>
          <w:sz w:val="24"/>
        </w:rPr>
        <w:t xml:space="preserve"> </w:t>
      </w:r>
      <w:r>
        <w:rPr>
          <w:sz w:val="24"/>
        </w:rPr>
        <w:t>dhe</w:t>
      </w:r>
      <w:r>
        <w:rPr>
          <w:spacing w:val="-6"/>
          <w:sz w:val="24"/>
        </w:rPr>
        <w:t xml:space="preserve"> </w:t>
      </w:r>
      <w:r>
        <w:rPr>
          <w:sz w:val="24"/>
        </w:rPr>
        <w:t>jashtë</w:t>
      </w:r>
      <w:r>
        <w:rPr>
          <w:spacing w:val="-6"/>
          <w:sz w:val="24"/>
        </w:rPr>
        <w:t xml:space="preserve"> </w:t>
      </w:r>
      <w:r>
        <w:rPr>
          <w:sz w:val="24"/>
        </w:rPr>
        <w:t>tij</w:t>
      </w:r>
      <w:r>
        <w:rPr>
          <w:spacing w:val="-5"/>
          <w:sz w:val="24"/>
        </w:rPr>
        <w:t xml:space="preserve"> </w:t>
      </w:r>
      <w:r>
        <w:rPr>
          <w:spacing w:val="-4"/>
          <w:sz w:val="24"/>
        </w:rPr>
        <w:t>0,4;</w:t>
      </w:r>
    </w:p>
    <w:p w14:paraId="0140B396" w14:textId="77777777" w:rsidR="00645C33" w:rsidRDefault="00000000">
      <w:pPr>
        <w:pStyle w:val="ListParagraph"/>
        <w:numPr>
          <w:ilvl w:val="1"/>
          <w:numId w:val="6"/>
        </w:numPr>
        <w:tabs>
          <w:tab w:val="left" w:pos="1067"/>
        </w:tabs>
        <w:spacing w:line="276" w:lineRule="exact"/>
        <w:ind w:left="1067" w:hanging="360"/>
        <w:rPr>
          <w:rFonts w:ascii="Arial MT" w:hAnsi="Arial MT"/>
          <w:sz w:val="24"/>
        </w:rPr>
      </w:pPr>
      <w:r>
        <w:rPr>
          <w:sz w:val="24"/>
        </w:rPr>
        <w:t>Sipërfaqe</w:t>
      </w:r>
      <w:r>
        <w:rPr>
          <w:spacing w:val="-9"/>
          <w:sz w:val="24"/>
        </w:rPr>
        <w:t xml:space="preserve"> </w:t>
      </w:r>
      <w:r>
        <w:rPr>
          <w:sz w:val="24"/>
        </w:rPr>
        <w:t>depoje</w:t>
      </w:r>
      <w:r>
        <w:rPr>
          <w:spacing w:val="-8"/>
          <w:sz w:val="24"/>
        </w:rPr>
        <w:t xml:space="preserve"> </w:t>
      </w:r>
      <w:r>
        <w:rPr>
          <w:sz w:val="24"/>
        </w:rPr>
        <w:t>dhe</w:t>
      </w:r>
      <w:r>
        <w:rPr>
          <w:spacing w:val="-9"/>
          <w:sz w:val="24"/>
        </w:rPr>
        <w:t xml:space="preserve"> </w:t>
      </w:r>
      <w:r>
        <w:rPr>
          <w:sz w:val="24"/>
        </w:rPr>
        <w:t>për</w:t>
      </w:r>
      <w:r>
        <w:rPr>
          <w:spacing w:val="-8"/>
          <w:sz w:val="24"/>
        </w:rPr>
        <w:t xml:space="preserve"> </w:t>
      </w:r>
      <w:r>
        <w:rPr>
          <w:sz w:val="24"/>
        </w:rPr>
        <w:t>komunikim</w:t>
      </w:r>
      <w:r>
        <w:rPr>
          <w:spacing w:val="-8"/>
          <w:sz w:val="24"/>
        </w:rPr>
        <w:t xml:space="preserve"> </w:t>
      </w:r>
      <w:r>
        <w:rPr>
          <w:sz w:val="24"/>
        </w:rPr>
        <w:t>të</w:t>
      </w:r>
      <w:r>
        <w:rPr>
          <w:spacing w:val="-8"/>
          <w:sz w:val="24"/>
        </w:rPr>
        <w:t xml:space="preserve"> </w:t>
      </w:r>
      <w:r>
        <w:rPr>
          <w:sz w:val="24"/>
        </w:rPr>
        <w:t>përbashkët</w:t>
      </w:r>
      <w:r>
        <w:rPr>
          <w:spacing w:val="-6"/>
          <w:sz w:val="24"/>
        </w:rPr>
        <w:t xml:space="preserve"> </w:t>
      </w:r>
      <w:r>
        <w:rPr>
          <w:spacing w:val="-4"/>
          <w:sz w:val="24"/>
        </w:rPr>
        <w:t>0,5;</w:t>
      </w:r>
    </w:p>
    <w:p w14:paraId="2A362E9A"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Vendëparkime</w:t>
      </w:r>
      <w:r>
        <w:rPr>
          <w:spacing w:val="-10"/>
          <w:sz w:val="24"/>
        </w:rPr>
        <w:t xml:space="preserve"> </w:t>
      </w:r>
      <w:r>
        <w:rPr>
          <w:sz w:val="24"/>
        </w:rPr>
        <w:t>dhe</w:t>
      </w:r>
      <w:r>
        <w:rPr>
          <w:spacing w:val="-10"/>
          <w:sz w:val="24"/>
        </w:rPr>
        <w:t xml:space="preserve"> </w:t>
      </w:r>
      <w:r>
        <w:rPr>
          <w:sz w:val="24"/>
        </w:rPr>
        <w:t>garazha</w:t>
      </w:r>
      <w:r>
        <w:rPr>
          <w:spacing w:val="-10"/>
          <w:sz w:val="24"/>
        </w:rPr>
        <w:t xml:space="preserve"> </w:t>
      </w:r>
      <w:r>
        <w:rPr>
          <w:spacing w:val="-4"/>
          <w:sz w:val="24"/>
        </w:rPr>
        <w:t>0,1;</w:t>
      </w:r>
    </w:p>
    <w:p w14:paraId="7BA68AC2" w14:textId="77777777" w:rsidR="00645C33" w:rsidRDefault="00000000">
      <w:pPr>
        <w:pStyle w:val="ListParagraph"/>
        <w:numPr>
          <w:ilvl w:val="1"/>
          <w:numId w:val="6"/>
        </w:numPr>
        <w:tabs>
          <w:tab w:val="left" w:pos="1067"/>
        </w:tabs>
        <w:spacing w:before="1" w:line="277" w:lineRule="exact"/>
        <w:ind w:left="1067" w:hanging="360"/>
        <w:rPr>
          <w:rFonts w:ascii="Arial MT" w:hAnsi="Arial MT"/>
          <w:sz w:val="24"/>
        </w:rPr>
      </w:pPr>
      <w:r>
        <w:rPr>
          <w:sz w:val="24"/>
        </w:rPr>
        <w:t>Lokal</w:t>
      </w:r>
      <w:r>
        <w:rPr>
          <w:spacing w:val="-6"/>
          <w:sz w:val="24"/>
        </w:rPr>
        <w:t xml:space="preserve"> </w:t>
      </w:r>
      <w:r>
        <w:rPr>
          <w:sz w:val="24"/>
        </w:rPr>
        <w:t>i</w:t>
      </w:r>
      <w:r>
        <w:rPr>
          <w:spacing w:val="-5"/>
          <w:sz w:val="24"/>
        </w:rPr>
        <w:t xml:space="preserve"> </w:t>
      </w:r>
      <w:r>
        <w:rPr>
          <w:sz w:val="24"/>
        </w:rPr>
        <w:t>mbyllur</w:t>
      </w:r>
      <w:r>
        <w:rPr>
          <w:spacing w:val="-5"/>
          <w:sz w:val="24"/>
        </w:rPr>
        <w:t xml:space="preserve"> </w:t>
      </w:r>
      <w:r>
        <w:rPr>
          <w:sz w:val="24"/>
        </w:rPr>
        <w:t>nga</w:t>
      </w:r>
      <w:r>
        <w:rPr>
          <w:spacing w:val="-6"/>
          <w:sz w:val="24"/>
        </w:rPr>
        <w:t xml:space="preserve"> </w:t>
      </w:r>
      <w:r>
        <w:rPr>
          <w:sz w:val="24"/>
        </w:rPr>
        <w:t>tri</w:t>
      </w:r>
      <w:r>
        <w:rPr>
          <w:spacing w:val="-5"/>
          <w:sz w:val="24"/>
        </w:rPr>
        <w:t xml:space="preserve"> </w:t>
      </w:r>
      <w:r>
        <w:rPr>
          <w:sz w:val="24"/>
        </w:rPr>
        <w:t>anë</w:t>
      </w:r>
      <w:r>
        <w:rPr>
          <w:spacing w:val="-6"/>
          <w:sz w:val="24"/>
        </w:rPr>
        <w:t xml:space="preserve"> </w:t>
      </w:r>
      <w:r>
        <w:rPr>
          <w:spacing w:val="-4"/>
          <w:sz w:val="24"/>
        </w:rPr>
        <w:t>0,5;</w:t>
      </w:r>
    </w:p>
    <w:p w14:paraId="3F261E63"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Lokal</w:t>
      </w:r>
      <w:r>
        <w:rPr>
          <w:spacing w:val="-5"/>
          <w:sz w:val="24"/>
        </w:rPr>
        <w:t xml:space="preserve"> </w:t>
      </w:r>
      <w:r>
        <w:rPr>
          <w:sz w:val="24"/>
        </w:rPr>
        <w:t>i</w:t>
      </w:r>
      <w:r>
        <w:rPr>
          <w:spacing w:val="-5"/>
          <w:sz w:val="24"/>
        </w:rPr>
        <w:t xml:space="preserve"> </w:t>
      </w:r>
      <w:r>
        <w:rPr>
          <w:sz w:val="24"/>
        </w:rPr>
        <w:t>mbyllur</w:t>
      </w:r>
      <w:r>
        <w:rPr>
          <w:spacing w:val="-4"/>
          <w:sz w:val="24"/>
        </w:rPr>
        <w:t xml:space="preserve"> </w:t>
      </w:r>
      <w:r>
        <w:rPr>
          <w:sz w:val="24"/>
        </w:rPr>
        <w:t>nga</w:t>
      </w:r>
      <w:r>
        <w:rPr>
          <w:spacing w:val="-7"/>
          <w:sz w:val="24"/>
        </w:rPr>
        <w:t xml:space="preserve"> </w:t>
      </w:r>
      <w:r>
        <w:rPr>
          <w:sz w:val="24"/>
        </w:rPr>
        <w:t>dy</w:t>
      </w:r>
      <w:r>
        <w:rPr>
          <w:spacing w:val="-5"/>
          <w:sz w:val="24"/>
        </w:rPr>
        <w:t xml:space="preserve"> </w:t>
      </w:r>
      <w:r>
        <w:rPr>
          <w:sz w:val="24"/>
        </w:rPr>
        <w:t>anë</w:t>
      </w:r>
      <w:r>
        <w:rPr>
          <w:spacing w:val="-5"/>
          <w:sz w:val="24"/>
        </w:rPr>
        <w:t xml:space="preserve"> </w:t>
      </w:r>
      <w:r>
        <w:rPr>
          <w:spacing w:val="-4"/>
          <w:sz w:val="24"/>
        </w:rPr>
        <w:t>0,4;</w:t>
      </w:r>
    </w:p>
    <w:p w14:paraId="34689F65" w14:textId="77777777" w:rsidR="00645C33" w:rsidRDefault="00000000">
      <w:pPr>
        <w:pStyle w:val="ListParagraph"/>
        <w:numPr>
          <w:ilvl w:val="1"/>
          <w:numId w:val="6"/>
        </w:numPr>
        <w:tabs>
          <w:tab w:val="left" w:pos="1067"/>
        </w:tabs>
        <w:spacing w:before="1" w:line="277" w:lineRule="exact"/>
        <w:ind w:left="1067" w:hanging="360"/>
        <w:rPr>
          <w:rFonts w:ascii="Arial MT" w:hAnsi="Arial MT"/>
          <w:sz w:val="24"/>
        </w:rPr>
      </w:pPr>
      <w:r>
        <w:rPr>
          <w:sz w:val="24"/>
        </w:rPr>
        <w:t>Ballkon,</w:t>
      </w:r>
      <w:r>
        <w:rPr>
          <w:spacing w:val="-10"/>
          <w:sz w:val="24"/>
        </w:rPr>
        <w:t xml:space="preserve"> </w:t>
      </w:r>
      <w:r>
        <w:rPr>
          <w:sz w:val="24"/>
        </w:rPr>
        <w:t>terrasa</w:t>
      </w:r>
      <w:r>
        <w:rPr>
          <w:spacing w:val="-11"/>
          <w:sz w:val="24"/>
        </w:rPr>
        <w:t xml:space="preserve"> </w:t>
      </w:r>
      <w:r>
        <w:rPr>
          <w:spacing w:val="-4"/>
          <w:sz w:val="24"/>
        </w:rPr>
        <w:t>0,3;</w:t>
      </w:r>
    </w:p>
    <w:p w14:paraId="2CB7C0F5"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Sipërfaqje</w:t>
      </w:r>
      <w:r>
        <w:rPr>
          <w:spacing w:val="-8"/>
          <w:sz w:val="24"/>
        </w:rPr>
        <w:t xml:space="preserve"> </w:t>
      </w:r>
      <w:r>
        <w:rPr>
          <w:sz w:val="24"/>
        </w:rPr>
        <w:t>e</w:t>
      </w:r>
      <w:r>
        <w:rPr>
          <w:spacing w:val="-7"/>
          <w:sz w:val="24"/>
        </w:rPr>
        <w:t xml:space="preserve"> </w:t>
      </w:r>
      <w:r>
        <w:rPr>
          <w:sz w:val="24"/>
        </w:rPr>
        <w:t>hapur</w:t>
      </w:r>
      <w:r>
        <w:rPr>
          <w:spacing w:val="-7"/>
          <w:sz w:val="24"/>
        </w:rPr>
        <w:t xml:space="preserve"> </w:t>
      </w:r>
      <w:r>
        <w:rPr>
          <w:sz w:val="24"/>
        </w:rPr>
        <w:t>dhe</w:t>
      </w:r>
      <w:r>
        <w:rPr>
          <w:spacing w:val="-5"/>
          <w:sz w:val="24"/>
        </w:rPr>
        <w:t xml:space="preserve"> </w:t>
      </w:r>
      <w:r>
        <w:rPr>
          <w:sz w:val="24"/>
        </w:rPr>
        <w:t>e</w:t>
      </w:r>
      <w:r>
        <w:rPr>
          <w:spacing w:val="-6"/>
          <w:sz w:val="24"/>
        </w:rPr>
        <w:t xml:space="preserve"> </w:t>
      </w:r>
      <w:r>
        <w:rPr>
          <w:sz w:val="24"/>
        </w:rPr>
        <w:t>mbuluar</w:t>
      </w:r>
      <w:r>
        <w:rPr>
          <w:spacing w:val="-5"/>
          <w:sz w:val="24"/>
        </w:rPr>
        <w:t xml:space="preserve"> </w:t>
      </w:r>
      <w:r>
        <w:rPr>
          <w:sz w:val="24"/>
        </w:rPr>
        <w:t>(strehë</w:t>
      </w:r>
      <w:r>
        <w:rPr>
          <w:spacing w:val="-6"/>
          <w:sz w:val="24"/>
        </w:rPr>
        <w:t xml:space="preserve"> </w:t>
      </w:r>
      <w:r>
        <w:rPr>
          <w:sz w:val="24"/>
        </w:rPr>
        <w:t>etj)</w:t>
      </w:r>
      <w:r>
        <w:rPr>
          <w:spacing w:val="-7"/>
          <w:sz w:val="24"/>
        </w:rPr>
        <w:t xml:space="preserve"> </w:t>
      </w:r>
      <w:r>
        <w:rPr>
          <w:spacing w:val="-4"/>
          <w:sz w:val="24"/>
        </w:rPr>
        <w:t>0,3;</w:t>
      </w:r>
    </w:p>
    <w:p w14:paraId="207233A0" w14:textId="77777777" w:rsidR="00645C33" w:rsidRDefault="00645C33">
      <w:pPr>
        <w:pStyle w:val="BodyText"/>
      </w:pPr>
    </w:p>
    <w:p w14:paraId="58333294" w14:textId="77777777" w:rsidR="00645C33" w:rsidRDefault="00000000">
      <w:pPr>
        <w:pStyle w:val="Heading3"/>
        <w:numPr>
          <w:ilvl w:val="0"/>
          <w:numId w:val="6"/>
        </w:numPr>
        <w:tabs>
          <w:tab w:val="left" w:pos="947"/>
        </w:tabs>
        <w:spacing w:before="1"/>
      </w:pPr>
      <w:r>
        <w:t>OBJEKTE</w:t>
      </w:r>
      <w:r>
        <w:rPr>
          <w:spacing w:val="-2"/>
        </w:rPr>
        <w:t xml:space="preserve"> TJERA</w:t>
      </w:r>
    </w:p>
    <w:p w14:paraId="3F282D1C" w14:textId="77777777" w:rsidR="00645C33" w:rsidRDefault="00645C33">
      <w:pPr>
        <w:pStyle w:val="BodyText"/>
        <w:spacing w:before="1"/>
        <w:rPr>
          <w:b/>
        </w:rPr>
      </w:pPr>
    </w:p>
    <w:p w14:paraId="035760BE"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Garazha</w:t>
      </w:r>
      <w:r>
        <w:rPr>
          <w:spacing w:val="-7"/>
          <w:sz w:val="24"/>
        </w:rPr>
        <w:t xml:space="preserve"> </w:t>
      </w:r>
      <w:r>
        <w:rPr>
          <w:sz w:val="24"/>
        </w:rPr>
        <w:t>në</w:t>
      </w:r>
      <w:r>
        <w:rPr>
          <w:spacing w:val="-7"/>
          <w:sz w:val="24"/>
        </w:rPr>
        <w:t xml:space="preserve"> </w:t>
      </w:r>
      <w:r>
        <w:rPr>
          <w:sz w:val="24"/>
        </w:rPr>
        <w:t>kate</w:t>
      </w:r>
      <w:r>
        <w:rPr>
          <w:spacing w:val="-7"/>
          <w:sz w:val="24"/>
        </w:rPr>
        <w:t xml:space="preserve"> </w:t>
      </w:r>
      <w:r>
        <w:rPr>
          <w:spacing w:val="-2"/>
          <w:sz w:val="24"/>
        </w:rPr>
        <w:t>0,05;</w:t>
      </w:r>
    </w:p>
    <w:p w14:paraId="4A271D22" w14:textId="77777777" w:rsidR="00645C33" w:rsidRDefault="00000000">
      <w:pPr>
        <w:pStyle w:val="ListParagraph"/>
        <w:numPr>
          <w:ilvl w:val="1"/>
          <w:numId w:val="6"/>
        </w:numPr>
        <w:tabs>
          <w:tab w:val="left" w:pos="1067"/>
        </w:tabs>
        <w:spacing w:line="276" w:lineRule="exact"/>
        <w:ind w:left="1067" w:hanging="360"/>
        <w:rPr>
          <w:rFonts w:ascii="Arial MT" w:hAnsi="Arial MT"/>
          <w:sz w:val="24"/>
        </w:rPr>
      </w:pPr>
      <w:r>
        <w:rPr>
          <w:sz w:val="24"/>
        </w:rPr>
        <w:t>Oobjekte</w:t>
      </w:r>
      <w:r>
        <w:rPr>
          <w:spacing w:val="-8"/>
          <w:sz w:val="24"/>
        </w:rPr>
        <w:t xml:space="preserve"> </w:t>
      </w:r>
      <w:r>
        <w:rPr>
          <w:sz w:val="24"/>
        </w:rPr>
        <w:t>sportive</w:t>
      </w:r>
      <w:r>
        <w:rPr>
          <w:spacing w:val="-9"/>
          <w:sz w:val="24"/>
        </w:rPr>
        <w:t xml:space="preserve"> </w:t>
      </w:r>
      <w:r>
        <w:rPr>
          <w:sz w:val="24"/>
        </w:rPr>
        <w:t>të</w:t>
      </w:r>
      <w:r>
        <w:rPr>
          <w:spacing w:val="-8"/>
          <w:sz w:val="24"/>
        </w:rPr>
        <w:t xml:space="preserve"> </w:t>
      </w:r>
      <w:r>
        <w:rPr>
          <w:sz w:val="24"/>
        </w:rPr>
        <w:t>mbuluara</w:t>
      </w:r>
      <w:r>
        <w:rPr>
          <w:spacing w:val="-9"/>
          <w:sz w:val="24"/>
        </w:rPr>
        <w:t xml:space="preserve"> </w:t>
      </w:r>
      <w:r>
        <w:rPr>
          <w:spacing w:val="-4"/>
          <w:sz w:val="24"/>
        </w:rPr>
        <w:t>0,5;</w:t>
      </w:r>
    </w:p>
    <w:p w14:paraId="59957F76"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Objekte</w:t>
      </w:r>
      <w:r>
        <w:rPr>
          <w:spacing w:val="-7"/>
          <w:sz w:val="24"/>
        </w:rPr>
        <w:t xml:space="preserve"> </w:t>
      </w:r>
      <w:r>
        <w:rPr>
          <w:sz w:val="24"/>
        </w:rPr>
        <w:t>sportive</w:t>
      </w:r>
      <w:r>
        <w:rPr>
          <w:spacing w:val="-8"/>
          <w:sz w:val="24"/>
        </w:rPr>
        <w:t xml:space="preserve"> </w:t>
      </w:r>
      <w:r>
        <w:rPr>
          <w:sz w:val="24"/>
        </w:rPr>
        <w:t>të</w:t>
      </w:r>
      <w:r>
        <w:rPr>
          <w:spacing w:val="-7"/>
          <w:sz w:val="24"/>
        </w:rPr>
        <w:t xml:space="preserve"> </w:t>
      </w:r>
      <w:r>
        <w:rPr>
          <w:sz w:val="24"/>
        </w:rPr>
        <w:t>hapura</w:t>
      </w:r>
      <w:r>
        <w:rPr>
          <w:spacing w:val="-7"/>
          <w:sz w:val="24"/>
        </w:rPr>
        <w:t xml:space="preserve"> </w:t>
      </w:r>
      <w:r>
        <w:rPr>
          <w:spacing w:val="-4"/>
          <w:sz w:val="24"/>
        </w:rPr>
        <w:t>0,3;</w:t>
      </w:r>
    </w:p>
    <w:p w14:paraId="5747B11A" w14:textId="77777777" w:rsidR="00645C33" w:rsidRDefault="00000000">
      <w:pPr>
        <w:pStyle w:val="ListParagraph"/>
        <w:numPr>
          <w:ilvl w:val="1"/>
          <w:numId w:val="6"/>
        </w:numPr>
        <w:tabs>
          <w:tab w:val="left" w:pos="1067"/>
        </w:tabs>
        <w:spacing w:before="1" w:line="277" w:lineRule="exact"/>
        <w:ind w:left="1067" w:hanging="360"/>
        <w:rPr>
          <w:rFonts w:ascii="Arial MT" w:hAnsi="Arial MT"/>
          <w:sz w:val="24"/>
        </w:rPr>
      </w:pPr>
      <w:r>
        <w:rPr>
          <w:sz w:val="24"/>
        </w:rPr>
        <w:t>Pishina</w:t>
      </w:r>
      <w:r>
        <w:rPr>
          <w:spacing w:val="-8"/>
          <w:sz w:val="24"/>
        </w:rPr>
        <w:t xml:space="preserve"> </w:t>
      </w:r>
      <w:r>
        <w:rPr>
          <w:sz w:val="24"/>
        </w:rPr>
        <w:t>dhe</w:t>
      </w:r>
      <w:r>
        <w:rPr>
          <w:spacing w:val="-8"/>
          <w:sz w:val="24"/>
        </w:rPr>
        <w:t xml:space="preserve"> </w:t>
      </w:r>
      <w:r>
        <w:rPr>
          <w:sz w:val="24"/>
        </w:rPr>
        <w:t>stacione</w:t>
      </w:r>
      <w:r>
        <w:rPr>
          <w:spacing w:val="-6"/>
          <w:sz w:val="24"/>
        </w:rPr>
        <w:t xml:space="preserve"> </w:t>
      </w:r>
      <w:r>
        <w:rPr>
          <w:sz w:val="24"/>
        </w:rPr>
        <w:t>pastrimi</w:t>
      </w:r>
      <w:r>
        <w:rPr>
          <w:spacing w:val="-7"/>
          <w:sz w:val="24"/>
        </w:rPr>
        <w:t xml:space="preserve"> </w:t>
      </w:r>
      <w:r>
        <w:rPr>
          <w:sz w:val="24"/>
        </w:rPr>
        <w:t>për</w:t>
      </w:r>
      <w:r>
        <w:rPr>
          <w:spacing w:val="-7"/>
          <w:sz w:val="24"/>
        </w:rPr>
        <w:t xml:space="preserve"> </w:t>
      </w:r>
      <w:r>
        <w:rPr>
          <w:sz w:val="24"/>
        </w:rPr>
        <w:t>50%</w:t>
      </w:r>
      <w:r>
        <w:rPr>
          <w:spacing w:val="-8"/>
          <w:sz w:val="24"/>
        </w:rPr>
        <w:t xml:space="preserve"> </w:t>
      </w:r>
      <w:r>
        <w:rPr>
          <w:sz w:val="24"/>
        </w:rPr>
        <w:t>nga</w:t>
      </w:r>
      <w:r>
        <w:rPr>
          <w:spacing w:val="-8"/>
          <w:sz w:val="24"/>
        </w:rPr>
        <w:t xml:space="preserve"> </w:t>
      </w:r>
      <w:r>
        <w:rPr>
          <w:sz w:val="24"/>
        </w:rPr>
        <w:t>sipërfaqja</w:t>
      </w:r>
      <w:r>
        <w:rPr>
          <w:spacing w:val="-6"/>
          <w:sz w:val="24"/>
        </w:rPr>
        <w:t xml:space="preserve"> </w:t>
      </w:r>
      <w:r>
        <w:rPr>
          <w:sz w:val="24"/>
        </w:rPr>
        <w:t>e</w:t>
      </w:r>
      <w:r>
        <w:rPr>
          <w:spacing w:val="-9"/>
          <w:sz w:val="24"/>
        </w:rPr>
        <w:t xml:space="preserve"> </w:t>
      </w:r>
      <w:r>
        <w:rPr>
          <w:sz w:val="24"/>
        </w:rPr>
        <w:t>lokalitetit</w:t>
      </w:r>
      <w:r>
        <w:rPr>
          <w:spacing w:val="-5"/>
          <w:sz w:val="24"/>
        </w:rPr>
        <w:t xml:space="preserve"> </w:t>
      </w:r>
      <w:r>
        <w:rPr>
          <w:spacing w:val="-4"/>
          <w:sz w:val="24"/>
        </w:rPr>
        <w:t>1,0;</w:t>
      </w:r>
    </w:p>
    <w:p w14:paraId="7462071D"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Tregje</w:t>
      </w:r>
      <w:r>
        <w:rPr>
          <w:spacing w:val="-6"/>
          <w:sz w:val="24"/>
        </w:rPr>
        <w:t xml:space="preserve"> </w:t>
      </w:r>
      <w:r>
        <w:rPr>
          <w:sz w:val="24"/>
        </w:rPr>
        <w:t>te</w:t>
      </w:r>
      <w:r>
        <w:rPr>
          <w:spacing w:val="-7"/>
          <w:sz w:val="24"/>
        </w:rPr>
        <w:t xml:space="preserve"> </w:t>
      </w:r>
      <w:r>
        <w:rPr>
          <w:sz w:val="24"/>
        </w:rPr>
        <w:t>hapura</w:t>
      </w:r>
      <w:r>
        <w:rPr>
          <w:spacing w:val="-8"/>
          <w:sz w:val="24"/>
        </w:rPr>
        <w:t xml:space="preserve"> </w:t>
      </w:r>
      <w:r>
        <w:rPr>
          <w:sz w:val="24"/>
        </w:rPr>
        <w:t>për</w:t>
      </w:r>
      <w:r>
        <w:rPr>
          <w:spacing w:val="-6"/>
          <w:sz w:val="24"/>
        </w:rPr>
        <w:t xml:space="preserve"> </w:t>
      </w:r>
      <w:r>
        <w:rPr>
          <w:sz w:val="24"/>
        </w:rPr>
        <w:t>30%</w:t>
      </w:r>
      <w:r>
        <w:rPr>
          <w:spacing w:val="-6"/>
          <w:sz w:val="24"/>
        </w:rPr>
        <w:t xml:space="preserve"> </w:t>
      </w:r>
      <w:r>
        <w:rPr>
          <w:sz w:val="24"/>
        </w:rPr>
        <w:t>të</w:t>
      </w:r>
      <w:r>
        <w:rPr>
          <w:spacing w:val="-6"/>
          <w:sz w:val="24"/>
        </w:rPr>
        <w:t xml:space="preserve"> </w:t>
      </w:r>
      <w:r>
        <w:rPr>
          <w:sz w:val="24"/>
        </w:rPr>
        <w:t>sipërfaqes</w:t>
      </w:r>
      <w:r>
        <w:rPr>
          <w:spacing w:val="-7"/>
          <w:sz w:val="24"/>
        </w:rPr>
        <w:t xml:space="preserve"> </w:t>
      </w:r>
      <w:r>
        <w:rPr>
          <w:sz w:val="24"/>
        </w:rPr>
        <w:t>së</w:t>
      </w:r>
      <w:r>
        <w:rPr>
          <w:spacing w:val="-6"/>
          <w:sz w:val="24"/>
        </w:rPr>
        <w:t xml:space="preserve"> </w:t>
      </w:r>
      <w:r>
        <w:rPr>
          <w:sz w:val="24"/>
        </w:rPr>
        <w:t>lokalitetit</w:t>
      </w:r>
      <w:r>
        <w:rPr>
          <w:spacing w:val="-5"/>
          <w:sz w:val="24"/>
        </w:rPr>
        <w:t xml:space="preserve"> </w:t>
      </w:r>
      <w:r>
        <w:rPr>
          <w:spacing w:val="-4"/>
          <w:sz w:val="24"/>
        </w:rPr>
        <w:t>1,0;</w:t>
      </w:r>
    </w:p>
    <w:p w14:paraId="6FB7C71D" w14:textId="77777777" w:rsidR="00645C33" w:rsidRDefault="00000000">
      <w:pPr>
        <w:pStyle w:val="ListParagraph"/>
        <w:numPr>
          <w:ilvl w:val="1"/>
          <w:numId w:val="6"/>
        </w:numPr>
        <w:tabs>
          <w:tab w:val="left" w:pos="1067"/>
        </w:tabs>
        <w:spacing w:before="2" w:line="277" w:lineRule="exact"/>
        <w:ind w:left="1067" w:hanging="360"/>
        <w:rPr>
          <w:rFonts w:ascii="Arial MT" w:hAnsi="Arial MT"/>
          <w:sz w:val="24"/>
        </w:rPr>
      </w:pPr>
      <w:r>
        <w:rPr>
          <w:sz w:val="24"/>
        </w:rPr>
        <w:t>Pishina</w:t>
      </w:r>
      <w:r>
        <w:rPr>
          <w:spacing w:val="-9"/>
          <w:sz w:val="24"/>
        </w:rPr>
        <w:t xml:space="preserve"> </w:t>
      </w:r>
      <w:r>
        <w:rPr>
          <w:spacing w:val="-4"/>
          <w:sz w:val="24"/>
        </w:rPr>
        <w:t>0,2;</w:t>
      </w:r>
    </w:p>
    <w:p w14:paraId="785E8CCE" w14:textId="77777777" w:rsidR="00645C33" w:rsidRDefault="00000000">
      <w:pPr>
        <w:pStyle w:val="ListParagraph"/>
        <w:numPr>
          <w:ilvl w:val="1"/>
          <w:numId w:val="6"/>
        </w:numPr>
        <w:tabs>
          <w:tab w:val="left" w:pos="1067"/>
        </w:tabs>
        <w:spacing w:line="277" w:lineRule="exact"/>
        <w:ind w:left="1067" w:hanging="360"/>
        <w:rPr>
          <w:rFonts w:ascii="Arial MT" w:hAnsi="Arial MT"/>
          <w:sz w:val="24"/>
        </w:rPr>
      </w:pPr>
      <w:r>
        <w:rPr>
          <w:sz w:val="24"/>
        </w:rPr>
        <w:t>Trafostacione</w:t>
      </w:r>
      <w:r>
        <w:rPr>
          <w:spacing w:val="-7"/>
          <w:sz w:val="24"/>
        </w:rPr>
        <w:t xml:space="preserve"> </w:t>
      </w:r>
      <w:r>
        <w:rPr>
          <w:sz w:val="24"/>
        </w:rPr>
        <w:t>mbi</w:t>
      </w:r>
      <w:r>
        <w:rPr>
          <w:spacing w:val="-7"/>
          <w:sz w:val="24"/>
        </w:rPr>
        <w:t xml:space="preserve"> </w:t>
      </w:r>
      <w:r>
        <w:rPr>
          <w:sz w:val="24"/>
        </w:rPr>
        <w:t>35</w:t>
      </w:r>
      <w:r>
        <w:rPr>
          <w:spacing w:val="-7"/>
          <w:sz w:val="24"/>
        </w:rPr>
        <w:t xml:space="preserve"> </w:t>
      </w:r>
      <w:r>
        <w:rPr>
          <w:sz w:val="24"/>
        </w:rPr>
        <w:t>kv.</w:t>
      </w:r>
      <w:r>
        <w:rPr>
          <w:spacing w:val="-6"/>
          <w:sz w:val="24"/>
        </w:rPr>
        <w:t xml:space="preserve"> </w:t>
      </w:r>
      <w:r>
        <w:rPr>
          <w:spacing w:val="-4"/>
          <w:sz w:val="24"/>
        </w:rPr>
        <w:t>1,0.</w:t>
      </w:r>
    </w:p>
    <w:p w14:paraId="5E4CC2FB" w14:textId="77777777" w:rsidR="00462AB0" w:rsidRDefault="00462AB0" w:rsidP="00462AB0">
      <w:pPr>
        <w:pStyle w:val="Heading3"/>
        <w:tabs>
          <w:tab w:val="left" w:pos="947"/>
        </w:tabs>
        <w:spacing w:before="1"/>
        <w:ind w:firstLine="0"/>
      </w:pPr>
    </w:p>
    <w:p w14:paraId="41E0F2AC" w14:textId="77777777" w:rsidR="00645C33" w:rsidRDefault="00000000">
      <w:pPr>
        <w:pStyle w:val="Heading3"/>
        <w:numPr>
          <w:ilvl w:val="0"/>
          <w:numId w:val="6"/>
        </w:numPr>
        <w:tabs>
          <w:tab w:val="left" w:pos="947"/>
        </w:tabs>
        <w:spacing w:before="1"/>
      </w:pPr>
      <w:r>
        <w:t>PËR</w:t>
      </w:r>
      <w:r>
        <w:rPr>
          <w:spacing w:val="-3"/>
        </w:rPr>
        <w:t xml:space="preserve"> </w:t>
      </w:r>
      <w:r>
        <w:t>OBJEKTE</w:t>
      </w:r>
      <w:r>
        <w:rPr>
          <w:spacing w:val="-3"/>
        </w:rPr>
        <w:t xml:space="preserve"> </w:t>
      </w:r>
      <w:r>
        <w:t>TË</w:t>
      </w:r>
      <w:r>
        <w:rPr>
          <w:spacing w:val="-2"/>
        </w:rPr>
        <w:t xml:space="preserve"> </w:t>
      </w:r>
      <w:r>
        <w:t>KLASËS</w:t>
      </w:r>
      <w:r>
        <w:rPr>
          <w:spacing w:val="-3"/>
        </w:rPr>
        <w:t xml:space="preserve"> </w:t>
      </w:r>
      <w:r>
        <w:t>SË</w:t>
      </w:r>
      <w:r>
        <w:rPr>
          <w:spacing w:val="-3"/>
        </w:rPr>
        <w:t xml:space="preserve"> </w:t>
      </w:r>
      <w:r>
        <w:t>DESTINUAR</w:t>
      </w:r>
      <w:r>
        <w:rPr>
          <w:spacing w:val="-2"/>
        </w:rPr>
        <w:t xml:space="preserve"> </w:t>
      </w:r>
      <w:r>
        <w:rPr>
          <w:spacing w:val="-5"/>
        </w:rPr>
        <w:t>“G”</w:t>
      </w:r>
    </w:p>
    <w:p w14:paraId="6DCA8201" w14:textId="77777777" w:rsidR="00645C33" w:rsidRDefault="00000000">
      <w:pPr>
        <w:pStyle w:val="ListParagraph"/>
        <w:numPr>
          <w:ilvl w:val="1"/>
          <w:numId w:val="6"/>
        </w:numPr>
        <w:tabs>
          <w:tab w:val="left" w:pos="1086"/>
        </w:tabs>
        <w:ind w:left="1086" w:hanging="379"/>
        <w:rPr>
          <w:sz w:val="24"/>
        </w:rPr>
      </w:pPr>
      <w:r>
        <w:rPr>
          <w:sz w:val="24"/>
        </w:rPr>
        <w:t>G1</w:t>
      </w:r>
      <w:r>
        <w:rPr>
          <w:spacing w:val="-1"/>
          <w:sz w:val="24"/>
        </w:rPr>
        <w:t xml:space="preserve"> </w:t>
      </w:r>
      <w:r>
        <w:rPr>
          <w:sz w:val="24"/>
        </w:rPr>
        <w:t>për</w:t>
      </w:r>
      <w:r>
        <w:rPr>
          <w:spacing w:val="-1"/>
          <w:sz w:val="24"/>
        </w:rPr>
        <w:t xml:space="preserve"> </w:t>
      </w:r>
      <w:r>
        <w:rPr>
          <w:sz w:val="24"/>
        </w:rPr>
        <w:t>industrinë e</w:t>
      </w:r>
      <w:r>
        <w:rPr>
          <w:spacing w:val="-1"/>
          <w:sz w:val="24"/>
        </w:rPr>
        <w:t xml:space="preserve"> </w:t>
      </w:r>
      <w:r>
        <w:rPr>
          <w:sz w:val="24"/>
        </w:rPr>
        <w:t>rëndë</w:t>
      </w:r>
      <w:r>
        <w:rPr>
          <w:spacing w:val="-2"/>
          <w:sz w:val="24"/>
        </w:rPr>
        <w:t xml:space="preserve"> </w:t>
      </w:r>
      <w:r>
        <w:rPr>
          <w:sz w:val="24"/>
        </w:rPr>
        <w:t>dhe</w:t>
      </w:r>
      <w:r>
        <w:rPr>
          <w:spacing w:val="-2"/>
          <w:sz w:val="24"/>
        </w:rPr>
        <w:t xml:space="preserve"> </w:t>
      </w:r>
      <w:r>
        <w:rPr>
          <w:sz w:val="24"/>
        </w:rPr>
        <w:t>ndotëse</w:t>
      </w:r>
      <w:r>
        <w:rPr>
          <w:spacing w:val="-1"/>
          <w:sz w:val="24"/>
        </w:rPr>
        <w:t xml:space="preserve"> </w:t>
      </w:r>
      <w:r>
        <w:rPr>
          <w:spacing w:val="-2"/>
          <w:sz w:val="24"/>
        </w:rPr>
        <w:t>0,05;</w:t>
      </w:r>
    </w:p>
    <w:p w14:paraId="0CEA522F" w14:textId="77777777" w:rsidR="00645C33" w:rsidRDefault="00000000">
      <w:pPr>
        <w:pStyle w:val="ListParagraph"/>
        <w:numPr>
          <w:ilvl w:val="1"/>
          <w:numId w:val="6"/>
        </w:numPr>
        <w:tabs>
          <w:tab w:val="left" w:pos="1067"/>
        </w:tabs>
        <w:spacing w:before="1"/>
        <w:ind w:left="1067" w:hanging="360"/>
        <w:rPr>
          <w:rFonts w:ascii="Arial MT" w:hAnsi="Arial MT"/>
          <w:sz w:val="24"/>
        </w:rPr>
      </w:pPr>
      <w:r>
        <w:rPr>
          <w:sz w:val="24"/>
        </w:rPr>
        <w:t>G2</w:t>
      </w:r>
      <w:r>
        <w:rPr>
          <w:spacing w:val="-7"/>
          <w:sz w:val="24"/>
        </w:rPr>
        <w:t xml:space="preserve"> </w:t>
      </w:r>
      <w:r>
        <w:rPr>
          <w:sz w:val="24"/>
        </w:rPr>
        <w:t>për</w:t>
      </w:r>
      <w:r>
        <w:rPr>
          <w:spacing w:val="-6"/>
          <w:sz w:val="24"/>
        </w:rPr>
        <w:t xml:space="preserve"> </w:t>
      </w:r>
      <w:r>
        <w:rPr>
          <w:sz w:val="24"/>
        </w:rPr>
        <w:t>industrinë</w:t>
      </w:r>
      <w:r>
        <w:rPr>
          <w:spacing w:val="-8"/>
          <w:sz w:val="24"/>
        </w:rPr>
        <w:t xml:space="preserve"> </w:t>
      </w:r>
      <w:r>
        <w:rPr>
          <w:sz w:val="24"/>
        </w:rPr>
        <w:t>e</w:t>
      </w:r>
      <w:r>
        <w:rPr>
          <w:spacing w:val="-6"/>
          <w:sz w:val="24"/>
        </w:rPr>
        <w:t xml:space="preserve"> </w:t>
      </w:r>
      <w:r>
        <w:rPr>
          <w:sz w:val="24"/>
        </w:rPr>
        <w:t>lehtë</w:t>
      </w:r>
      <w:r>
        <w:rPr>
          <w:spacing w:val="-6"/>
          <w:sz w:val="24"/>
        </w:rPr>
        <w:t xml:space="preserve"> </w:t>
      </w:r>
      <w:r>
        <w:rPr>
          <w:sz w:val="24"/>
        </w:rPr>
        <w:t>jondotëse</w:t>
      </w:r>
      <w:r>
        <w:rPr>
          <w:spacing w:val="-7"/>
          <w:sz w:val="24"/>
        </w:rPr>
        <w:t xml:space="preserve"> </w:t>
      </w:r>
      <w:r>
        <w:rPr>
          <w:spacing w:val="-2"/>
          <w:sz w:val="24"/>
        </w:rPr>
        <w:t>0,01;</w:t>
      </w:r>
    </w:p>
    <w:p w14:paraId="145F8542" w14:textId="77777777" w:rsidR="00645C33" w:rsidRDefault="00645C33">
      <w:pPr>
        <w:pStyle w:val="ListParagraph"/>
        <w:rPr>
          <w:rFonts w:ascii="Arial MT" w:hAnsi="Arial MT"/>
          <w:sz w:val="24"/>
        </w:rPr>
        <w:sectPr w:rsidR="00645C33">
          <w:pgSz w:w="11910" w:h="16840"/>
          <w:pgMar w:top="1040" w:right="0" w:bottom="940" w:left="992" w:header="0" w:footer="758" w:gutter="0"/>
          <w:cols w:space="720"/>
        </w:sectPr>
      </w:pPr>
    </w:p>
    <w:p w14:paraId="2F87E096" w14:textId="77777777" w:rsidR="00645C33" w:rsidRDefault="00000000">
      <w:pPr>
        <w:pStyle w:val="ListParagraph"/>
        <w:numPr>
          <w:ilvl w:val="1"/>
          <w:numId w:val="6"/>
        </w:numPr>
        <w:tabs>
          <w:tab w:val="left" w:pos="1067"/>
        </w:tabs>
        <w:spacing w:before="75"/>
        <w:ind w:left="1067" w:hanging="360"/>
        <w:rPr>
          <w:rFonts w:ascii="Arial MT" w:hAnsi="Arial MT"/>
          <w:sz w:val="24"/>
        </w:rPr>
      </w:pPr>
      <w:r>
        <w:rPr>
          <w:sz w:val="24"/>
        </w:rPr>
        <w:lastRenderedPageBreak/>
        <w:t>G3</w:t>
      </w:r>
      <w:r>
        <w:rPr>
          <w:spacing w:val="-7"/>
          <w:sz w:val="24"/>
        </w:rPr>
        <w:t xml:space="preserve"> </w:t>
      </w:r>
      <w:r>
        <w:rPr>
          <w:sz w:val="24"/>
        </w:rPr>
        <w:t>servise</w:t>
      </w:r>
      <w:r>
        <w:rPr>
          <w:spacing w:val="-7"/>
          <w:sz w:val="24"/>
        </w:rPr>
        <w:t xml:space="preserve"> </w:t>
      </w:r>
      <w:r>
        <w:rPr>
          <w:spacing w:val="-4"/>
          <w:sz w:val="24"/>
        </w:rPr>
        <w:t>0,01</w:t>
      </w:r>
    </w:p>
    <w:p w14:paraId="0ABFA965" w14:textId="77777777" w:rsidR="00645C33" w:rsidRDefault="00000000">
      <w:pPr>
        <w:pStyle w:val="BodyText"/>
        <w:tabs>
          <w:tab w:val="left" w:pos="1067"/>
        </w:tabs>
        <w:spacing w:before="1"/>
        <w:ind w:left="707"/>
      </w:pPr>
      <w:r>
        <w:rPr>
          <w:rFonts w:ascii="Arial MT"/>
          <w:spacing w:val="-10"/>
        </w:rPr>
        <w:t>-</w:t>
      </w:r>
      <w:r>
        <w:rPr>
          <w:rFonts w:ascii="Arial MT"/>
        </w:rPr>
        <w:tab/>
      </w:r>
      <w:r>
        <w:t>G4</w:t>
      </w:r>
      <w:r>
        <w:rPr>
          <w:spacing w:val="-6"/>
        </w:rPr>
        <w:t xml:space="preserve"> </w:t>
      </w:r>
      <w:r>
        <w:t>depo</w:t>
      </w:r>
      <w:r>
        <w:rPr>
          <w:spacing w:val="-5"/>
        </w:rPr>
        <w:t xml:space="preserve"> </w:t>
      </w:r>
      <w:r>
        <w:rPr>
          <w:spacing w:val="-2"/>
        </w:rPr>
        <w:t>0,01.</w:t>
      </w:r>
    </w:p>
    <w:p w14:paraId="75D2456E" w14:textId="77777777" w:rsidR="00645C33" w:rsidRDefault="00000000">
      <w:pPr>
        <w:pStyle w:val="Heading3"/>
        <w:numPr>
          <w:ilvl w:val="0"/>
          <w:numId w:val="6"/>
        </w:numPr>
        <w:tabs>
          <w:tab w:val="left" w:pos="947"/>
        </w:tabs>
        <w:spacing w:before="274"/>
      </w:pPr>
      <w:r>
        <w:t>PËR</w:t>
      </w:r>
      <w:r>
        <w:rPr>
          <w:spacing w:val="-3"/>
        </w:rPr>
        <w:t xml:space="preserve"> </w:t>
      </w:r>
      <w:r>
        <w:t>POMPË</w:t>
      </w:r>
      <w:r>
        <w:rPr>
          <w:spacing w:val="-2"/>
        </w:rPr>
        <w:t xml:space="preserve"> </w:t>
      </w:r>
      <w:r>
        <w:t>BENZINI</w:t>
      </w:r>
      <w:r>
        <w:rPr>
          <w:spacing w:val="-1"/>
        </w:rPr>
        <w:t xml:space="preserve"> </w:t>
      </w:r>
      <w:r>
        <w:t>DHE</w:t>
      </w:r>
      <w:r>
        <w:rPr>
          <w:spacing w:val="-2"/>
        </w:rPr>
        <w:t xml:space="preserve"> </w:t>
      </w:r>
      <w:r>
        <w:t>PËRMBAJTJE</w:t>
      </w:r>
      <w:r>
        <w:rPr>
          <w:spacing w:val="-1"/>
        </w:rPr>
        <w:t xml:space="preserve"> </w:t>
      </w:r>
      <w:r>
        <w:t>NDIHMËSE</w:t>
      </w:r>
      <w:r>
        <w:rPr>
          <w:spacing w:val="-2"/>
        </w:rPr>
        <w:t xml:space="preserve"> </w:t>
      </w:r>
      <w:r>
        <w:t>TË</w:t>
      </w:r>
      <w:r>
        <w:rPr>
          <w:spacing w:val="-3"/>
        </w:rPr>
        <w:t xml:space="preserve"> </w:t>
      </w:r>
      <w:r>
        <w:rPr>
          <w:spacing w:val="-5"/>
        </w:rPr>
        <w:t>SAJ</w:t>
      </w:r>
    </w:p>
    <w:p w14:paraId="1EBE8094" w14:textId="77777777" w:rsidR="00645C33" w:rsidRDefault="00000000">
      <w:pPr>
        <w:pStyle w:val="Heading4"/>
      </w:pPr>
      <w:r>
        <w:t>(shitore,</w:t>
      </w:r>
      <w:r>
        <w:rPr>
          <w:spacing w:val="-5"/>
        </w:rPr>
        <w:t xml:space="preserve"> </w:t>
      </w:r>
      <w:r>
        <w:t>kafeteri</w:t>
      </w:r>
      <w:r>
        <w:rPr>
          <w:spacing w:val="-2"/>
        </w:rPr>
        <w:t xml:space="preserve"> </w:t>
      </w:r>
      <w:r>
        <w:t>dhe</w:t>
      </w:r>
      <w:r>
        <w:rPr>
          <w:spacing w:val="-3"/>
        </w:rPr>
        <w:t xml:space="preserve"> </w:t>
      </w:r>
      <w:r>
        <w:t>restorante,</w:t>
      </w:r>
      <w:r>
        <w:rPr>
          <w:spacing w:val="-3"/>
        </w:rPr>
        <w:t xml:space="preserve"> </w:t>
      </w:r>
      <w:r>
        <w:t>autoservisë,</w:t>
      </w:r>
      <w:r>
        <w:rPr>
          <w:spacing w:val="-2"/>
        </w:rPr>
        <w:t xml:space="preserve"> </w:t>
      </w:r>
      <w:r>
        <w:t>autosallone,</w:t>
      </w:r>
      <w:r>
        <w:rPr>
          <w:spacing w:val="-2"/>
        </w:rPr>
        <w:t xml:space="preserve"> </w:t>
      </w:r>
      <w:r>
        <w:t>lokale</w:t>
      </w:r>
      <w:r>
        <w:rPr>
          <w:spacing w:val="-2"/>
        </w:rPr>
        <w:t xml:space="preserve"> ndihmëse)</w:t>
      </w:r>
    </w:p>
    <w:p w14:paraId="0D576BBC" w14:textId="77777777" w:rsidR="00645C33" w:rsidRDefault="00000000">
      <w:pPr>
        <w:pStyle w:val="ListParagraph"/>
        <w:numPr>
          <w:ilvl w:val="1"/>
          <w:numId w:val="6"/>
        </w:numPr>
        <w:tabs>
          <w:tab w:val="left" w:pos="1067"/>
        </w:tabs>
        <w:spacing w:before="1"/>
        <w:ind w:left="1067" w:hanging="360"/>
        <w:rPr>
          <w:rFonts w:ascii="Arial MT" w:hAnsi="Arial MT"/>
          <w:sz w:val="24"/>
        </w:rPr>
      </w:pPr>
      <w:r>
        <w:rPr>
          <w:sz w:val="24"/>
        </w:rPr>
        <w:t>hapësira</w:t>
      </w:r>
      <w:r>
        <w:rPr>
          <w:spacing w:val="-8"/>
          <w:sz w:val="24"/>
        </w:rPr>
        <w:t xml:space="preserve"> </w:t>
      </w:r>
      <w:r>
        <w:rPr>
          <w:sz w:val="24"/>
        </w:rPr>
        <w:t>për</w:t>
      </w:r>
      <w:r>
        <w:rPr>
          <w:spacing w:val="-6"/>
          <w:sz w:val="24"/>
        </w:rPr>
        <w:t xml:space="preserve"> </w:t>
      </w:r>
      <w:r>
        <w:rPr>
          <w:sz w:val="24"/>
        </w:rPr>
        <w:t>shitje</w:t>
      </w:r>
      <w:r>
        <w:rPr>
          <w:spacing w:val="-8"/>
          <w:sz w:val="24"/>
        </w:rPr>
        <w:t xml:space="preserve"> </w:t>
      </w:r>
      <w:r>
        <w:rPr>
          <w:spacing w:val="-5"/>
          <w:sz w:val="24"/>
        </w:rPr>
        <w:t>1,0</w:t>
      </w:r>
    </w:p>
    <w:p w14:paraId="6DCCC716" w14:textId="77777777" w:rsidR="00645C33" w:rsidRDefault="00000000">
      <w:pPr>
        <w:pStyle w:val="ListParagraph"/>
        <w:numPr>
          <w:ilvl w:val="1"/>
          <w:numId w:val="6"/>
        </w:numPr>
        <w:tabs>
          <w:tab w:val="left" w:pos="1067"/>
        </w:tabs>
        <w:spacing w:before="2"/>
        <w:ind w:left="1067" w:hanging="360"/>
        <w:rPr>
          <w:rFonts w:ascii="Arial MT" w:hAnsi="Arial MT"/>
          <w:sz w:val="24"/>
        </w:rPr>
      </w:pPr>
      <w:r>
        <w:rPr>
          <w:sz w:val="24"/>
        </w:rPr>
        <w:t>hapësira</w:t>
      </w:r>
      <w:r>
        <w:rPr>
          <w:spacing w:val="-10"/>
          <w:sz w:val="24"/>
        </w:rPr>
        <w:t xml:space="preserve"> </w:t>
      </w:r>
      <w:r>
        <w:rPr>
          <w:sz w:val="24"/>
        </w:rPr>
        <w:t>për</w:t>
      </w:r>
      <w:r>
        <w:rPr>
          <w:spacing w:val="-8"/>
          <w:sz w:val="24"/>
        </w:rPr>
        <w:t xml:space="preserve"> </w:t>
      </w:r>
      <w:r>
        <w:rPr>
          <w:sz w:val="24"/>
        </w:rPr>
        <w:t>shërbime</w:t>
      </w:r>
      <w:r>
        <w:rPr>
          <w:spacing w:val="-9"/>
          <w:sz w:val="24"/>
        </w:rPr>
        <w:t xml:space="preserve"> </w:t>
      </w:r>
      <w:r>
        <w:rPr>
          <w:spacing w:val="-5"/>
          <w:sz w:val="24"/>
        </w:rPr>
        <w:t>1,0</w:t>
      </w:r>
    </w:p>
    <w:p w14:paraId="63FE953F" w14:textId="77777777" w:rsidR="00645C33" w:rsidRDefault="00000000">
      <w:pPr>
        <w:pStyle w:val="Heading4"/>
        <w:numPr>
          <w:ilvl w:val="0"/>
          <w:numId w:val="6"/>
        </w:numPr>
        <w:tabs>
          <w:tab w:val="left" w:pos="989"/>
        </w:tabs>
        <w:spacing w:before="273"/>
        <w:ind w:left="989" w:hanging="282"/>
      </w:pPr>
      <w:r>
        <w:t>PËR</w:t>
      </w:r>
      <w:r>
        <w:rPr>
          <w:spacing w:val="38"/>
        </w:rPr>
        <w:t xml:space="preserve"> </w:t>
      </w:r>
      <w:r>
        <w:t>OBJEKTET</w:t>
      </w:r>
      <w:r>
        <w:rPr>
          <w:spacing w:val="42"/>
        </w:rPr>
        <w:t xml:space="preserve"> </w:t>
      </w:r>
      <w:r>
        <w:t>E</w:t>
      </w:r>
      <w:r>
        <w:rPr>
          <w:spacing w:val="40"/>
        </w:rPr>
        <w:t xml:space="preserve"> </w:t>
      </w:r>
      <w:r>
        <w:t>GRUPIT</w:t>
      </w:r>
      <w:r>
        <w:rPr>
          <w:spacing w:val="42"/>
        </w:rPr>
        <w:t xml:space="preserve"> </w:t>
      </w:r>
      <w:r>
        <w:t>DHE</w:t>
      </w:r>
      <w:r>
        <w:rPr>
          <w:spacing w:val="41"/>
        </w:rPr>
        <w:t xml:space="preserve"> </w:t>
      </w:r>
      <w:r>
        <w:t>QËLLIMIT</w:t>
      </w:r>
      <w:r>
        <w:rPr>
          <w:spacing w:val="42"/>
        </w:rPr>
        <w:t xml:space="preserve"> </w:t>
      </w:r>
      <w:r>
        <w:t>TË</w:t>
      </w:r>
      <w:r>
        <w:rPr>
          <w:spacing w:val="48"/>
        </w:rPr>
        <w:t xml:space="preserve"> </w:t>
      </w:r>
      <w:r>
        <w:t>DESTINUAR</w:t>
      </w:r>
      <w:r>
        <w:rPr>
          <w:spacing w:val="40"/>
        </w:rPr>
        <w:t xml:space="preserve"> </w:t>
      </w:r>
      <w:r>
        <w:t>“B-5”</w:t>
      </w:r>
      <w:r>
        <w:rPr>
          <w:spacing w:val="41"/>
        </w:rPr>
        <w:t xml:space="preserve"> </w:t>
      </w:r>
      <w:r>
        <w:rPr>
          <w:spacing w:val="-2"/>
        </w:rPr>
        <w:t>(komplekse</w:t>
      </w:r>
    </w:p>
    <w:p w14:paraId="38B06E46" w14:textId="77777777" w:rsidR="00645C33" w:rsidRDefault="00000000">
      <w:pPr>
        <w:ind w:left="140" w:right="781"/>
        <w:rPr>
          <w:b/>
          <w:sz w:val="24"/>
        </w:rPr>
      </w:pPr>
      <w:r>
        <w:rPr>
          <w:b/>
          <w:sz w:val="24"/>
        </w:rPr>
        <w:t>hotelierike</w:t>
      </w:r>
      <w:r>
        <w:rPr>
          <w:b/>
          <w:spacing w:val="76"/>
          <w:sz w:val="24"/>
        </w:rPr>
        <w:t xml:space="preserve"> </w:t>
      </w:r>
      <w:r>
        <w:rPr>
          <w:b/>
          <w:sz w:val="24"/>
        </w:rPr>
        <w:t>dhe</w:t>
      </w:r>
      <w:r>
        <w:rPr>
          <w:b/>
          <w:spacing w:val="76"/>
          <w:sz w:val="24"/>
        </w:rPr>
        <w:t xml:space="preserve"> </w:t>
      </w:r>
      <w:r>
        <w:rPr>
          <w:b/>
          <w:sz w:val="24"/>
        </w:rPr>
        <w:t>turistike,</w:t>
      </w:r>
      <w:r>
        <w:rPr>
          <w:b/>
          <w:spacing w:val="76"/>
          <w:sz w:val="24"/>
        </w:rPr>
        <w:t xml:space="preserve"> </w:t>
      </w:r>
      <w:r>
        <w:rPr>
          <w:b/>
          <w:sz w:val="24"/>
        </w:rPr>
        <w:t>komplekse</w:t>
      </w:r>
      <w:r>
        <w:rPr>
          <w:b/>
          <w:spacing w:val="76"/>
          <w:sz w:val="24"/>
        </w:rPr>
        <w:t xml:space="preserve"> </w:t>
      </w:r>
      <w:r>
        <w:rPr>
          <w:b/>
          <w:sz w:val="24"/>
        </w:rPr>
        <w:t>për</w:t>
      </w:r>
      <w:r>
        <w:rPr>
          <w:b/>
          <w:spacing w:val="76"/>
          <w:sz w:val="24"/>
        </w:rPr>
        <w:t xml:space="preserve"> </w:t>
      </w:r>
      <w:r>
        <w:rPr>
          <w:b/>
          <w:sz w:val="24"/>
        </w:rPr>
        <w:t>pushim)</w:t>
      </w:r>
      <w:r>
        <w:rPr>
          <w:b/>
          <w:spacing w:val="76"/>
          <w:sz w:val="24"/>
        </w:rPr>
        <w:t xml:space="preserve"> </w:t>
      </w:r>
      <w:r>
        <w:rPr>
          <w:b/>
          <w:sz w:val="24"/>
        </w:rPr>
        <w:t>DHE</w:t>
      </w:r>
      <w:r>
        <w:rPr>
          <w:b/>
          <w:spacing w:val="77"/>
          <w:sz w:val="24"/>
        </w:rPr>
        <w:t xml:space="preserve"> </w:t>
      </w:r>
      <w:r>
        <w:rPr>
          <w:b/>
          <w:sz w:val="24"/>
        </w:rPr>
        <w:t>PËR</w:t>
      </w:r>
      <w:r>
        <w:rPr>
          <w:b/>
          <w:spacing w:val="76"/>
          <w:sz w:val="24"/>
        </w:rPr>
        <w:t xml:space="preserve"> </w:t>
      </w:r>
      <w:r>
        <w:rPr>
          <w:b/>
          <w:sz w:val="24"/>
        </w:rPr>
        <w:t>OBJEKTE</w:t>
      </w:r>
      <w:r>
        <w:rPr>
          <w:b/>
          <w:spacing w:val="77"/>
          <w:sz w:val="24"/>
        </w:rPr>
        <w:t xml:space="preserve"> </w:t>
      </w:r>
      <w:r>
        <w:rPr>
          <w:b/>
          <w:sz w:val="24"/>
        </w:rPr>
        <w:t>TË</w:t>
      </w:r>
      <w:r>
        <w:rPr>
          <w:b/>
          <w:spacing w:val="77"/>
          <w:sz w:val="24"/>
        </w:rPr>
        <w:t xml:space="preserve"> </w:t>
      </w:r>
      <w:r>
        <w:rPr>
          <w:b/>
          <w:sz w:val="24"/>
        </w:rPr>
        <w:t>GRUPIT</w:t>
      </w:r>
      <w:r>
        <w:rPr>
          <w:b/>
          <w:spacing w:val="75"/>
          <w:sz w:val="24"/>
        </w:rPr>
        <w:t xml:space="preserve"> </w:t>
      </w:r>
      <w:r>
        <w:rPr>
          <w:b/>
          <w:sz w:val="24"/>
        </w:rPr>
        <w:t>TË KLASIT TË DESTINUAR “A-4” (hotele, motele, shtëpi alpiniste dhe të gjahëtarëve)</w:t>
      </w:r>
    </w:p>
    <w:p w14:paraId="63834BD8" w14:textId="77777777" w:rsidR="00645C33" w:rsidRDefault="00000000">
      <w:pPr>
        <w:pStyle w:val="ListParagraph"/>
        <w:numPr>
          <w:ilvl w:val="1"/>
          <w:numId w:val="6"/>
        </w:numPr>
        <w:tabs>
          <w:tab w:val="left" w:pos="845"/>
        </w:tabs>
        <w:ind w:left="845" w:hanging="138"/>
        <w:rPr>
          <w:sz w:val="24"/>
        </w:rPr>
      </w:pPr>
      <w:r>
        <w:rPr>
          <w:sz w:val="24"/>
        </w:rPr>
        <w:t>të</w:t>
      </w:r>
      <w:r>
        <w:rPr>
          <w:spacing w:val="-1"/>
          <w:sz w:val="24"/>
        </w:rPr>
        <w:t xml:space="preserve"> </w:t>
      </w:r>
      <w:r>
        <w:rPr>
          <w:sz w:val="24"/>
        </w:rPr>
        <w:t>gjitha</w:t>
      </w:r>
      <w:r>
        <w:rPr>
          <w:spacing w:val="-1"/>
          <w:sz w:val="24"/>
        </w:rPr>
        <w:t xml:space="preserve"> </w:t>
      </w:r>
      <w:r>
        <w:rPr>
          <w:sz w:val="24"/>
        </w:rPr>
        <w:t xml:space="preserve">lokalet </w:t>
      </w:r>
      <w:r>
        <w:rPr>
          <w:spacing w:val="-2"/>
          <w:sz w:val="24"/>
        </w:rPr>
        <w:t>0,05.</w:t>
      </w:r>
    </w:p>
    <w:p w14:paraId="3F018432" w14:textId="77777777" w:rsidR="00645C33" w:rsidRDefault="00000000">
      <w:pPr>
        <w:pStyle w:val="BodyText"/>
        <w:ind w:left="707"/>
      </w:pPr>
      <w:r>
        <w:t>-për</w:t>
      </w:r>
      <w:r>
        <w:rPr>
          <w:spacing w:val="-1"/>
        </w:rPr>
        <w:t xml:space="preserve"> </w:t>
      </w:r>
      <w:r>
        <w:t>ndërtesat</w:t>
      </w:r>
      <w:r>
        <w:rPr>
          <w:spacing w:val="-1"/>
        </w:rPr>
        <w:t xml:space="preserve"> </w:t>
      </w:r>
      <w:r>
        <w:t>për</w:t>
      </w:r>
      <w:r>
        <w:rPr>
          <w:spacing w:val="-1"/>
        </w:rPr>
        <w:t xml:space="preserve"> </w:t>
      </w:r>
      <w:r>
        <w:t>arsim të</w:t>
      </w:r>
      <w:r>
        <w:rPr>
          <w:spacing w:val="-2"/>
        </w:rPr>
        <w:t xml:space="preserve"> </w:t>
      </w:r>
      <w:r>
        <w:t>lartë,</w:t>
      </w:r>
      <w:r>
        <w:rPr>
          <w:spacing w:val="-1"/>
        </w:rPr>
        <w:t xml:space="preserve"> </w:t>
      </w:r>
      <w:r>
        <w:t>koeficienti për</w:t>
      </w:r>
      <w:r>
        <w:rPr>
          <w:spacing w:val="-3"/>
        </w:rPr>
        <w:t xml:space="preserve"> </w:t>
      </w:r>
      <w:r>
        <w:t>të gjitha hapësirat</w:t>
      </w:r>
      <w:r>
        <w:rPr>
          <w:spacing w:val="58"/>
        </w:rPr>
        <w:t xml:space="preserve"> </w:t>
      </w:r>
      <w:r>
        <w:t>është</w:t>
      </w:r>
      <w:r>
        <w:rPr>
          <w:spacing w:val="-1"/>
        </w:rPr>
        <w:t xml:space="preserve"> </w:t>
      </w:r>
      <w:r>
        <w:rPr>
          <w:spacing w:val="-5"/>
        </w:rPr>
        <w:t>0,5</w:t>
      </w:r>
    </w:p>
    <w:p w14:paraId="38394D21" w14:textId="77777777" w:rsidR="00645C33" w:rsidRDefault="00000000">
      <w:pPr>
        <w:pStyle w:val="BodyText"/>
        <w:ind w:left="707"/>
      </w:pPr>
      <w:r>
        <w:t>-për</w:t>
      </w:r>
      <w:r>
        <w:rPr>
          <w:spacing w:val="-2"/>
        </w:rPr>
        <w:t xml:space="preserve"> </w:t>
      </w:r>
      <w:r>
        <w:t>objektet</w:t>
      </w:r>
      <w:r>
        <w:rPr>
          <w:spacing w:val="1"/>
        </w:rPr>
        <w:t xml:space="preserve"> </w:t>
      </w:r>
      <w:r>
        <w:t>e</w:t>
      </w:r>
      <w:r>
        <w:rPr>
          <w:spacing w:val="-2"/>
        </w:rPr>
        <w:t xml:space="preserve"> </w:t>
      </w:r>
      <w:r>
        <w:t>kulturës,</w:t>
      </w:r>
      <w:r>
        <w:rPr>
          <w:spacing w:val="1"/>
        </w:rPr>
        <w:t xml:space="preserve"> </w:t>
      </w:r>
      <w:r>
        <w:t>koeficienti</w:t>
      </w:r>
      <w:r>
        <w:rPr>
          <w:spacing w:val="-1"/>
        </w:rPr>
        <w:t xml:space="preserve"> </w:t>
      </w:r>
      <w:r>
        <w:t>për</w:t>
      </w:r>
      <w:r>
        <w:rPr>
          <w:spacing w:val="-4"/>
        </w:rPr>
        <w:t xml:space="preserve"> </w:t>
      </w:r>
      <w:r>
        <w:t>të gjitha</w:t>
      </w:r>
      <w:r>
        <w:rPr>
          <w:spacing w:val="-1"/>
        </w:rPr>
        <w:t xml:space="preserve"> </w:t>
      </w:r>
      <w:r>
        <w:t>hapësirat</w:t>
      </w:r>
      <w:r>
        <w:rPr>
          <w:spacing w:val="58"/>
        </w:rPr>
        <w:t xml:space="preserve"> </w:t>
      </w:r>
      <w:r>
        <w:t>është</w:t>
      </w:r>
      <w:r>
        <w:rPr>
          <w:spacing w:val="-2"/>
        </w:rPr>
        <w:t xml:space="preserve"> </w:t>
      </w:r>
      <w:r>
        <w:rPr>
          <w:spacing w:val="-4"/>
        </w:rPr>
        <w:t>0,01</w:t>
      </w:r>
    </w:p>
    <w:p w14:paraId="0950B219" w14:textId="77777777" w:rsidR="00645C33" w:rsidRDefault="00645C33">
      <w:pPr>
        <w:pStyle w:val="BodyText"/>
        <w:spacing w:before="1"/>
      </w:pPr>
    </w:p>
    <w:p w14:paraId="77CD2B04" w14:textId="77777777" w:rsidR="00645C33" w:rsidRDefault="00000000">
      <w:pPr>
        <w:pStyle w:val="Heading4"/>
        <w:numPr>
          <w:ilvl w:val="0"/>
          <w:numId w:val="6"/>
        </w:numPr>
        <w:tabs>
          <w:tab w:val="left" w:pos="960"/>
        </w:tabs>
        <w:ind w:left="140" w:right="856" w:firstLine="566"/>
      </w:pPr>
      <w:r>
        <w:t>PËR OBJEKTE INFRASTRUKTURORE NË LINJË (Linja nëntokësore dhe ajrore ku mbajtësit janë subjekte private ose subjekte të përziera me pronësi dominuese private)</w:t>
      </w:r>
    </w:p>
    <w:p w14:paraId="14F832AA" w14:textId="77777777" w:rsidR="00645C33" w:rsidRPr="00EF04DE" w:rsidRDefault="00000000">
      <w:pPr>
        <w:spacing w:before="1"/>
        <w:ind w:left="140" w:right="858"/>
        <w:jc w:val="both"/>
        <w:rPr>
          <w:rFonts w:ascii="Arial MT" w:hAnsi="Arial MT"/>
          <w:sz w:val="20"/>
        </w:rPr>
      </w:pPr>
      <w:r w:rsidRPr="00EF04DE">
        <w:rPr>
          <w:rFonts w:ascii="Arial MT" w:hAnsi="Arial MT"/>
          <w:sz w:val="20"/>
        </w:rPr>
        <w:t>PËR OBJEKTET INFRASTRUKTURORE NË LINJË (përçues nëntoksorë dhe ajrorë ku pronarë janë</w:t>
      </w:r>
      <w:r w:rsidR="00EF04DE">
        <w:rPr>
          <w:rFonts w:ascii="Arial MT" w:hAnsi="Arial MT"/>
          <w:sz w:val="20"/>
        </w:rPr>
        <w:t xml:space="preserve"> </w:t>
      </w:r>
      <w:r w:rsidRPr="00EF04DE">
        <w:rPr>
          <w:rFonts w:ascii="Arial MT" w:hAnsi="Arial MT"/>
          <w:sz w:val="20"/>
        </w:rPr>
        <w:t>subjekte private ose subjekte të përz</w:t>
      </w:r>
      <w:r w:rsidR="00EF04DE">
        <w:rPr>
          <w:rFonts w:ascii="Arial MT" w:hAnsi="Arial MT"/>
          <w:sz w:val="20"/>
        </w:rPr>
        <w:t>i</w:t>
      </w:r>
      <w:r w:rsidRPr="00EF04DE">
        <w:rPr>
          <w:rFonts w:ascii="Arial MT" w:hAnsi="Arial MT"/>
          <w:sz w:val="20"/>
        </w:rPr>
        <w:t>era me pronësi dominante private) vlera e kompenzimit për rregullimin e tokës ndërtimore deri 1km është 5% nga çmimi i ndërtimit</w:t>
      </w:r>
    </w:p>
    <w:p w14:paraId="10BC6121" w14:textId="77777777" w:rsidR="00645C33" w:rsidRPr="00EF04DE" w:rsidRDefault="00000000">
      <w:pPr>
        <w:ind w:left="140" w:right="3984"/>
        <w:rPr>
          <w:rFonts w:ascii="Arial MT" w:hAnsi="Arial MT"/>
          <w:sz w:val="20"/>
        </w:rPr>
      </w:pPr>
      <w:r w:rsidRPr="00EF04DE">
        <w:rPr>
          <w:rFonts w:ascii="Arial MT" w:hAnsi="Arial MT"/>
          <w:sz w:val="20"/>
        </w:rPr>
        <w:t>Për objekte infrastrukturore në linjë prej 1-2km – 5.5% nga çmimi i ndërtimit Për objekte infrastrukturore në linjë prej 2-3km – 6% nga çmimi i ndërtimit Për objekte infrastrukturore në linjë prej 3-4km – 6.5% nga çmimi i ndërtimit Për objekte infrastrukturore në linjë prej 4-5km – 7% nga çmimi i ndërtimit Për objekte infrastrukturore në linjë prej 5-6km – 7.5% nga çmimi i ndërtimit Për objekte infrastrukturore në linjë prej 6-7km – 8% nga çmimi i ndërtimit Për objekte infrastrukturore në linjë prej 7-8km – 8.5% nga çmimi i ndërtimit Për objekte infrastrukturore në linjë prej 8-9km – 9% nga çmimi i ndërtimit Për</w:t>
      </w:r>
      <w:r w:rsidRPr="00EF04DE">
        <w:rPr>
          <w:rFonts w:ascii="Arial MT" w:hAnsi="Arial MT"/>
          <w:spacing w:val="-4"/>
          <w:sz w:val="20"/>
        </w:rPr>
        <w:t xml:space="preserve"> </w:t>
      </w:r>
      <w:r w:rsidRPr="00EF04DE">
        <w:rPr>
          <w:rFonts w:ascii="Arial MT" w:hAnsi="Arial MT"/>
          <w:sz w:val="20"/>
        </w:rPr>
        <w:t>objekte</w:t>
      </w:r>
      <w:r w:rsidRPr="00EF04DE">
        <w:rPr>
          <w:rFonts w:ascii="Arial MT" w:hAnsi="Arial MT"/>
          <w:spacing w:val="-5"/>
          <w:sz w:val="20"/>
        </w:rPr>
        <w:t xml:space="preserve"> </w:t>
      </w:r>
      <w:r w:rsidRPr="00EF04DE">
        <w:rPr>
          <w:rFonts w:ascii="Arial MT" w:hAnsi="Arial MT"/>
          <w:sz w:val="20"/>
        </w:rPr>
        <w:t>infrastrukturore</w:t>
      </w:r>
      <w:r w:rsidRPr="00EF04DE">
        <w:rPr>
          <w:rFonts w:ascii="Arial MT" w:hAnsi="Arial MT"/>
          <w:spacing w:val="-2"/>
          <w:sz w:val="20"/>
        </w:rPr>
        <w:t xml:space="preserve"> </w:t>
      </w:r>
      <w:r w:rsidRPr="00EF04DE">
        <w:rPr>
          <w:rFonts w:ascii="Arial MT" w:hAnsi="Arial MT"/>
          <w:sz w:val="20"/>
        </w:rPr>
        <w:t>në</w:t>
      </w:r>
      <w:r w:rsidRPr="00EF04DE">
        <w:rPr>
          <w:rFonts w:ascii="Arial MT" w:hAnsi="Arial MT"/>
          <w:spacing w:val="-3"/>
          <w:sz w:val="20"/>
        </w:rPr>
        <w:t xml:space="preserve"> </w:t>
      </w:r>
      <w:r w:rsidRPr="00EF04DE">
        <w:rPr>
          <w:rFonts w:ascii="Arial MT" w:hAnsi="Arial MT"/>
          <w:sz w:val="20"/>
        </w:rPr>
        <w:t>linjë</w:t>
      </w:r>
      <w:r w:rsidRPr="00EF04DE">
        <w:rPr>
          <w:rFonts w:ascii="Arial MT" w:hAnsi="Arial MT"/>
          <w:spacing w:val="-2"/>
          <w:sz w:val="20"/>
        </w:rPr>
        <w:t xml:space="preserve"> </w:t>
      </w:r>
      <w:r w:rsidRPr="00EF04DE">
        <w:rPr>
          <w:rFonts w:ascii="Arial MT" w:hAnsi="Arial MT"/>
          <w:sz w:val="20"/>
        </w:rPr>
        <w:t>prej</w:t>
      </w:r>
      <w:r w:rsidRPr="00EF04DE">
        <w:rPr>
          <w:rFonts w:ascii="Arial MT" w:hAnsi="Arial MT"/>
          <w:spacing w:val="-2"/>
          <w:sz w:val="20"/>
        </w:rPr>
        <w:t xml:space="preserve"> </w:t>
      </w:r>
      <w:r w:rsidRPr="00EF04DE">
        <w:rPr>
          <w:rFonts w:ascii="Arial MT" w:hAnsi="Arial MT"/>
          <w:sz w:val="20"/>
        </w:rPr>
        <w:t>9-10km</w:t>
      </w:r>
      <w:r w:rsidRPr="00EF04DE">
        <w:rPr>
          <w:rFonts w:ascii="Arial MT" w:hAnsi="Arial MT"/>
          <w:spacing w:val="-2"/>
          <w:sz w:val="20"/>
        </w:rPr>
        <w:t xml:space="preserve"> </w:t>
      </w:r>
      <w:r w:rsidRPr="00EF04DE">
        <w:rPr>
          <w:rFonts w:ascii="Arial MT" w:hAnsi="Arial MT"/>
          <w:sz w:val="20"/>
        </w:rPr>
        <w:t>–</w:t>
      </w:r>
      <w:r w:rsidRPr="00EF04DE">
        <w:rPr>
          <w:rFonts w:ascii="Arial MT" w:hAnsi="Arial MT"/>
          <w:spacing w:val="-4"/>
          <w:sz w:val="20"/>
        </w:rPr>
        <w:t xml:space="preserve"> </w:t>
      </w:r>
      <w:r w:rsidRPr="00EF04DE">
        <w:rPr>
          <w:rFonts w:ascii="Arial MT" w:hAnsi="Arial MT"/>
          <w:sz w:val="20"/>
        </w:rPr>
        <w:t>9.5%</w:t>
      </w:r>
      <w:r w:rsidRPr="00EF04DE">
        <w:rPr>
          <w:rFonts w:ascii="Arial MT" w:hAnsi="Arial MT"/>
          <w:spacing w:val="-4"/>
          <w:sz w:val="20"/>
        </w:rPr>
        <w:t xml:space="preserve"> </w:t>
      </w:r>
      <w:r w:rsidRPr="00EF04DE">
        <w:rPr>
          <w:rFonts w:ascii="Arial MT" w:hAnsi="Arial MT"/>
          <w:sz w:val="20"/>
        </w:rPr>
        <w:t>nga</w:t>
      </w:r>
      <w:r w:rsidRPr="00EF04DE">
        <w:rPr>
          <w:rFonts w:ascii="Arial MT" w:hAnsi="Arial MT"/>
          <w:spacing w:val="-5"/>
          <w:sz w:val="20"/>
        </w:rPr>
        <w:t xml:space="preserve"> </w:t>
      </w:r>
      <w:r w:rsidRPr="00EF04DE">
        <w:rPr>
          <w:rFonts w:ascii="Arial MT" w:hAnsi="Arial MT"/>
          <w:sz w:val="20"/>
        </w:rPr>
        <w:t>çmimi</w:t>
      </w:r>
      <w:r w:rsidRPr="00EF04DE">
        <w:rPr>
          <w:rFonts w:ascii="Arial MT" w:hAnsi="Arial MT"/>
          <w:spacing w:val="-3"/>
          <w:sz w:val="20"/>
        </w:rPr>
        <w:t xml:space="preserve"> </w:t>
      </w:r>
      <w:r w:rsidRPr="00EF04DE">
        <w:rPr>
          <w:rFonts w:ascii="Arial MT" w:hAnsi="Arial MT"/>
          <w:sz w:val="20"/>
        </w:rPr>
        <w:t>i</w:t>
      </w:r>
      <w:r w:rsidRPr="00EF04DE">
        <w:rPr>
          <w:rFonts w:ascii="Arial MT" w:hAnsi="Arial MT"/>
          <w:spacing w:val="-5"/>
          <w:sz w:val="20"/>
        </w:rPr>
        <w:t xml:space="preserve"> </w:t>
      </w:r>
      <w:r w:rsidRPr="00EF04DE">
        <w:rPr>
          <w:rFonts w:ascii="Arial MT" w:hAnsi="Arial MT"/>
          <w:sz w:val="20"/>
        </w:rPr>
        <w:t>ndërtimit Për projekte për gjatësi mbi 10km 10% nga çmimi i ndërtimit</w:t>
      </w:r>
    </w:p>
    <w:p w14:paraId="25E6D966" w14:textId="77777777" w:rsidR="00645C33" w:rsidRDefault="00645C33">
      <w:pPr>
        <w:pStyle w:val="BodyText"/>
        <w:spacing w:before="46"/>
        <w:rPr>
          <w:rFonts w:ascii="Arial MT"/>
          <w:sz w:val="20"/>
        </w:rPr>
      </w:pPr>
    </w:p>
    <w:p w14:paraId="242EF08E" w14:textId="77777777" w:rsidR="00645C33" w:rsidRDefault="00000000">
      <w:pPr>
        <w:pStyle w:val="Heading3"/>
        <w:numPr>
          <w:ilvl w:val="0"/>
          <w:numId w:val="6"/>
        </w:numPr>
        <w:tabs>
          <w:tab w:val="left" w:pos="948"/>
        </w:tabs>
        <w:ind w:left="140" w:right="849" w:firstLine="566"/>
      </w:pPr>
      <w:r>
        <w:t>PËR</w:t>
      </w:r>
      <w:r>
        <w:rPr>
          <w:spacing w:val="-2"/>
        </w:rPr>
        <w:t xml:space="preserve"> </w:t>
      </w:r>
      <w:r>
        <w:t>OBJEKTE</w:t>
      </w:r>
      <w:r>
        <w:rPr>
          <w:spacing w:val="-1"/>
        </w:rPr>
        <w:t xml:space="preserve"> </w:t>
      </w:r>
      <w:r>
        <w:t>TË</w:t>
      </w:r>
      <w:r>
        <w:rPr>
          <w:spacing w:val="-3"/>
        </w:rPr>
        <w:t xml:space="preserve"> </w:t>
      </w:r>
      <w:r>
        <w:t>CILAT</w:t>
      </w:r>
      <w:r>
        <w:rPr>
          <w:spacing w:val="-1"/>
        </w:rPr>
        <w:t xml:space="preserve"> </w:t>
      </w:r>
      <w:r>
        <w:t>PRODHOJNË</w:t>
      </w:r>
      <w:r>
        <w:rPr>
          <w:spacing w:val="-1"/>
        </w:rPr>
        <w:t xml:space="preserve"> </w:t>
      </w:r>
      <w:r>
        <w:t>ENERGJI</w:t>
      </w:r>
      <w:r>
        <w:rPr>
          <w:spacing w:val="-1"/>
        </w:rPr>
        <w:t xml:space="preserve"> </w:t>
      </w:r>
      <w:r>
        <w:t>ELEKTRIKE</w:t>
      </w:r>
      <w:r>
        <w:rPr>
          <w:spacing w:val="-1"/>
        </w:rPr>
        <w:t xml:space="preserve"> </w:t>
      </w:r>
      <w:r>
        <w:t>NGA BURIME</w:t>
      </w:r>
      <w:r>
        <w:rPr>
          <w:spacing w:val="-1"/>
        </w:rPr>
        <w:t xml:space="preserve"> </w:t>
      </w:r>
      <w:r>
        <w:t>TE RINOVUESHME TË ENERGJISË</w:t>
      </w:r>
    </w:p>
    <w:p w14:paraId="37CF2A8A" w14:textId="77777777" w:rsidR="00645C33" w:rsidRDefault="00000000">
      <w:pPr>
        <w:pStyle w:val="ListParagraph"/>
        <w:numPr>
          <w:ilvl w:val="1"/>
          <w:numId w:val="6"/>
        </w:numPr>
        <w:tabs>
          <w:tab w:val="left" w:pos="894"/>
        </w:tabs>
        <w:ind w:right="856" w:firstLine="566"/>
        <w:rPr>
          <w:sz w:val="24"/>
        </w:rPr>
      </w:pPr>
      <w:r>
        <w:rPr>
          <w:sz w:val="24"/>
        </w:rPr>
        <w:t>për</w:t>
      </w:r>
      <w:r>
        <w:rPr>
          <w:spacing w:val="40"/>
          <w:sz w:val="24"/>
        </w:rPr>
        <w:t xml:space="preserve"> </w:t>
      </w:r>
      <w:r>
        <w:rPr>
          <w:sz w:val="24"/>
        </w:rPr>
        <w:t>objekte</w:t>
      </w:r>
      <w:r>
        <w:rPr>
          <w:spacing w:val="40"/>
          <w:sz w:val="24"/>
        </w:rPr>
        <w:t xml:space="preserve"> </w:t>
      </w:r>
      <w:r>
        <w:rPr>
          <w:sz w:val="24"/>
        </w:rPr>
        <w:t>për</w:t>
      </w:r>
      <w:r>
        <w:rPr>
          <w:spacing w:val="40"/>
          <w:sz w:val="24"/>
        </w:rPr>
        <w:t xml:space="preserve"> </w:t>
      </w:r>
      <w:r>
        <w:rPr>
          <w:sz w:val="24"/>
        </w:rPr>
        <w:t>prodhimin</w:t>
      </w:r>
      <w:r>
        <w:rPr>
          <w:spacing w:val="40"/>
          <w:sz w:val="24"/>
        </w:rPr>
        <w:t xml:space="preserve"> </w:t>
      </w:r>
      <w:r>
        <w:rPr>
          <w:sz w:val="24"/>
        </w:rPr>
        <w:t>e</w:t>
      </w:r>
      <w:r>
        <w:rPr>
          <w:spacing w:val="40"/>
          <w:sz w:val="24"/>
        </w:rPr>
        <w:t xml:space="preserve"> </w:t>
      </w:r>
      <w:r>
        <w:rPr>
          <w:sz w:val="24"/>
        </w:rPr>
        <w:t>energjisë</w:t>
      </w:r>
      <w:r>
        <w:rPr>
          <w:spacing w:val="40"/>
          <w:sz w:val="24"/>
        </w:rPr>
        <w:t xml:space="preserve"> </w:t>
      </w:r>
      <w:r>
        <w:rPr>
          <w:sz w:val="24"/>
        </w:rPr>
        <w:t>elektrike</w:t>
      </w:r>
      <w:r>
        <w:rPr>
          <w:spacing w:val="40"/>
          <w:sz w:val="24"/>
        </w:rPr>
        <w:t xml:space="preserve"> </w:t>
      </w:r>
      <w:r>
        <w:rPr>
          <w:sz w:val="24"/>
        </w:rPr>
        <w:t>nga</w:t>
      </w:r>
      <w:r>
        <w:rPr>
          <w:spacing w:val="40"/>
          <w:sz w:val="24"/>
        </w:rPr>
        <w:t xml:space="preserve"> </w:t>
      </w:r>
      <w:r>
        <w:rPr>
          <w:sz w:val="24"/>
        </w:rPr>
        <w:t>burime</w:t>
      </w:r>
      <w:r>
        <w:rPr>
          <w:spacing w:val="40"/>
          <w:sz w:val="24"/>
        </w:rPr>
        <w:t xml:space="preserve"> </w:t>
      </w:r>
      <w:r>
        <w:rPr>
          <w:sz w:val="24"/>
        </w:rPr>
        <w:t>të</w:t>
      </w:r>
      <w:r>
        <w:rPr>
          <w:spacing w:val="40"/>
          <w:sz w:val="24"/>
        </w:rPr>
        <w:t xml:space="preserve"> </w:t>
      </w:r>
      <w:r>
        <w:rPr>
          <w:sz w:val="24"/>
        </w:rPr>
        <w:t>rinovueshme</w:t>
      </w:r>
      <w:r>
        <w:rPr>
          <w:spacing w:val="40"/>
          <w:sz w:val="24"/>
        </w:rPr>
        <w:t xml:space="preserve"> </w:t>
      </w:r>
      <w:r>
        <w:rPr>
          <w:sz w:val="24"/>
        </w:rPr>
        <w:t>(biokarburant, biomasë, energji gjeotermale dhe hidroenergji) 0,01</w:t>
      </w:r>
    </w:p>
    <w:p w14:paraId="219FB764" w14:textId="77777777" w:rsidR="00645C33" w:rsidRDefault="00000000">
      <w:pPr>
        <w:pStyle w:val="ListParagraph"/>
        <w:numPr>
          <w:ilvl w:val="1"/>
          <w:numId w:val="6"/>
        </w:numPr>
        <w:tabs>
          <w:tab w:val="left" w:pos="868"/>
        </w:tabs>
        <w:ind w:right="855" w:firstLine="566"/>
        <w:rPr>
          <w:sz w:val="24"/>
        </w:rPr>
      </w:pPr>
      <w:r>
        <w:rPr>
          <w:sz w:val="24"/>
        </w:rPr>
        <w:t>për objekte për prodhim të energjisë elektrike nga energjia diellore (panele fotovoltaike), për</w:t>
      </w:r>
      <w:r>
        <w:rPr>
          <w:spacing w:val="80"/>
          <w:sz w:val="24"/>
        </w:rPr>
        <w:t xml:space="preserve"> </w:t>
      </w:r>
      <w:r>
        <w:rPr>
          <w:sz w:val="24"/>
        </w:rPr>
        <w:t>50% të hapësirës së parcelës ndërtimore, 1 me çmim 100 den/m2</w:t>
      </w:r>
    </w:p>
    <w:p w14:paraId="074B4735" w14:textId="77777777" w:rsidR="00645C33" w:rsidRDefault="00000000">
      <w:pPr>
        <w:pStyle w:val="ListParagraph"/>
        <w:numPr>
          <w:ilvl w:val="1"/>
          <w:numId w:val="6"/>
        </w:numPr>
        <w:tabs>
          <w:tab w:val="left" w:pos="853"/>
        </w:tabs>
        <w:ind w:right="849" w:firstLine="566"/>
        <w:rPr>
          <w:sz w:val="24"/>
        </w:rPr>
      </w:pPr>
      <w:r>
        <w:rPr>
          <w:sz w:val="24"/>
        </w:rPr>
        <w:t>për objektet për prodhimin e energjisë elektrike nga energjia e erës, lartësia e shpenzimeve për rregullimin</w:t>
      </w:r>
      <w:r>
        <w:rPr>
          <w:spacing w:val="-2"/>
          <w:sz w:val="24"/>
        </w:rPr>
        <w:t xml:space="preserve"> </w:t>
      </w:r>
      <w:r>
        <w:rPr>
          <w:sz w:val="24"/>
        </w:rPr>
        <w:t>e</w:t>
      </w:r>
      <w:r>
        <w:rPr>
          <w:spacing w:val="-2"/>
          <w:sz w:val="24"/>
        </w:rPr>
        <w:t xml:space="preserve"> </w:t>
      </w:r>
      <w:r>
        <w:rPr>
          <w:sz w:val="24"/>
        </w:rPr>
        <w:t>tokës</w:t>
      </w:r>
      <w:r>
        <w:rPr>
          <w:spacing w:val="-3"/>
          <w:sz w:val="24"/>
        </w:rPr>
        <w:t xml:space="preserve"> </w:t>
      </w:r>
      <w:r>
        <w:rPr>
          <w:sz w:val="24"/>
        </w:rPr>
        <w:t>ndërtimore</w:t>
      </w:r>
      <w:r>
        <w:rPr>
          <w:spacing w:val="-2"/>
          <w:sz w:val="24"/>
        </w:rPr>
        <w:t xml:space="preserve"> </w:t>
      </w:r>
      <w:r>
        <w:rPr>
          <w:sz w:val="24"/>
        </w:rPr>
        <w:t>është</w:t>
      </w:r>
      <w:r>
        <w:rPr>
          <w:spacing w:val="-3"/>
          <w:sz w:val="24"/>
        </w:rPr>
        <w:t xml:space="preserve"> </w:t>
      </w:r>
      <w:r>
        <w:rPr>
          <w:sz w:val="24"/>
        </w:rPr>
        <w:t>1.200.000</w:t>
      </w:r>
      <w:r>
        <w:rPr>
          <w:spacing w:val="-2"/>
          <w:sz w:val="24"/>
        </w:rPr>
        <w:t xml:space="preserve"> </w:t>
      </w:r>
      <w:r>
        <w:rPr>
          <w:sz w:val="24"/>
        </w:rPr>
        <w:t>den</w:t>
      </w:r>
      <w:r>
        <w:rPr>
          <w:spacing w:val="-2"/>
          <w:sz w:val="24"/>
        </w:rPr>
        <w:t xml:space="preserve"> </w:t>
      </w:r>
      <w:r>
        <w:rPr>
          <w:sz w:val="24"/>
        </w:rPr>
        <w:t>për</w:t>
      </w:r>
      <w:r>
        <w:rPr>
          <w:spacing w:val="-2"/>
          <w:sz w:val="24"/>
        </w:rPr>
        <w:t xml:space="preserve"> </w:t>
      </w:r>
      <w:r>
        <w:rPr>
          <w:sz w:val="24"/>
        </w:rPr>
        <w:t>secilin</w:t>
      </w:r>
      <w:r>
        <w:rPr>
          <w:spacing w:val="-2"/>
          <w:sz w:val="24"/>
        </w:rPr>
        <w:t xml:space="preserve"> </w:t>
      </w:r>
      <w:r>
        <w:rPr>
          <w:sz w:val="24"/>
        </w:rPr>
        <w:t>turbinë</w:t>
      </w:r>
      <w:r>
        <w:rPr>
          <w:spacing w:val="-3"/>
          <w:sz w:val="24"/>
        </w:rPr>
        <w:t xml:space="preserve"> </w:t>
      </w:r>
      <w:r>
        <w:rPr>
          <w:sz w:val="24"/>
        </w:rPr>
        <w:t>ne</w:t>
      </w:r>
      <w:r>
        <w:rPr>
          <w:spacing w:val="-3"/>
          <w:sz w:val="24"/>
        </w:rPr>
        <w:t xml:space="preserve"> </w:t>
      </w:r>
      <w:r>
        <w:rPr>
          <w:sz w:val="24"/>
        </w:rPr>
        <w:t>pajtim</w:t>
      </w:r>
      <w:r>
        <w:rPr>
          <w:spacing w:val="-2"/>
          <w:sz w:val="24"/>
        </w:rPr>
        <w:t xml:space="preserve"> </w:t>
      </w:r>
      <w:r>
        <w:rPr>
          <w:sz w:val="24"/>
        </w:rPr>
        <w:t>me</w:t>
      </w:r>
      <w:r>
        <w:rPr>
          <w:spacing w:val="-2"/>
          <w:sz w:val="24"/>
        </w:rPr>
        <w:t xml:space="preserve"> </w:t>
      </w:r>
      <w:r>
        <w:rPr>
          <w:sz w:val="24"/>
        </w:rPr>
        <w:t>projektin</w:t>
      </w:r>
      <w:r>
        <w:rPr>
          <w:spacing w:val="-2"/>
          <w:sz w:val="24"/>
        </w:rPr>
        <w:t xml:space="preserve"> </w:t>
      </w:r>
      <w:r>
        <w:rPr>
          <w:sz w:val="24"/>
        </w:rPr>
        <w:t>themelor.</w:t>
      </w:r>
    </w:p>
    <w:p w14:paraId="6DF7617E" w14:textId="77777777" w:rsidR="00645C33" w:rsidRDefault="00645C33">
      <w:pPr>
        <w:pStyle w:val="BodyText"/>
      </w:pPr>
    </w:p>
    <w:p w14:paraId="4664032D" w14:textId="77777777" w:rsidR="00645C33" w:rsidRDefault="00285C7D">
      <w:pPr>
        <w:pStyle w:val="BodyText"/>
      </w:pPr>
      <w:r>
        <w:t>Shpenzimet për rregullimin e tokës ndërtimore për shkallë më të lartë të rregullimit të tokës ndërtimore me objektet e infrastrukturës komunale në pajtim me pjesën e 2 (nga Rregullorja për shkallën e rregullimit të tokës ndërtimore me objekte të infrastrukturës komunale), mund të rriten nëse janë të ndërtuara rrjete infrastrukturore komunale të theksuara në nenin 2, paragrafi (3) të rregullores, për më tepër 20% nga shpenzimet e përcaktuara për shkallën themelore të rregullimit të tokës ndërtimore me objekte të infrastrukturës komunale.</w:t>
      </w:r>
    </w:p>
    <w:p w14:paraId="05DABE7A" w14:textId="77777777" w:rsidR="00285C7D" w:rsidRDefault="00285C7D">
      <w:pPr>
        <w:pStyle w:val="BodyText"/>
      </w:pPr>
    </w:p>
    <w:p w14:paraId="33C9FBBA" w14:textId="77777777" w:rsidR="00645C33" w:rsidRDefault="00000000">
      <w:pPr>
        <w:pStyle w:val="Heading4"/>
      </w:pPr>
      <w:r>
        <w:t>Shpenzimet</w:t>
      </w:r>
      <w:r>
        <w:rPr>
          <w:spacing w:val="-3"/>
        </w:rPr>
        <w:t xml:space="preserve"> </w:t>
      </w:r>
      <w:r>
        <w:t>për</w:t>
      </w:r>
      <w:r>
        <w:rPr>
          <w:spacing w:val="-3"/>
        </w:rPr>
        <w:t xml:space="preserve"> </w:t>
      </w:r>
      <w:r>
        <w:t>rregullim</w:t>
      </w:r>
      <w:r>
        <w:rPr>
          <w:spacing w:val="-1"/>
        </w:rPr>
        <w:t xml:space="preserve"> </w:t>
      </w:r>
      <w:r>
        <w:t>komunal</w:t>
      </w:r>
      <w:r>
        <w:rPr>
          <w:spacing w:val="-3"/>
        </w:rPr>
        <w:t xml:space="preserve"> </w:t>
      </w:r>
      <w:r>
        <w:t>nuk</w:t>
      </w:r>
      <w:r>
        <w:rPr>
          <w:spacing w:val="-2"/>
        </w:rPr>
        <w:t xml:space="preserve"> </w:t>
      </w:r>
      <w:r>
        <w:t>llogariten</w:t>
      </w:r>
      <w:r>
        <w:rPr>
          <w:spacing w:val="-2"/>
        </w:rPr>
        <w:t xml:space="preserve"> </w:t>
      </w:r>
      <w:r>
        <w:t>për</w:t>
      </w:r>
      <w:r>
        <w:rPr>
          <w:spacing w:val="-3"/>
        </w:rPr>
        <w:t xml:space="preserve"> </w:t>
      </w:r>
      <w:r>
        <w:t>sipërfaqje</w:t>
      </w:r>
      <w:r>
        <w:rPr>
          <w:spacing w:val="-2"/>
        </w:rPr>
        <w:t xml:space="preserve"> </w:t>
      </w:r>
      <w:r w:rsidR="00BB5B5D">
        <w:t>për</w:t>
      </w:r>
      <w:r>
        <w:rPr>
          <w:spacing w:val="-2"/>
        </w:rPr>
        <w:t>:</w:t>
      </w:r>
    </w:p>
    <w:p w14:paraId="66CAEB41" w14:textId="77777777" w:rsidR="00645C33" w:rsidRDefault="00000000">
      <w:pPr>
        <w:pStyle w:val="ListParagraph"/>
        <w:numPr>
          <w:ilvl w:val="1"/>
          <w:numId w:val="5"/>
        </w:numPr>
        <w:tabs>
          <w:tab w:val="left" w:pos="1067"/>
        </w:tabs>
        <w:spacing w:before="2" w:line="277" w:lineRule="exact"/>
        <w:ind w:left="1067" w:hanging="360"/>
        <w:rPr>
          <w:rFonts w:ascii="Arial MT" w:hAnsi="Arial MT"/>
          <w:sz w:val="24"/>
        </w:rPr>
      </w:pPr>
      <w:r>
        <w:rPr>
          <w:sz w:val="24"/>
        </w:rPr>
        <w:t>Kanale</w:t>
      </w:r>
      <w:r>
        <w:rPr>
          <w:spacing w:val="-11"/>
          <w:sz w:val="24"/>
        </w:rPr>
        <w:t xml:space="preserve"> </w:t>
      </w:r>
      <w:r>
        <w:rPr>
          <w:spacing w:val="-2"/>
          <w:sz w:val="24"/>
        </w:rPr>
        <w:t>instaluese.</w:t>
      </w:r>
    </w:p>
    <w:p w14:paraId="11B010E8" w14:textId="77777777" w:rsidR="00645C33" w:rsidRDefault="00000000">
      <w:pPr>
        <w:pStyle w:val="ListParagraph"/>
        <w:numPr>
          <w:ilvl w:val="1"/>
          <w:numId w:val="5"/>
        </w:numPr>
        <w:tabs>
          <w:tab w:val="left" w:pos="1067"/>
        </w:tabs>
        <w:spacing w:line="276" w:lineRule="exact"/>
        <w:ind w:left="1067" w:hanging="360"/>
        <w:rPr>
          <w:rFonts w:ascii="Arial MT" w:hAnsi="Arial MT"/>
          <w:sz w:val="24"/>
        </w:rPr>
      </w:pPr>
      <w:r>
        <w:rPr>
          <w:sz w:val="24"/>
        </w:rPr>
        <w:t>Vende</w:t>
      </w:r>
      <w:r>
        <w:rPr>
          <w:spacing w:val="-7"/>
          <w:sz w:val="24"/>
        </w:rPr>
        <w:t xml:space="preserve"> </w:t>
      </w:r>
      <w:r>
        <w:rPr>
          <w:sz w:val="24"/>
        </w:rPr>
        <w:t>për</w:t>
      </w:r>
      <w:r>
        <w:rPr>
          <w:spacing w:val="-6"/>
          <w:sz w:val="24"/>
        </w:rPr>
        <w:t xml:space="preserve"> </w:t>
      </w:r>
      <w:r>
        <w:rPr>
          <w:spacing w:val="-2"/>
          <w:sz w:val="24"/>
        </w:rPr>
        <w:t>ashensorë;</w:t>
      </w:r>
    </w:p>
    <w:p w14:paraId="2A854429" w14:textId="77777777" w:rsidR="00645C33" w:rsidRDefault="00000000">
      <w:pPr>
        <w:pStyle w:val="ListParagraph"/>
        <w:numPr>
          <w:ilvl w:val="1"/>
          <w:numId w:val="5"/>
        </w:numPr>
        <w:tabs>
          <w:tab w:val="left" w:pos="1067"/>
        </w:tabs>
        <w:spacing w:line="277" w:lineRule="exact"/>
        <w:ind w:left="1067" w:hanging="360"/>
        <w:rPr>
          <w:rFonts w:ascii="Arial MT" w:hAnsi="Arial MT"/>
          <w:sz w:val="24"/>
        </w:rPr>
      </w:pPr>
      <w:r>
        <w:rPr>
          <w:sz w:val="24"/>
        </w:rPr>
        <w:t>Vende</w:t>
      </w:r>
      <w:r>
        <w:rPr>
          <w:spacing w:val="-7"/>
          <w:sz w:val="24"/>
        </w:rPr>
        <w:t xml:space="preserve"> </w:t>
      </w:r>
      <w:r>
        <w:rPr>
          <w:sz w:val="24"/>
        </w:rPr>
        <w:t>për</w:t>
      </w:r>
      <w:r>
        <w:rPr>
          <w:spacing w:val="-6"/>
          <w:sz w:val="24"/>
        </w:rPr>
        <w:t xml:space="preserve"> </w:t>
      </w:r>
      <w:r>
        <w:rPr>
          <w:spacing w:val="-2"/>
          <w:sz w:val="24"/>
        </w:rPr>
        <w:t>dyer;</w:t>
      </w:r>
    </w:p>
    <w:p w14:paraId="5594B55B" w14:textId="77777777" w:rsidR="00645C33" w:rsidRDefault="00645C33">
      <w:pPr>
        <w:pStyle w:val="ListParagraph"/>
        <w:spacing w:line="277" w:lineRule="exact"/>
        <w:rPr>
          <w:rFonts w:ascii="Arial MT" w:hAnsi="Arial MT"/>
          <w:sz w:val="24"/>
        </w:rPr>
        <w:sectPr w:rsidR="00645C33">
          <w:pgSz w:w="11910" w:h="16840"/>
          <w:pgMar w:top="1040" w:right="0" w:bottom="940" w:left="992" w:header="0" w:footer="758" w:gutter="0"/>
          <w:cols w:space="720"/>
        </w:sectPr>
      </w:pPr>
    </w:p>
    <w:p w14:paraId="44FE4371" w14:textId="77777777" w:rsidR="00645C33" w:rsidRDefault="00000000">
      <w:pPr>
        <w:pStyle w:val="ListParagraph"/>
        <w:numPr>
          <w:ilvl w:val="1"/>
          <w:numId w:val="5"/>
        </w:numPr>
        <w:tabs>
          <w:tab w:val="left" w:pos="1067"/>
        </w:tabs>
        <w:spacing w:before="75"/>
        <w:ind w:left="1067" w:hanging="360"/>
        <w:rPr>
          <w:rFonts w:ascii="Arial MT" w:hAnsi="Arial MT"/>
          <w:sz w:val="24"/>
        </w:rPr>
      </w:pPr>
      <w:r>
        <w:rPr>
          <w:sz w:val="24"/>
        </w:rPr>
        <w:lastRenderedPageBreak/>
        <w:t>Vendparkime</w:t>
      </w:r>
      <w:r>
        <w:rPr>
          <w:spacing w:val="-11"/>
          <w:sz w:val="24"/>
        </w:rPr>
        <w:t xml:space="preserve"> </w:t>
      </w:r>
      <w:r>
        <w:rPr>
          <w:sz w:val="24"/>
        </w:rPr>
        <w:t>të</w:t>
      </w:r>
      <w:r>
        <w:rPr>
          <w:spacing w:val="-9"/>
          <w:sz w:val="24"/>
        </w:rPr>
        <w:t xml:space="preserve"> </w:t>
      </w:r>
      <w:r>
        <w:rPr>
          <w:spacing w:val="-2"/>
          <w:sz w:val="24"/>
        </w:rPr>
        <w:t>hapura;</w:t>
      </w:r>
    </w:p>
    <w:p w14:paraId="696E28A7" w14:textId="77777777" w:rsidR="00645C33" w:rsidRDefault="00000000">
      <w:pPr>
        <w:pStyle w:val="ListParagraph"/>
        <w:numPr>
          <w:ilvl w:val="1"/>
          <w:numId w:val="5"/>
        </w:numPr>
        <w:tabs>
          <w:tab w:val="left" w:pos="1067"/>
        </w:tabs>
        <w:spacing w:before="1" w:line="277" w:lineRule="exact"/>
        <w:ind w:left="1067" w:hanging="360"/>
        <w:rPr>
          <w:rFonts w:ascii="Arial MT" w:hAnsi="Arial MT"/>
          <w:sz w:val="24"/>
        </w:rPr>
      </w:pPr>
      <w:r>
        <w:rPr>
          <w:spacing w:val="-2"/>
          <w:sz w:val="24"/>
        </w:rPr>
        <w:t>Rezervoarë</w:t>
      </w:r>
      <w:r>
        <w:rPr>
          <w:spacing w:val="3"/>
          <w:sz w:val="24"/>
        </w:rPr>
        <w:t xml:space="preserve"> </w:t>
      </w:r>
      <w:r>
        <w:rPr>
          <w:spacing w:val="-2"/>
          <w:sz w:val="24"/>
        </w:rPr>
        <w:t>nëntokësorë;</w:t>
      </w:r>
    </w:p>
    <w:p w14:paraId="421A905E" w14:textId="77777777" w:rsidR="00645C33" w:rsidRDefault="00000000">
      <w:pPr>
        <w:pStyle w:val="ListParagraph"/>
        <w:numPr>
          <w:ilvl w:val="1"/>
          <w:numId w:val="5"/>
        </w:numPr>
        <w:tabs>
          <w:tab w:val="left" w:pos="1067"/>
        </w:tabs>
        <w:spacing w:line="277" w:lineRule="exact"/>
        <w:ind w:left="1067" w:hanging="360"/>
        <w:rPr>
          <w:rFonts w:ascii="Arial MT" w:hAnsi="Arial MT"/>
          <w:sz w:val="24"/>
        </w:rPr>
      </w:pPr>
      <w:r>
        <w:rPr>
          <w:sz w:val="24"/>
        </w:rPr>
        <w:t>Objekte</w:t>
      </w:r>
      <w:r>
        <w:rPr>
          <w:spacing w:val="-7"/>
          <w:sz w:val="24"/>
        </w:rPr>
        <w:t xml:space="preserve"> </w:t>
      </w:r>
      <w:r>
        <w:rPr>
          <w:sz w:val="24"/>
        </w:rPr>
        <w:t>të</w:t>
      </w:r>
      <w:r>
        <w:rPr>
          <w:spacing w:val="-8"/>
          <w:sz w:val="24"/>
        </w:rPr>
        <w:t xml:space="preserve"> </w:t>
      </w:r>
      <w:r>
        <w:rPr>
          <w:sz w:val="24"/>
        </w:rPr>
        <w:t>mbrojtura</w:t>
      </w:r>
      <w:r>
        <w:rPr>
          <w:spacing w:val="-9"/>
          <w:sz w:val="24"/>
        </w:rPr>
        <w:t xml:space="preserve"> </w:t>
      </w:r>
      <w:r>
        <w:rPr>
          <w:sz w:val="24"/>
        </w:rPr>
        <w:t>si</w:t>
      </w:r>
      <w:r>
        <w:rPr>
          <w:spacing w:val="-7"/>
          <w:sz w:val="24"/>
        </w:rPr>
        <w:t xml:space="preserve"> </w:t>
      </w:r>
      <w:r>
        <w:rPr>
          <w:sz w:val="24"/>
        </w:rPr>
        <w:t>trashëgimi</w:t>
      </w:r>
      <w:r>
        <w:rPr>
          <w:spacing w:val="-7"/>
          <w:sz w:val="24"/>
        </w:rPr>
        <w:t xml:space="preserve"> </w:t>
      </w:r>
      <w:r>
        <w:rPr>
          <w:spacing w:val="-2"/>
          <w:sz w:val="24"/>
        </w:rPr>
        <w:t>kulturore.</w:t>
      </w:r>
    </w:p>
    <w:p w14:paraId="1021501A" w14:textId="77777777" w:rsidR="00645C33" w:rsidRDefault="00645C33">
      <w:pPr>
        <w:pStyle w:val="BodyText"/>
      </w:pPr>
    </w:p>
    <w:p w14:paraId="690AA2C6" w14:textId="77777777" w:rsidR="00645C33" w:rsidRDefault="00000000">
      <w:pPr>
        <w:pStyle w:val="Heading4"/>
        <w:jc w:val="both"/>
      </w:pPr>
      <w:r>
        <w:t>Kompensim</w:t>
      </w:r>
      <w:r>
        <w:rPr>
          <w:spacing w:val="-4"/>
        </w:rPr>
        <w:t xml:space="preserve"> </w:t>
      </w:r>
      <w:r>
        <w:t>për</w:t>
      </w:r>
      <w:r>
        <w:rPr>
          <w:spacing w:val="-3"/>
        </w:rPr>
        <w:t xml:space="preserve"> </w:t>
      </w:r>
      <w:r>
        <w:t>rregullim</w:t>
      </w:r>
      <w:r>
        <w:rPr>
          <w:spacing w:val="-1"/>
        </w:rPr>
        <w:t xml:space="preserve"> </w:t>
      </w:r>
      <w:r>
        <w:t>komunal</w:t>
      </w:r>
      <w:r>
        <w:rPr>
          <w:spacing w:val="-3"/>
        </w:rPr>
        <w:t xml:space="preserve"> </w:t>
      </w:r>
      <w:r>
        <w:t>llogaritet</w:t>
      </w:r>
      <w:r>
        <w:rPr>
          <w:spacing w:val="-2"/>
        </w:rPr>
        <w:t xml:space="preserve"> </w:t>
      </w:r>
      <w:r>
        <w:t>për</w:t>
      </w:r>
      <w:r>
        <w:rPr>
          <w:spacing w:val="-3"/>
        </w:rPr>
        <w:t xml:space="preserve"> </w:t>
      </w:r>
      <w:r>
        <w:t>ndërtime</w:t>
      </w:r>
      <w:r>
        <w:rPr>
          <w:spacing w:val="-1"/>
        </w:rPr>
        <w:t xml:space="preserve"> </w:t>
      </w:r>
      <w:r>
        <w:rPr>
          <w:spacing w:val="-5"/>
        </w:rPr>
        <w:t>të:</w:t>
      </w:r>
    </w:p>
    <w:p w14:paraId="58138203" w14:textId="77777777" w:rsidR="00645C33" w:rsidRDefault="00000000">
      <w:pPr>
        <w:pStyle w:val="ListParagraph"/>
        <w:numPr>
          <w:ilvl w:val="1"/>
          <w:numId w:val="5"/>
        </w:numPr>
        <w:tabs>
          <w:tab w:val="left" w:pos="845"/>
        </w:tabs>
        <w:ind w:left="845" w:hanging="138"/>
        <w:jc w:val="both"/>
        <w:rPr>
          <w:b/>
          <w:sz w:val="24"/>
        </w:rPr>
      </w:pPr>
      <w:r>
        <w:rPr>
          <w:b/>
          <w:sz w:val="24"/>
        </w:rPr>
        <w:t>objekteve</w:t>
      </w:r>
      <w:r>
        <w:rPr>
          <w:b/>
          <w:spacing w:val="-4"/>
          <w:sz w:val="24"/>
        </w:rPr>
        <w:t xml:space="preserve"> </w:t>
      </w:r>
      <w:r>
        <w:rPr>
          <w:b/>
          <w:sz w:val="24"/>
        </w:rPr>
        <w:t>banesore,</w:t>
      </w:r>
      <w:r>
        <w:rPr>
          <w:b/>
          <w:spacing w:val="-3"/>
          <w:sz w:val="24"/>
        </w:rPr>
        <w:t xml:space="preserve"> </w:t>
      </w:r>
      <w:r>
        <w:rPr>
          <w:b/>
          <w:sz w:val="24"/>
        </w:rPr>
        <w:t>objekteve</w:t>
      </w:r>
      <w:r>
        <w:rPr>
          <w:b/>
          <w:spacing w:val="-2"/>
          <w:sz w:val="24"/>
        </w:rPr>
        <w:t xml:space="preserve"> </w:t>
      </w:r>
      <w:r>
        <w:rPr>
          <w:b/>
          <w:sz w:val="24"/>
        </w:rPr>
        <w:t>banesore-</w:t>
      </w:r>
      <w:r>
        <w:rPr>
          <w:b/>
          <w:spacing w:val="-2"/>
          <w:sz w:val="24"/>
        </w:rPr>
        <w:t>afariste</w:t>
      </w:r>
      <w:r>
        <w:rPr>
          <w:spacing w:val="-2"/>
          <w:sz w:val="24"/>
        </w:rPr>
        <w:t>.</w:t>
      </w:r>
    </w:p>
    <w:p w14:paraId="7F6F7F22" w14:textId="77777777" w:rsidR="00645C33" w:rsidRDefault="00000000">
      <w:pPr>
        <w:pStyle w:val="ListParagraph"/>
        <w:numPr>
          <w:ilvl w:val="1"/>
          <w:numId w:val="5"/>
        </w:numPr>
        <w:tabs>
          <w:tab w:val="left" w:pos="964"/>
        </w:tabs>
        <w:ind w:right="850" w:firstLine="566"/>
        <w:jc w:val="both"/>
        <w:rPr>
          <w:b/>
          <w:sz w:val="24"/>
        </w:rPr>
      </w:pPr>
      <w:r>
        <w:rPr>
          <w:b/>
          <w:sz w:val="24"/>
        </w:rPr>
        <w:t xml:space="preserve">objekteve komerciale </w:t>
      </w:r>
      <w:r>
        <w:rPr>
          <w:sz w:val="24"/>
        </w:rPr>
        <w:t>(tregtisë, turizmit, hotelierisë, shtëpive të mallrave, shitoreve, barnatoreve, pompa të benzinës dhe pompa për shitjen e gazit, përfaqësive tregtare dhe turistike, hoteleve, moteleve, kafeneve, ordinancave, trafostacionet etj.).</w:t>
      </w:r>
    </w:p>
    <w:p w14:paraId="736D3794" w14:textId="77777777" w:rsidR="00645C33" w:rsidRDefault="00000000">
      <w:pPr>
        <w:pStyle w:val="ListParagraph"/>
        <w:numPr>
          <w:ilvl w:val="1"/>
          <w:numId w:val="5"/>
        </w:numPr>
        <w:tabs>
          <w:tab w:val="left" w:pos="899"/>
        </w:tabs>
        <w:ind w:right="848" w:firstLine="566"/>
        <w:jc w:val="both"/>
        <w:rPr>
          <w:b/>
          <w:sz w:val="24"/>
        </w:rPr>
      </w:pPr>
      <w:r>
        <w:rPr>
          <w:b/>
          <w:sz w:val="24"/>
        </w:rPr>
        <w:t xml:space="preserve">objekte administrative drejtuese, objekteve prodhuese dhe ndërtesave administrative, dyqaneve zejtare, </w:t>
      </w:r>
      <w:r>
        <w:rPr>
          <w:sz w:val="24"/>
        </w:rPr>
        <w:t>(objekteve industriale, sallave të fabrikave, depove, frigoriferëve, servisëve, stacioneve hekurudhore dhe të autobusëve, hapësirave të mbyllura të magazinës),</w:t>
      </w:r>
    </w:p>
    <w:p w14:paraId="3FFA2F43" w14:textId="77777777" w:rsidR="00645C33" w:rsidRDefault="00000000">
      <w:pPr>
        <w:pStyle w:val="ListParagraph"/>
        <w:numPr>
          <w:ilvl w:val="1"/>
          <w:numId w:val="5"/>
        </w:numPr>
        <w:tabs>
          <w:tab w:val="left" w:pos="894"/>
        </w:tabs>
        <w:ind w:right="853" w:firstLine="571"/>
        <w:jc w:val="both"/>
        <w:rPr>
          <w:b/>
          <w:sz w:val="24"/>
        </w:rPr>
      </w:pPr>
      <w:r>
        <w:rPr>
          <w:b/>
          <w:sz w:val="24"/>
        </w:rPr>
        <w:t xml:space="preserve">objekte publike </w:t>
      </w:r>
      <w:r>
        <w:rPr>
          <w:sz w:val="24"/>
        </w:rPr>
        <w:t>(objekte joekonomike, institucione arsimore, shkolla, shtëpi kulturore dhe artistike, ndërtesa shëndetësore, stacione veterinarie),</w:t>
      </w:r>
    </w:p>
    <w:p w14:paraId="7BF3F8F9" w14:textId="77777777" w:rsidR="00645C33" w:rsidRDefault="00000000">
      <w:pPr>
        <w:pStyle w:val="ListParagraph"/>
        <w:numPr>
          <w:ilvl w:val="1"/>
          <w:numId w:val="5"/>
        </w:numPr>
        <w:tabs>
          <w:tab w:val="left" w:pos="850"/>
        </w:tabs>
        <w:ind w:left="850" w:hanging="138"/>
        <w:jc w:val="both"/>
        <w:rPr>
          <w:b/>
          <w:sz w:val="24"/>
        </w:rPr>
      </w:pPr>
      <w:r>
        <w:rPr>
          <w:b/>
          <w:sz w:val="24"/>
        </w:rPr>
        <w:t>objekte</w:t>
      </w:r>
      <w:r>
        <w:rPr>
          <w:b/>
          <w:spacing w:val="-5"/>
          <w:sz w:val="24"/>
        </w:rPr>
        <w:t xml:space="preserve"> </w:t>
      </w:r>
      <w:r>
        <w:rPr>
          <w:b/>
          <w:sz w:val="24"/>
        </w:rPr>
        <w:t>nga</w:t>
      </w:r>
      <w:r>
        <w:rPr>
          <w:b/>
          <w:spacing w:val="-1"/>
          <w:sz w:val="24"/>
        </w:rPr>
        <w:t xml:space="preserve"> </w:t>
      </w:r>
      <w:r>
        <w:rPr>
          <w:b/>
          <w:sz w:val="24"/>
        </w:rPr>
        <w:t>mbrojtja speciale</w:t>
      </w:r>
      <w:r>
        <w:rPr>
          <w:b/>
          <w:spacing w:val="-2"/>
          <w:sz w:val="24"/>
        </w:rPr>
        <w:t xml:space="preserve"> </w:t>
      </w:r>
      <w:r>
        <w:rPr>
          <w:sz w:val="24"/>
        </w:rPr>
        <w:t>(çerdhe</w:t>
      </w:r>
      <w:r>
        <w:rPr>
          <w:spacing w:val="-3"/>
          <w:sz w:val="24"/>
        </w:rPr>
        <w:t xml:space="preserve"> </w:t>
      </w:r>
      <w:r>
        <w:rPr>
          <w:sz w:val="24"/>
        </w:rPr>
        <w:t>të fëmijëve,</w:t>
      </w:r>
      <w:r>
        <w:rPr>
          <w:spacing w:val="-1"/>
          <w:sz w:val="24"/>
        </w:rPr>
        <w:t xml:space="preserve"> </w:t>
      </w:r>
      <w:r>
        <w:rPr>
          <w:sz w:val="24"/>
        </w:rPr>
        <w:t>foshnjore,</w:t>
      </w:r>
      <w:r>
        <w:rPr>
          <w:spacing w:val="-1"/>
          <w:sz w:val="24"/>
        </w:rPr>
        <w:t xml:space="preserve"> </w:t>
      </w:r>
      <w:r>
        <w:rPr>
          <w:sz w:val="24"/>
        </w:rPr>
        <w:t>shtëpi</w:t>
      </w:r>
      <w:r>
        <w:rPr>
          <w:spacing w:val="-1"/>
          <w:sz w:val="24"/>
        </w:rPr>
        <w:t xml:space="preserve"> </w:t>
      </w:r>
      <w:r>
        <w:rPr>
          <w:sz w:val="24"/>
        </w:rPr>
        <w:t xml:space="preserve">të </w:t>
      </w:r>
      <w:r>
        <w:rPr>
          <w:spacing w:val="-2"/>
          <w:sz w:val="24"/>
        </w:rPr>
        <w:t>pleqëve).</w:t>
      </w:r>
    </w:p>
    <w:p w14:paraId="59A36E47" w14:textId="77777777" w:rsidR="001145F4" w:rsidRDefault="00000000">
      <w:pPr>
        <w:pStyle w:val="ListParagraph"/>
        <w:numPr>
          <w:ilvl w:val="1"/>
          <w:numId w:val="5"/>
        </w:numPr>
        <w:tabs>
          <w:tab w:val="left" w:pos="849"/>
        </w:tabs>
        <w:spacing w:before="1"/>
        <w:ind w:right="852" w:firstLine="566"/>
        <w:jc w:val="both"/>
        <w:rPr>
          <w:sz w:val="24"/>
        </w:rPr>
      </w:pPr>
      <w:r>
        <w:rPr>
          <w:b/>
          <w:sz w:val="24"/>
        </w:rPr>
        <w:t>Objekte tjera</w:t>
      </w:r>
      <w:r>
        <w:rPr>
          <w:sz w:val="24"/>
        </w:rPr>
        <w:t xml:space="preserve">: (Baza asfalti dhe betoni, garazha dhe kate, depo të hapura, magazina në teren të hapur dhe tregje të hapura). </w:t>
      </w:r>
    </w:p>
    <w:p w14:paraId="6DCA8384" w14:textId="77777777" w:rsidR="00645C33" w:rsidRPr="001145F4" w:rsidRDefault="00000000" w:rsidP="001145F4">
      <w:pPr>
        <w:tabs>
          <w:tab w:val="left" w:pos="849"/>
        </w:tabs>
        <w:spacing w:before="1"/>
        <w:ind w:left="140" w:right="852"/>
        <w:rPr>
          <w:sz w:val="24"/>
        </w:rPr>
      </w:pPr>
      <w:r w:rsidRPr="001145F4">
        <w:rPr>
          <w:sz w:val="24"/>
        </w:rPr>
        <w:t>Kompensimi për rregullim komunal për të gjitha llojet e objekteve do të paguhet konformë përqindjeve të përcaktuara në tabelën që vijon:</w:t>
      </w:r>
    </w:p>
    <w:p w14:paraId="0D24441C" w14:textId="77777777" w:rsidR="00645C33" w:rsidRDefault="00645C33">
      <w:pPr>
        <w:pStyle w:val="BodyText"/>
        <w:rPr>
          <w:sz w:val="20"/>
        </w:rPr>
      </w:pPr>
    </w:p>
    <w:p w14:paraId="4355A20A" w14:textId="77777777" w:rsidR="00645C33" w:rsidRDefault="00645C33">
      <w:pPr>
        <w:pStyle w:val="BodyText"/>
        <w:spacing w:before="47"/>
        <w:rPr>
          <w:sz w:val="20"/>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389"/>
        <w:gridCol w:w="1346"/>
        <w:gridCol w:w="1281"/>
        <w:gridCol w:w="1338"/>
        <w:gridCol w:w="1802"/>
      </w:tblGrid>
      <w:tr w:rsidR="00645C33" w14:paraId="0826C28D" w14:textId="77777777">
        <w:trPr>
          <w:trHeight w:val="546"/>
        </w:trPr>
        <w:tc>
          <w:tcPr>
            <w:tcW w:w="2565" w:type="dxa"/>
            <w:gridSpan w:val="2"/>
          </w:tcPr>
          <w:p w14:paraId="4736387E" w14:textId="77777777" w:rsidR="00645C33" w:rsidRDefault="00645C33">
            <w:pPr>
              <w:pStyle w:val="TableParagraph"/>
            </w:pPr>
          </w:p>
        </w:tc>
        <w:tc>
          <w:tcPr>
            <w:tcW w:w="3965" w:type="dxa"/>
            <w:gridSpan w:val="3"/>
          </w:tcPr>
          <w:p w14:paraId="062211F8" w14:textId="77777777" w:rsidR="00645C33" w:rsidRDefault="00000000">
            <w:pPr>
              <w:pStyle w:val="TableParagraph"/>
              <w:spacing w:before="17"/>
              <w:ind w:left="1455" w:right="596" w:hanging="838"/>
            </w:pPr>
            <w:r>
              <w:t>komoditet</w:t>
            </w:r>
            <w:r>
              <w:rPr>
                <w:spacing w:val="-7"/>
              </w:rPr>
              <w:t xml:space="preserve"> </w:t>
            </w:r>
            <w:r>
              <w:t>–</w:t>
            </w:r>
            <w:r>
              <w:rPr>
                <w:spacing w:val="-12"/>
              </w:rPr>
              <w:t xml:space="preserve"> </w:t>
            </w:r>
            <w:r>
              <w:t>bonitet</w:t>
            </w:r>
            <w:r>
              <w:rPr>
                <w:spacing w:val="-11"/>
              </w:rPr>
              <w:t xml:space="preserve"> </w:t>
            </w:r>
            <w:r>
              <w:t>i</w:t>
            </w:r>
            <w:r>
              <w:rPr>
                <w:spacing w:val="-8"/>
              </w:rPr>
              <w:t xml:space="preserve"> </w:t>
            </w:r>
            <w:r>
              <w:t xml:space="preserve">lokalitetit </w:t>
            </w:r>
            <w:r>
              <w:rPr>
                <w:spacing w:val="-2"/>
              </w:rPr>
              <w:t>(kompleksi)</w:t>
            </w:r>
          </w:p>
        </w:tc>
        <w:tc>
          <w:tcPr>
            <w:tcW w:w="1802" w:type="dxa"/>
          </w:tcPr>
          <w:p w14:paraId="6418028D" w14:textId="77777777" w:rsidR="00645C33" w:rsidRDefault="00645C33">
            <w:pPr>
              <w:pStyle w:val="TableParagraph"/>
            </w:pPr>
          </w:p>
        </w:tc>
      </w:tr>
      <w:tr w:rsidR="00645C33" w14:paraId="04FC6189" w14:textId="77777777">
        <w:trPr>
          <w:trHeight w:val="1759"/>
        </w:trPr>
        <w:tc>
          <w:tcPr>
            <w:tcW w:w="1176" w:type="dxa"/>
          </w:tcPr>
          <w:p w14:paraId="52026134" w14:textId="77777777" w:rsidR="00645C33" w:rsidRDefault="00645C33">
            <w:pPr>
              <w:pStyle w:val="TableParagraph"/>
            </w:pPr>
          </w:p>
          <w:p w14:paraId="4057FAC2" w14:textId="77777777" w:rsidR="00645C33" w:rsidRDefault="00645C33">
            <w:pPr>
              <w:pStyle w:val="TableParagraph"/>
              <w:spacing w:before="184"/>
            </w:pPr>
          </w:p>
          <w:p w14:paraId="0A3BA96A" w14:textId="77777777" w:rsidR="00645C33" w:rsidRDefault="00000000">
            <w:pPr>
              <w:pStyle w:val="TableParagraph"/>
              <w:ind w:left="12" w:right="3"/>
              <w:jc w:val="center"/>
            </w:pPr>
            <w:r>
              <w:rPr>
                <w:spacing w:val="-4"/>
              </w:rPr>
              <w:t>zona</w:t>
            </w:r>
          </w:p>
        </w:tc>
        <w:tc>
          <w:tcPr>
            <w:tcW w:w="1389" w:type="dxa"/>
          </w:tcPr>
          <w:p w14:paraId="2DDEFF2E" w14:textId="77777777" w:rsidR="00645C33" w:rsidRDefault="00645C33">
            <w:pPr>
              <w:pStyle w:val="TableParagraph"/>
              <w:spacing w:before="247"/>
            </w:pPr>
          </w:p>
          <w:p w14:paraId="5EF05FFA" w14:textId="77777777" w:rsidR="00645C33" w:rsidRDefault="00000000">
            <w:pPr>
              <w:pStyle w:val="TableParagraph"/>
              <w:spacing w:line="360" w:lineRule="auto"/>
              <w:ind w:left="254" w:firstLine="4"/>
            </w:pPr>
            <w:r>
              <w:rPr>
                <w:spacing w:val="-2"/>
              </w:rPr>
              <w:t>komunale themelore</w:t>
            </w:r>
          </w:p>
        </w:tc>
        <w:tc>
          <w:tcPr>
            <w:tcW w:w="1346" w:type="dxa"/>
          </w:tcPr>
          <w:p w14:paraId="469ED29C" w14:textId="77777777" w:rsidR="00645C33" w:rsidRDefault="00645C33">
            <w:pPr>
              <w:pStyle w:val="TableParagraph"/>
              <w:spacing w:before="247"/>
            </w:pPr>
          </w:p>
          <w:p w14:paraId="56028DE0" w14:textId="77777777" w:rsidR="00645C33" w:rsidRDefault="00000000">
            <w:pPr>
              <w:pStyle w:val="TableParagraph"/>
              <w:spacing w:line="360" w:lineRule="auto"/>
              <w:ind w:left="284" w:firstLine="24"/>
            </w:pPr>
            <w:r>
              <w:rPr>
                <w:spacing w:val="-2"/>
              </w:rPr>
              <w:t>hapësirë banesore</w:t>
            </w:r>
          </w:p>
        </w:tc>
        <w:tc>
          <w:tcPr>
            <w:tcW w:w="1281" w:type="dxa"/>
          </w:tcPr>
          <w:p w14:paraId="3B09B719" w14:textId="77777777" w:rsidR="00645C33" w:rsidRDefault="00000000">
            <w:pPr>
              <w:pStyle w:val="TableParagraph"/>
              <w:spacing w:before="1" w:line="360" w:lineRule="auto"/>
              <w:ind w:left="222" w:right="202" w:firstLine="40"/>
              <w:jc w:val="both"/>
              <w:rPr>
                <w:b/>
              </w:rPr>
            </w:pPr>
            <w:r>
              <w:rPr>
                <w:b/>
                <w:spacing w:val="-2"/>
              </w:rPr>
              <w:t>Gjithsej hapësirë banesore</w:t>
            </w:r>
          </w:p>
        </w:tc>
        <w:tc>
          <w:tcPr>
            <w:tcW w:w="1338" w:type="dxa"/>
          </w:tcPr>
          <w:p w14:paraId="7EC2030F" w14:textId="77777777" w:rsidR="00645C33" w:rsidRDefault="00000000">
            <w:pPr>
              <w:pStyle w:val="TableParagraph"/>
              <w:spacing w:line="360" w:lineRule="auto"/>
              <w:ind w:left="84" w:right="62"/>
              <w:jc w:val="center"/>
              <w:rPr>
                <w:sz w:val="20"/>
              </w:rPr>
            </w:pPr>
            <w:r>
              <w:rPr>
                <w:spacing w:val="-2"/>
                <w:sz w:val="20"/>
              </w:rPr>
              <w:t xml:space="preserve">Hapësirë afariste, </w:t>
            </w:r>
            <w:r>
              <w:rPr>
                <w:sz w:val="20"/>
              </w:rPr>
              <w:t>publike</w:t>
            </w:r>
            <w:r>
              <w:rPr>
                <w:spacing w:val="-13"/>
                <w:sz w:val="20"/>
              </w:rPr>
              <w:t xml:space="preserve"> </w:t>
            </w:r>
            <w:r>
              <w:rPr>
                <w:sz w:val="20"/>
              </w:rPr>
              <w:t xml:space="preserve">dhe </w:t>
            </w:r>
            <w:r>
              <w:rPr>
                <w:spacing w:val="-2"/>
                <w:sz w:val="20"/>
              </w:rPr>
              <w:t>tjetër</w:t>
            </w:r>
          </w:p>
        </w:tc>
        <w:tc>
          <w:tcPr>
            <w:tcW w:w="1802" w:type="dxa"/>
          </w:tcPr>
          <w:p w14:paraId="73FC5380" w14:textId="77777777" w:rsidR="00645C33" w:rsidRDefault="00000000">
            <w:pPr>
              <w:pStyle w:val="TableParagraph"/>
              <w:spacing w:before="1" w:line="360" w:lineRule="auto"/>
              <w:ind w:left="114" w:right="177"/>
              <w:rPr>
                <w:b/>
              </w:rPr>
            </w:pPr>
            <w:r>
              <w:rPr>
                <w:b/>
                <w:spacing w:val="-2"/>
              </w:rPr>
              <w:t>Gjithsej hapësirë</w:t>
            </w:r>
          </w:p>
          <w:p w14:paraId="321C5BD9" w14:textId="77777777" w:rsidR="00645C33" w:rsidRDefault="00000000">
            <w:pPr>
              <w:pStyle w:val="TableParagraph"/>
              <w:spacing w:line="360" w:lineRule="auto"/>
              <w:ind w:left="114"/>
              <w:rPr>
                <w:b/>
              </w:rPr>
            </w:pPr>
            <w:r>
              <w:rPr>
                <w:b/>
              </w:rPr>
              <w:t>afariste,</w:t>
            </w:r>
            <w:r>
              <w:rPr>
                <w:b/>
                <w:spacing w:val="22"/>
              </w:rPr>
              <w:t xml:space="preserve"> </w:t>
            </w:r>
            <w:r>
              <w:rPr>
                <w:b/>
              </w:rPr>
              <w:t>publike dhe tjetër</w:t>
            </w:r>
          </w:p>
        </w:tc>
      </w:tr>
      <w:tr w:rsidR="00645C33" w14:paraId="0E044B46" w14:textId="77777777">
        <w:trPr>
          <w:trHeight w:val="378"/>
        </w:trPr>
        <w:tc>
          <w:tcPr>
            <w:tcW w:w="1176" w:type="dxa"/>
          </w:tcPr>
          <w:p w14:paraId="6136861B" w14:textId="77777777" w:rsidR="00645C33" w:rsidRDefault="00000000">
            <w:pPr>
              <w:pStyle w:val="TableParagraph"/>
              <w:spacing w:before="1"/>
              <w:ind w:left="12" w:right="3"/>
              <w:jc w:val="center"/>
            </w:pPr>
            <w:r>
              <w:rPr>
                <w:spacing w:val="-2"/>
              </w:rPr>
              <w:t>ekstra</w:t>
            </w:r>
          </w:p>
        </w:tc>
        <w:tc>
          <w:tcPr>
            <w:tcW w:w="1389" w:type="dxa"/>
          </w:tcPr>
          <w:p w14:paraId="03C3A2A3" w14:textId="77777777" w:rsidR="00645C33" w:rsidRDefault="00000000">
            <w:pPr>
              <w:pStyle w:val="TableParagraph"/>
              <w:spacing w:before="1"/>
              <w:ind w:left="10"/>
              <w:jc w:val="center"/>
            </w:pPr>
            <w:r>
              <w:t xml:space="preserve">10,70 </w:t>
            </w:r>
            <w:r>
              <w:rPr>
                <w:spacing w:val="-10"/>
              </w:rPr>
              <w:t>%</w:t>
            </w:r>
          </w:p>
        </w:tc>
        <w:tc>
          <w:tcPr>
            <w:tcW w:w="1346" w:type="dxa"/>
          </w:tcPr>
          <w:p w14:paraId="0342FF1E" w14:textId="77777777" w:rsidR="00645C33" w:rsidRDefault="00000000">
            <w:pPr>
              <w:pStyle w:val="TableParagraph"/>
              <w:spacing w:before="1"/>
              <w:ind w:left="19" w:right="2"/>
              <w:jc w:val="center"/>
            </w:pPr>
            <w:r>
              <w:t xml:space="preserve">5,00 </w:t>
            </w:r>
            <w:r>
              <w:rPr>
                <w:spacing w:val="-10"/>
              </w:rPr>
              <w:t>%</w:t>
            </w:r>
          </w:p>
        </w:tc>
        <w:tc>
          <w:tcPr>
            <w:tcW w:w="1281" w:type="dxa"/>
          </w:tcPr>
          <w:p w14:paraId="3C41C258" w14:textId="77777777" w:rsidR="00645C33" w:rsidRDefault="00000000">
            <w:pPr>
              <w:pStyle w:val="TableParagraph"/>
              <w:spacing w:before="1"/>
              <w:ind w:left="21"/>
              <w:jc w:val="center"/>
              <w:rPr>
                <w:b/>
              </w:rPr>
            </w:pPr>
            <w:r>
              <w:rPr>
                <w:b/>
                <w:spacing w:val="-2"/>
              </w:rPr>
              <w:t>15,70</w:t>
            </w:r>
          </w:p>
        </w:tc>
        <w:tc>
          <w:tcPr>
            <w:tcW w:w="1338" w:type="dxa"/>
          </w:tcPr>
          <w:p w14:paraId="41C97666" w14:textId="77777777" w:rsidR="00645C33" w:rsidRDefault="00000000">
            <w:pPr>
              <w:pStyle w:val="TableParagraph"/>
              <w:spacing w:before="51"/>
              <w:ind w:right="88"/>
              <w:jc w:val="right"/>
              <w:rPr>
                <w:sz w:val="24"/>
              </w:rPr>
            </w:pPr>
            <w:r>
              <w:rPr>
                <w:sz w:val="24"/>
              </w:rPr>
              <w:t xml:space="preserve">14,00 </w:t>
            </w:r>
            <w:r>
              <w:rPr>
                <w:spacing w:val="-10"/>
                <w:sz w:val="24"/>
              </w:rPr>
              <w:t>%</w:t>
            </w:r>
          </w:p>
        </w:tc>
        <w:tc>
          <w:tcPr>
            <w:tcW w:w="1802" w:type="dxa"/>
          </w:tcPr>
          <w:p w14:paraId="68CFFC05" w14:textId="77777777" w:rsidR="00645C33" w:rsidRDefault="00000000">
            <w:pPr>
              <w:pStyle w:val="TableParagraph"/>
              <w:spacing w:before="1"/>
              <w:ind w:left="25"/>
              <w:jc w:val="center"/>
              <w:rPr>
                <w:b/>
              </w:rPr>
            </w:pPr>
            <w:r>
              <w:rPr>
                <w:b/>
              </w:rPr>
              <w:t xml:space="preserve">24,70 </w:t>
            </w:r>
            <w:r>
              <w:rPr>
                <w:b/>
                <w:spacing w:val="-10"/>
              </w:rPr>
              <w:t>%</w:t>
            </w:r>
          </w:p>
        </w:tc>
      </w:tr>
      <w:tr w:rsidR="00645C33" w14:paraId="34A33396" w14:textId="77777777">
        <w:trPr>
          <w:trHeight w:val="378"/>
        </w:trPr>
        <w:tc>
          <w:tcPr>
            <w:tcW w:w="1176" w:type="dxa"/>
          </w:tcPr>
          <w:p w14:paraId="55C86EC8" w14:textId="77777777" w:rsidR="00645C33" w:rsidRDefault="00000000">
            <w:pPr>
              <w:pStyle w:val="TableParagraph"/>
              <w:spacing w:before="1"/>
              <w:ind w:left="12" w:right="3"/>
              <w:jc w:val="center"/>
            </w:pPr>
            <w:r>
              <w:t xml:space="preserve">e </w:t>
            </w:r>
            <w:r>
              <w:rPr>
                <w:spacing w:val="-4"/>
              </w:rPr>
              <w:t>para</w:t>
            </w:r>
          </w:p>
        </w:tc>
        <w:tc>
          <w:tcPr>
            <w:tcW w:w="1389" w:type="dxa"/>
          </w:tcPr>
          <w:p w14:paraId="054ECAE6" w14:textId="77777777" w:rsidR="00645C33" w:rsidRDefault="00000000">
            <w:pPr>
              <w:pStyle w:val="TableParagraph"/>
              <w:spacing w:before="1"/>
              <w:ind w:left="10"/>
              <w:jc w:val="center"/>
            </w:pPr>
            <w:r>
              <w:t xml:space="preserve">10,45 </w:t>
            </w:r>
            <w:r>
              <w:rPr>
                <w:spacing w:val="-10"/>
              </w:rPr>
              <w:t>%</w:t>
            </w:r>
          </w:p>
        </w:tc>
        <w:tc>
          <w:tcPr>
            <w:tcW w:w="1346" w:type="dxa"/>
          </w:tcPr>
          <w:p w14:paraId="3ACA7DAC" w14:textId="77777777" w:rsidR="00645C33" w:rsidRDefault="00000000">
            <w:pPr>
              <w:pStyle w:val="TableParagraph"/>
              <w:spacing w:before="1"/>
              <w:ind w:left="19" w:right="2"/>
              <w:jc w:val="center"/>
            </w:pPr>
            <w:r>
              <w:t xml:space="preserve">3,00 </w:t>
            </w:r>
            <w:r>
              <w:rPr>
                <w:spacing w:val="-10"/>
              </w:rPr>
              <w:t>%</w:t>
            </w:r>
          </w:p>
        </w:tc>
        <w:tc>
          <w:tcPr>
            <w:tcW w:w="1281" w:type="dxa"/>
          </w:tcPr>
          <w:p w14:paraId="0543F818" w14:textId="77777777" w:rsidR="00645C33" w:rsidRDefault="00000000">
            <w:pPr>
              <w:pStyle w:val="TableParagraph"/>
              <w:spacing w:before="1"/>
              <w:ind w:left="21"/>
              <w:jc w:val="center"/>
              <w:rPr>
                <w:b/>
              </w:rPr>
            </w:pPr>
            <w:r>
              <w:rPr>
                <w:b/>
                <w:spacing w:val="-2"/>
              </w:rPr>
              <w:t>13.45</w:t>
            </w:r>
          </w:p>
        </w:tc>
        <w:tc>
          <w:tcPr>
            <w:tcW w:w="1338" w:type="dxa"/>
          </w:tcPr>
          <w:p w14:paraId="1B916492" w14:textId="77777777" w:rsidR="00645C33" w:rsidRDefault="00000000">
            <w:pPr>
              <w:pStyle w:val="TableParagraph"/>
              <w:spacing w:before="51"/>
              <w:ind w:right="88"/>
              <w:jc w:val="right"/>
              <w:rPr>
                <w:sz w:val="24"/>
              </w:rPr>
            </w:pPr>
            <w:r>
              <w:rPr>
                <w:sz w:val="24"/>
              </w:rPr>
              <w:t xml:space="preserve">11,00 </w:t>
            </w:r>
            <w:r>
              <w:rPr>
                <w:spacing w:val="-10"/>
                <w:sz w:val="24"/>
              </w:rPr>
              <w:t>%</w:t>
            </w:r>
          </w:p>
        </w:tc>
        <w:tc>
          <w:tcPr>
            <w:tcW w:w="1802" w:type="dxa"/>
          </w:tcPr>
          <w:p w14:paraId="33CC0331" w14:textId="77777777" w:rsidR="00645C33" w:rsidRDefault="00000000">
            <w:pPr>
              <w:pStyle w:val="TableParagraph"/>
              <w:spacing w:before="1"/>
              <w:ind w:left="25"/>
              <w:jc w:val="center"/>
              <w:rPr>
                <w:b/>
              </w:rPr>
            </w:pPr>
            <w:r>
              <w:rPr>
                <w:b/>
              </w:rPr>
              <w:t xml:space="preserve">21,45 </w:t>
            </w:r>
            <w:r>
              <w:rPr>
                <w:b/>
                <w:spacing w:val="-10"/>
              </w:rPr>
              <w:t>%</w:t>
            </w:r>
          </w:p>
        </w:tc>
      </w:tr>
      <w:tr w:rsidR="00645C33" w14:paraId="408AEF78" w14:textId="77777777">
        <w:trPr>
          <w:trHeight w:val="381"/>
        </w:trPr>
        <w:tc>
          <w:tcPr>
            <w:tcW w:w="1176" w:type="dxa"/>
          </w:tcPr>
          <w:p w14:paraId="73FED196" w14:textId="77777777" w:rsidR="00645C33" w:rsidRDefault="00000000">
            <w:pPr>
              <w:pStyle w:val="TableParagraph"/>
              <w:spacing w:before="3"/>
              <w:ind w:left="12" w:right="2"/>
              <w:jc w:val="center"/>
            </w:pPr>
            <w:r>
              <w:t xml:space="preserve">e </w:t>
            </w:r>
            <w:r>
              <w:rPr>
                <w:spacing w:val="-4"/>
              </w:rPr>
              <w:t>dyta</w:t>
            </w:r>
          </w:p>
        </w:tc>
        <w:tc>
          <w:tcPr>
            <w:tcW w:w="1389" w:type="dxa"/>
          </w:tcPr>
          <w:p w14:paraId="11BB6E5E" w14:textId="77777777" w:rsidR="00645C33" w:rsidRDefault="00000000">
            <w:pPr>
              <w:pStyle w:val="TableParagraph"/>
              <w:spacing w:before="3"/>
              <w:ind w:left="10"/>
              <w:jc w:val="center"/>
            </w:pPr>
            <w:r>
              <w:t xml:space="preserve">10,20 </w:t>
            </w:r>
            <w:r>
              <w:rPr>
                <w:spacing w:val="-10"/>
              </w:rPr>
              <w:t>%</w:t>
            </w:r>
          </w:p>
        </w:tc>
        <w:tc>
          <w:tcPr>
            <w:tcW w:w="1346" w:type="dxa"/>
          </w:tcPr>
          <w:p w14:paraId="5E85BDD3" w14:textId="77777777" w:rsidR="00645C33" w:rsidRDefault="00000000">
            <w:pPr>
              <w:pStyle w:val="TableParagraph"/>
              <w:spacing w:before="3"/>
              <w:ind w:left="19" w:right="2"/>
              <w:jc w:val="center"/>
            </w:pPr>
            <w:r>
              <w:t xml:space="preserve">2,00 </w:t>
            </w:r>
            <w:r>
              <w:rPr>
                <w:spacing w:val="-10"/>
              </w:rPr>
              <w:t>%</w:t>
            </w:r>
          </w:p>
        </w:tc>
        <w:tc>
          <w:tcPr>
            <w:tcW w:w="1281" w:type="dxa"/>
          </w:tcPr>
          <w:p w14:paraId="4BD031E6" w14:textId="77777777" w:rsidR="00645C33" w:rsidRDefault="00000000">
            <w:pPr>
              <w:pStyle w:val="TableParagraph"/>
              <w:spacing w:before="3"/>
              <w:ind w:left="21"/>
              <w:jc w:val="center"/>
              <w:rPr>
                <w:b/>
              </w:rPr>
            </w:pPr>
            <w:r>
              <w:rPr>
                <w:b/>
                <w:spacing w:val="-2"/>
              </w:rPr>
              <w:t>12.20</w:t>
            </w:r>
          </w:p>
        </w:tc>
        <w:tc>
          <w:tcPr>
            <w:tcW w:w="1338" w:type="dxa"/>
          </w:tcPr>
          <w:p w14:paraId="0D173420" w14:textId="77777777" w:rsidR="00645C33" w:rsidRDefault="00000000">
            <w:pPr>
              <w:pStyle w:val="TableParagraph"/>
              <w:spacing w:before="51"/>
              <w:ind w:right="88"/>
              <w:jc w:val="right"/>
              <w:rPr>
                <w:sz w:val="24"/>
              </w:rPr>
            </w:pPr>
            <w:r>
              <w:rPr>
                <w:sz w:val="24"/>
              </w:rPr>
              <w:t xml:space="preserve">10,00 </w:t>
            </w:r>
            <w:r>
              <w:rPr>
                <w:spacing w:val="-10"/>
                <w:sz w:val="24"/>
              </w:rPr>
              <w:t>%</w:t>
            </w:r>
          </w:p>
        </w:tc>
        <w:tc>
          <w:tcPr>
            <w:tcW w:w="1802" w:type="dxa"/>
          </w:tcPr>
          <w:p w14:paraId="4E3774DC" w14:textId="77777777" w:rsidR="00645C33" w:rsidRDefault="00000000">
            <w:pPr>
              <w:pStyle w:val="TableParagraph"/>
              <w:spacing w:before="3"/>
              <w:ind w:left="25"/>
              <w:jc w:val="center"/>
              <w:rPr>
                <w:b/>
              </w:rPr>
            </w:pPr>
            <w:r>
              <w:rPr>
                <w:b/>
              </w:rPr>
              <w:t xml:space="preserve">20,20 </w:t>
            </w:r>
            <w:r>
              <w:rPr>
                <w:b/>
                <w:spacing w:val="-10"/>
              </w:rPr>
              <w:t>%</w:t>
            </w:r>
          </w:p>
        </w:tc>
      </w:tr>
      <w:tr w:rsidR="00645C33" w14:paraId="028E85AE" w14:textId="77777777">
        <w:trPr>
          <w:trHeight w:val="378"/>
        </w:trPr>
        <w:tc>
          <w:tcPr>
            <w:tcW w:w="1176" w:type="dxa"/>
          </w:tcPr>
          <w:p w14:paraId="2D119660" w14:textId="77777777" w:rsidR="00645C33" w:rsidRDefault="00000000">
            <w:pPr>
              <w:pStyle w:val="TableParagraph"/>
              <w:spacing w:before="1"/>
              <w:ind w:left="12"/>
              <w:jc w:val="center"/>
            </w:pPr>
            <w:r>
              <w:t xml:space="preserve">e </w:t>
            </w:r>
            <w:r>
              <w:rPr>
                <w:spacing w:val="-2"/>
              </w:rPr>
              <w:t>treta</w:t>
            </w:r>
          </w:p>
        </w:tc>
        <w:tc>
          <w:tcPr>
            <w:tcW w:w="1389" w:type="dxa"/>
          </w:tcPr>
          <w:p w14:paraId="16C2BB2B" w14:textId="77777777" w:rsidR="00645C33" w:rsidRDefault="00000000">
            <w:pPr>
              <w:pStyle w:val="TableParagraph"/>
              <w:spacing w:before="1"/>
              <w:ind w:left="10"/>
              <w:jc w:val="center"/>
            </w:pPr>
            <w:r>
              <w:t xml:space="preserve">9,95 </w:t>
            </w:r>
            <w:r>
              <w:rPr>
                <w:spacing w:val="-10"/>
              </w:rPr>
              <w:t>%</w:t>
            </w:r>
          </w:p>
        </w:tc>
        <w:tc>
          <w:tcPr>
            <w:tcW w:w="1346" w:type="dxa"/>
          </w:tcPr>
          <w:p w14:paraId="47930F60" w14:textId="77777777" w:rsidR="00645C33" w:rsidRDefault="00000000">
            <w:pPr>
              <w:pStyle w:val="TableParagraph"/>
              <w:spacing w:before="1"/>
              <w:ind w:left="19" w:right="2"/>
              <w:jc w:val="center"/>
            </w:pPr>
            <w:r>
              <w:t xml:space="preserve">1,75 </w:t>
            </w:r>
            <w:r>
              <w:rPr>
                <w:spacing w:val="-10"/>
              </w:rPr>
              <w:t>%</w:t>
            </w:r>
          </w:p>
        </w:tc>
        <w:tc>
          <w:tcPr>
            <w:tcW w:w="1281" w:type="dxa"/>
          </w:tcPr>
          <w:p w14:paraId="6FC1BCE6" w14:textId="77777777" w:rsidR="00645C33" w:rsidRDefault="00000000">
            <w:pPr>
              <w:pStyle w:val="TableParagraph"/>
              <w:spacing w:before="1"/>
              <w:ind w:left="21"/>
              <w:jc w:val="center"/>
              <w:rPr>
                <w:b/>
              </w:rPr>
            </w:pPr>
            <w:r>
              <w:rPr>
                <w:b/>
                <w:spacing w:val="-2"/>
              </w:rPr>
              <w:t>11.70</w:t>
            </w:r>
          </w:p>
        </w:tc>
        <w:tc>
          <w:tcPr>
            <w:tcW w:w="1338" w:type="dxa"/>
          </w:tcPr>
          <w:p w14:paraId="7678BA63" w14:textId="77777777" w:rsidR="00645C33" w:rsidRDefault="00000000">
            <w:pPr>
              <w:pStyle w:val="TableParagraph"/>
              <w:spacing w:before="49"/>
              <w:ind w:right="88"/>
              <w:jc w:val="right"/>
              <w:rPr>
                <w:sz w:val="24"/>
              </w:rPr>
            </w:pPr>
            <w:r>
              <w:rPr>
                <w:sz w:val="24"/>
              </w:rPr>
              <w:t xml:space="preserve">9,00 </w:t>
            </w:r>
            <w:r>
              <w:rPr>
                <w:spacing w:val="-10"/>
                <w:sz w:val="24"/>
              </w:rPr>
              <w:t>%</w:t>
            </w:r>
          </w:p>
        </w:tc>
        <w:tc>
          <w:tcPr>
            <w:tcW w:w="1802" w:type="dxa"/>
          </w:tcPr>
          <w:p w14:paraId="10936B78" w14:textId="77777777" w:rsidR="00645C33" w:rsidRDefault="00000000">
            <w:pPr>
              <w:pStyle w:val="TableParagraph"/>
              <w:spacing w:before="1"/>
              <w:ind w:left="25"/>
              <w:jc w:val="center"/>
              <w:rPr>
                <w:b/>
              </w:rPr>
            </w:pPr>
            <w:r>
              <w:rPr>
                <w:b/>
              </w:rPr>
              <w:t xml:space="preserve">18,95 </w:t>
            </w:r>
            <w:r>
              <w:rPr>
                <w:b/>
                <w:spacing w:val="-10"/>
              </w:rPr>
              <w:t>%</w:t>
            </w:r>
          </w:p>
        </w:tc>
      </w:tr>
      <w:tr w:rsidR="00645C33" w14:paraId="148001C8" w14:textId="77777777">
        <w:trPr>
          <w:trHeight w:val="378"/>
        </w:trPr>
        <w:tc>
          <w:tcPr>
            <w:tcW w:w="1176" w:type="dxa"/>
          </w:tcPr>
          <w:p w14:paraId="30AB28B2" w14:textId="77777777" w:rsidR="00645C33" w:rsidRDefault="00000000">
            <w:pPr>
              <w:pStyle w:val="TableParagraph"/>
              <w:spacing w:before="1"/>
              <w:ind w:left="12" w:right="3"/>
              <w:jc w:val="center"/>
            </w:pPr>
            <w:r>
              <w:t xml:space="preserve">e </w:t>
            </w:r>
            <w:r>
              <w:rPr>
                <w:spacing w:val="-2"/>
              </w:rPr>
              <w:t>katërta</w:t>
            </w:r>
          </w:p>
        </w:tc>
        <w:tc>
          <w:tcPr>
            <w:tcW w:w="1389" w:type="dxa"/>
          </w:tcPr>
          <w:p w14:paraId="31450F42" w14:textId="77777777" w:rsidR="00645C33" w:rsidRDefault="00000000">
            <w:pPr>
              <w:pStyle w:val="TableParagraph"/>
              <w:spacing w:before="1"/>
              <w:ind w:left="10"/>
              <w:jc w:val="center"/>
            </w:pPr>
            <w:r>
              <w:t xml:space="preserve">9,70 </w:t>
            </w:r>
            <w:r>
              <w:rPr>
                <w:spacing w:val="-10"/>
              </w:rPr>
              <w:t>%</w:t>
            </w:r>
          </w:p>
        </w:tc>
        <w:tc>
          <w:tcPr>
            <w:tcW w:w="1346" w:type="dxa"/>
          </w:tcPr>
          <w:p w14:paraId="4167123F" w14:textId="77777777" w:rsidR="00645C33" w:rsidRDefault="00000000">
            <w:pPr>
              <w:pStyle w:val="TableParagraph"/>
              <w:spacing w:before="1"/>
              <w:ind w:left="19"/>
              <w:jc w:val="center"/>
            </w:pPr>
            <w:r>
              <w:rPr>
                <w:spacing w:val="-2"/>
              </w:rPr>
              <w:t>1,50%</w:t>
            </w:r>
          </w:p>
        </w:tc>
        <w:tc>
          <w:tcPr>
            <w:tcW w:w="1281" w:type="dxa"/>
          </w:tcPr>
          <w:p w14:paraId="2A33C85D" w14:textId="77777777" w:rsidR="00645C33" w:rsidRDefault="00000000">
            <w:pPr>
              <w:pStyle w:val="TableParagraph"/>
              <w:spacing w:before="1"/>
              <w:ind w:left="21"/>
              <w:jc w:val="center"/>
              <w:rPr>
                <w:b/>
              </w:rPr>
            </w:pPr>
            <w:r>
              <w:rPr>
                <w:b/>
                <w:spacing w:val="-2"/>
              </w:rPr>
              <w:t>11.20</w:t>
            </w:r>
          </w:p>
        </w:tc>
        <w:tc>
          <w:tcPr>
            <w:tcW w:w="1338" w:type="dxa"/>
          </w:tcPr>
          <w:p w14:paraId="1F9A6A95" w14:textId="77777777" w:rsidR="00645C33" w:rsidRDefault="00000000">
            <w:pPr>
              <w:pStyle w:val="TableParagraph"/>
              <w:spacing w:before="51"/>
              <w:ind w:right="88"/>
              <w:jc w:val="right"/>
              <w:rPr>
                <w:sz w:val="24"/>
              </w:rPr>
            </w:pPr>
            <w:r>
              <w:rPr>
                <w:sz w:val="24"/>
              </w:rPr>
              <w:t xml:space="preserve">8,00 </w:t>
            </w:r>
            <w:r>
              <w:rPr>
                <w:spacing w:val="-10"/>
                <w:sz w:val="24"/>
              </w:rPr>
              <w:t>%</w:t>
            </w:r>
          </w:p>
        </w:tc>
        <w:tc>
          <w:tcPr>
            <w:tcW w:w="1802" w:type="dxa"/>
          </w:tcPr>
          <w:p w14:paraId="01F7A4F5" w14:textId="77777777" w:rsidR="00645C33" w:rsidRDefault="00000000">
            <w:pPr>
              <w:pStyle w:val="TableParagraph"/>
              <w:spacing w:before="1"/>
              <w:ind w:left="25"/>
              <w:jc w:val="center"/>
              <w:rPr>
                <w:b/>
              </w:rPr>
            </w:pPr>
            <w:r>
              <w:rPr>
                <w:b/>
              </w:rPr>
              <w:t xml:space="preserve">17,70 </w:t>
            </w:r>
            <w:r>
              <w:rPr>
                <w:b/>
                <w:spacing w:val="-10"/>
              </w:rPr>
              <w:t>%</w:t>
            </w:r>
          </w:p>
        </w:tc>
      </w:tr>
    </w:tbl>
    <w:p w14:paraId="0DD100AC" w14:textId="77777777" w:rsidR="00645C33" w:rsidRDefault="00645C33">
      <w:pPr>
        <w:pStyle w:val="BodyText"/>
        <w:spacing w:before="3"/>
      </w:pPr>
    </w:p>
    <w:p w14:paraId="261374A4" w14:textId="77777777" w:rsidR="00645C33" w:rsidRDefault="00000000">
      <w:pPr>
        <w:pStyle w:val="BodyText"/>
        <w:ind w:left="140" w:right="850" w:firstLine="566"/>
        <w:jc w:val="both"/>
      </w:pPr>
      <w:r>
        <w:t>Në qoftë se, nuk janë të zgjidhura marëdhëniet pronësore juridike për sigurim të qasjes deri te parcela, është obligim i komunës të ngrej procedurë përkatëse për deposedim, ndërsya shpenzimet për rregullim komunal do të rriten për shumën e llogaritur në pajtim me pikën 6.1 të Programi. Këto shpenzime do të llogariten kur do të krijohen kushtet për realizimin e PDU-së.</w:t>
      </w:r>
    </w:p>
    <w:p w14:paraId="536E8D38" w14:textId="77777777" w:rsidR="00645C33" w:rsidRDefault="00000000">
      <w:pPr>
        <w:pStyle w:val="BodyText"/>
        <w:spacing w:before="1"/>
        <w:ind w:left="140" w:right="847" w:firstLine="566"/>
        <w:jc w:val="both"/>
      </w:pPr>
      <w:r>
        <w:t>Çmimi i tokës për m2 i cili do të jetë lëndë deposedimi, do të caktohet në procedurë para Seksionit për marëdhënje pronësore juridike ose para gjykatës kompetente. Procedurën do ta zhvillojë përfaqësuesi i autorizuar i Komunës së Kërçovës. Shpenzimet për sigurim të dokumentacionit të nevojshëm nga shërbimet kompetente, do të jenë ngarkesë e Komunës.</w:t>
      </w:r>
    </w:p>
    <w:p w14:paraId="532C8EC9" w14:textId="77777777" w:rsidR="00FF0B91" w:rsidRDefault="00FF0B91">
      <w:pPr>
        <w:pStyle w:val="BodyText"/>
        <w:spacing w:before="1"/>
        <w:ind w:left="140" w:right="847" w:firstLine="566"/>
        <w:jc w:val="both"/>
      </w:pPr>
    </w:p>
    <w:p w14:paraId="6F6E8F01" w14:textId="77777777" w:rsidR="00FF0B91" w:rsidRDefault="00FF0B91">
      <w:pPr>
        <w:pStyle w:val="BodyText"/>
        <w:spacing w:before="1"/>
        <w:ind w:left="140" w:right="847" w:firstLine="566"/>
        <w:jc w:val="both"/>
      </w:pPr>
    </w:p>
    <w:p w14:paraId="7F711F55" w14:textId="77777777" w:rsidR="00FF0B91" w:rsidRDefault="00FF0B91">
      <w:pPr>
        <w:pStyle w:val="BodyText"/>
        <w:spacing w:before="1"/>
        <w:ind w:left="140" w:right="847" w:firstLine="566"/>
        <w:jc w:val="both"/>
      </w:pPr>
    </w:p>
    <w:p w14:paraId="31CBF764" w14:textId="77777777" w:rsidR="00FF0B91" w:rsidRDefault="00FF0B91">
      <w:pPr>
        <w:pStyle w:val="BodyText"/>
        <w:spacing w:before="1"/>
        <w:ind w:left="140" w:right="847" w:firstLine="566"/>
        <w:jc w:val="both"/>
      </w:pPr>
    </w:p>
    <w:p w14:paraId="78DE8660" w14:textId="77777777" w:rsidR="00FF0B91" w:rsidRDefault="00FF0B91">
      <w:pPr>
        <w:pStyle w:val="BodyText"/>
        <w:spacing w:before="1"/>
        <w:ind w:left="140" w:right="847" w:firstLine="566"/>
        <w:jc w:val="both"/>
      </w:pPr>
    </w:p>
    <w:p w14:paraId="0BD602EB" w14:textId="77777777" w:rsidR="00FF0B91" w:rsidRDefault="00FF0B91">
      <w:pPr>
        <w:pStyle w:val="BodyText"/>
        <w:spacing w:before="1"/>
        <w:ind w:left="140" w:right="847" w:firstLine="566"/>
        <w:jc w:val="both"/>
      </w:pPr>
    </w:p>
    <w:p w14:paraId="2C3AB688" w14:textId="77777777" w:rsidR="00FF0B91" w:rsidRDefault="00FF0B91">
      <w:pPr>
        <w:pStyle w:val="BodyText"/>
        <w:spacing w:before="1"/>
        <w:ind w:left="140" w:right="847" w:firstLine="566"/>
        <w:jc w:val="both"/>
      </w:pPr>
    </w:p>
    <w:p w14:paraId="63794BFB" w14:textId="77777777" w:rsidR="00645C33" w:rsidRDefault="00000000">
      <w:pPr>
        <w:pStyle w:val="Heading4"/>
        <w:numPr>
          <w:ilvl w:val="2"/>
          <w:numId w:val="4"/>
        </w:numPr>
        <w:tabs>
          <w:tab w:val="left" w:pos="1306"/>
        </w:tabs>
        <w:spacing w:before="276"/>
        <w:ind w:left="1306" w:hanging="599"/>
        <w:jc w:val="left"/>
      </w:pPr>
      <w:r>
        <w:t>Kompensimi</w:t>
      </w:r>
      <w:r>
        <w:rPr>
          <w:spacing w:val="-4"/>
        </w:rPr>
        <w:t xml:space="preserve"> </w:t>
      </w:r>
      <w:r>
        <w:t>për</w:t>
      </w:r>
      <w:r>
        <w:rPr>
          <w:spacing w:val="-3"/>
        </w:rPr>
        <w:t xml:space="preserve"> </w:t>
      </w:r>
      <w:r>
        <w:t>rregullim</w:t>
      </w:r>
      <w:r>
        <w:rPr>
          <w:spacing w:val="-1"/>
        </w:rPr>
        <w:t xml:space="preserve"> </w:t>
      </w:r>
      <w:r>
        <w:t>komunal</w:t>
      </w:r>
      <w:r>
        <w:rPr>
          <w:spacing w:val="-2"/>
        </w:rPr>
        <w:t xml:space="preserve"> </w:t>
      </w:r>
      <w:r>
        <w:t>për</w:t>
      </w:r>
      <w:r>
        <w:rPr>
          <w:spacing w:val="-1"/>
        </w:rPr>
        <w:t xml:space="preserve"> </w:t>
      </w:r>
      <w:r>
        <w:t>ndërtim</w:t>
      </w:r>
      <w:r>
        <w:rPr>
          <w:spacing w:val="-1"/>
        </w:rPr>
        <w:t xml:space="preserve"> </w:t>
      </w:r>
      <w:r>
        <w:t>shtesë</w:t>
      </w:r>
      <w:r>
        <w:rPr>
          <w:spacing w:val="-3"/>
        </w:rPr>
        <w:t xml:space="preserve"> </w:t>
      </w:r>
      <w:r>
        <w:t>dhe</w:t>
      </w:r>
      <w:r>
        <w:rPr>
          <w:spacing w:val="-2"/>
        </w:rPr>
        <w:t xml:space="preserve"> mbindërtim</w:t>
      </w:r>
    </w:p>
    <w:p w14:paraId="3F64CE73" w14:textId="77777777" w:rsidR="00645C33" w:rsidRDefault="00000000">
      <w:pPr>
        <w:pStyle w:val="BodyText"/>
        <w:spacing w:before="73"/>
        <w:ind w:left="140" w:right="849" w:firstLine="566"/>
        <w:jc w:val="both"/>
      </w:pPr>
      <w:r>
        <w:t>Për ndërtim shtesë dhe mbindërtim të objekteve ekzistuese (të ndërtuara me leje për ndërtim dhe të njëjtit kanë të siguruar fletëpronësinë për objektin në etazh), do të llogaritet kompensimi për rregullim komunal në këtë mënyrë:</w:t>
      </w:r>
    </w:p>
    <w:p w14:paraId="1950EBB2" w14:textId="77777777" w:rsidR="00645C33" w:rsidRDefault="00000000">
      <w:pPr>
        <w:pStyle w:val="ListParagraph"/>
        <w:numPr>
          <w:ilvl w:val="3"/>
          <w:numId w:val="4"/>
        </w:numPr>
        <w:tabs>
          <w:tab w:val="left" w:pos="846"/>
        </w:tabs>
        <w:spacing w:before="1"/>
        <w:ind w:right="850" w:firstLine="566"/>
        <w:jc w:val="both"/>
        <w:rPr>
          <w:sz w:val="24"/>
        </w:rPr>
      </w:pPr>
      <w:r>
        <w:rPr>
          <w:sz w:val="24"/>
        </w:rPr>
        <w:t>Për</w:t>
      </w:r>
      <w:r>
        <w:rPr>
          <w:spacing w:val="-1"/>
          <w:sz w:val="24"/>
        </w:rPr>
        <w:t xml:space="preserve"> </w:t>
      </w:r>
      <w:r>
        <w:rPr>
          <w:sz w:val="24"/>
        </w:rPr>
        <w:t>ndërtim shtesë dhe mbindërtim me</w:t>
      </w:r>
      <w:r>
        <w:rPr>
          <w:spacing w:val="-1"/>
          <w:sz w:val="24"/>
        </w:rPr>
        <w:t xml:space="preserve"> </w:t>
      </w:r>
      <w:r>
        <w:rPr>
          <w:sz w:val="24"/>
        </w:rPr>
        <w:t>sipërfaqe neto më të vogël ose</w:t>
      </w:r>
      <w:r>
        <w:rPr>
          <w:spacing w:val="-1"/>
          <w:sz w:val="24"/>
        </w:rPr>
        <w:t xml:space="preserve"> </w:t>
      </w:r>
      <w:r>
        <w:rPr>
          <w:sz w:val="24"/>
        </w:rPr>
        <w:t>të njëjtët nga</w:t>
      </w:r>
      <w:r>
        <w:rPr>
          <w:spacing w:val="-1"/>
          <w:sz w:val="24"/>
        </w:rPr>
        <w:t xml:space="preserve"> </w:t>
      </w:r>
      <w:r>
        <w:rPr>
          <w:sz w:val="24"/>
        </w:rPr>
        <w:t>sipërfaqja e objektit ekzistues, paguhet kompensimi me lëshim prej 50%,</w:t>
      </w:r>
    </w:p>
    <w:p w14:paraId="506EBDF1" w14:textId="77777777" w:rsidR="00645C33" w:rsidRDefault="00000000">
      <w:pPr>
        <w:pStyle w:val="ListParagraph"/>
        <w:numPr>
          <w:ilvl w:val="3"/>
          <w:numId w:val="4"/>
        </w:numPr>
        <w:tabs>
          <w:tab w:val="left" w:pos="868"/>
        </w:tabs>
        <w:ind w:right="849" w:firstLine="566"/>
        <w:jc w:val="both"/>
        <w:rPr>
          <w:sz w:val="24"/>
        </w:rPr>
      </w:pPr>
      <w:r>
        <w:rPr>
          <w:sz w:val="24"/>
        </w:rPr>
        <w:t>Për ndërtim shtesë dhe mbindërtim</w:t>
      </w:r>
      <w:r>
        <w:rPr>
          <w:spacing w:val="40"/>
          <w:sz w:val="24"/>
        </w:rPr>
        <w:t xml:space="preserve"> </w:t>
      </w:r>
      <w:r>
        <w:rPr>
          <w:sz w:val="24"/>
        </w:rPr>
        <w:t>me sipërfaqe neto të zmadhuar nga objekti ekzistues për pjesën e sipërfaqes ekzistuese të objektit, do të paguhet kompensim me lëshim për 50%, ndërsa për sipërfaqen e zmadhuar do të paguhet kompensim si për objekt të ri.</w:t>
      </w:r>
    </w:p>
    <w:p w14:paraId="43799BD2" w14:textId="77777777" w:rsidR="007808C3" w:rsidRPr="007808C3" w:rsidRDefault="007808C3" w:rsidP="007808C3">
      <w:pPr>
        <w:tabs>
          <w:tab w:val="left" w:pos="868"/>
        </w:tabs>
        <w:ind w:left="140" w:right="849"/>
        <w:rPr>
          <w:sz w:val="24"/>
        </w:rPr>
      </w:pPr>
      <w:r w:rsidRPr="007808C3">
        <w:rPr>
          <w:sz w:val="24"/>
        </w:rPr>
        <w:t>Për objekte të shënuara në bazë të Ligjit për përcaktimin e statusit juridik të objekteve të ndërtuara pa leje, alinetë 1 dhe 2 të kësaj pike nuk zbatohen edhe për tërë sipërfaqen e cila do të ndërtohet shtesë ose mbindërtohet</w:t>
      </w:r>
      <w:r>
        <w:rPr>
          <w:sz w:val="24"/>
        </w:rPr>
        <w:t xml:space="preserve"> paguhet kompensim për rregullim komunal si për objekt të ri.</w:t>
      </w:r>
    </w:p>
    <w:p w14:paraId="2B5B95E4" w14:textId="77777777" w:rsidR="00645C33" w:rsidRDefault="00645C33">
      <w:pPr>
        <w:pStyle w:val="BodyText"/>
      </w:pPr>
    </w:p>
    <w:p w14:paraId="7392140E" w14:textId="77777777" w:rsidR="00645C33" w:rsidRDefault="00000000">
      <w:pPr>
        <w:pStyle w:val="Heading4"/>
        <w:numPr>
          <w:ilvl w:val="2"/>
          <w:numId w:val="4"/>
        </w:numPr>
        <w:tabs>
          <w:tab w:val="left" w:pos="1371"/>
        </w:tabs>
        <w:ind w:left="707" w:right="853" w:firstLine="0"/>
        <w:jc w:val="both"/>
      </w:pPr>
      <w:r>
        <w:t>Kompensim për rregullim komunal për rikonstruim të objekteve ekzistuese ose ndërtim i objektit të ri në vend të objektit ekzistues, i cili mënjanohet me ndërtimin e objektit të ri</w:t>
      </w:r>
    </w:p>
    <w:p w14:paraId="4618612F" w14:textId="77777777" w:rsidR="00645C33" w:rsidRDefault="00645C33">
      <w:pPr>
        <w:pStyle w:val="BodyText"/>
        <w:rPr>
          <w:b/>
        </w:rPr>
      </w:pPr>
    </w:p>
    <w:p w14:paraId="30552AE8" w14:textId="77777777" w:rsidR="00645C33" w:rsidRDefault="00000000">
      <w:pPr>
        <w:pStyle w:val="BodyText"/>
        <w:ind w:left="198" w:right="849" w:firstLine="513"/>
        <w:jc w:val="both"/>
      </w:pPr>
      <w:r>
        <w:t>Nën rikonstruim të objektit ekzistues nënkuptohet intervenimi ndërtimor me të cilin bëhet ndryshim i sistemit konstruktiv të objektit. Për rikonstruimin e objektit ekzistues dhe për ndërtimin e objektit të ri në vendin e objektit ekzistues, gjatë përllogaritjes të shpenzimeve për rregullimin e tokës ndërtimore, nga sipërfaqja e re për përdorim hiqen shpenzimet me të njëjtat qëllime të përcaktuara me Kontratën për rregullim komunal ose me fletëpronësi për objektin i cili rikonstruohet ose mënjanohet me ndërtimin e objektit të ri në parcelën e njëjtë.</w:t>
      </w:r>
    </w:p>
    <w:p w14:paraId="4E5BD029" w14:textId="77777777" w:rsidR="00645C33" w:rsidRDefault="00000000">
      <w:pPr>
        <w:pStyle w:val="BodyText"/>
        <w:spacing w:before="1"/>
        <w:ind w:left="198" w:right="852" w:firstLine="513"/>
        <w:jc w:val="both"/>
      </w:pPr>
      <w:r>
        <w:t>Në raste kur për objektin ekzistues që duhet të rikonstruohet ose mënjanohet për ndërtimin e objektit të ri në parcelën e njëjtë, ndërsa në fletëpronësi objekti ekzistues është i shënuar pas bazës së Aktvendimit për legalizim, gjatë përllogaritjes së lartësisë të shpenzimeve për rregullimin e tokës ndërtimore, nga shuma</w:t>
      </w:r>
      <w:r>
        <w:rPr>
          <w:spacing w:val="-1"/>
        </w:rPr>
        <w:t xml:space="preserve"> </w:t>
      </w:r>
      <w:r>
        <w:t>e përgjithshme</w:t>
      </w:r>
      <w:r>
        <w:rPr>
          <w:spacing w:val="-1"/>
        </w:rPr>
        <w:t xml:space="preserve"> </w:t>
      </w:r>
      <w:r>
        <w:t>e</w:t>
      </w:r>
      <w:r>
        <w:rPr>
          <w:spacing w:val="-1"/>
        </w:rPr>
        <w:t xml:space="preserve"> </w:t>
      </w:r>
      <w:r>
        <w:t>kompensimit për</w:t>
      </w:r>
      <w:r>
        <w:rPr>
          <w:spacing w:val="-1"/>
        </w:rPr>
        <w:t xml:space="preserve"> </w:t>
      </w:r>
      <w:r>
        <w:t>objektin e</w:t>
      </w:r>
      <w:r>
        <w:rPr>
          <w:spacing w:val="-1"/>
        </w:rPr>
        <w:t xml:space="preserve"> </w:t>
      </w:r>
      <w:r>
        <w:t>ri</w:t>
      </w:r>
      <w:r>
        <w:rPr>
          <w:spacing w:val="-1"/>
        </w:rPr>
        <w:t xml:space="preserve"> </w:t>
      </w:r>
      <w:r>
        <w:t>hiqet shuma</w:t>
      </w:r>
      <w:r>
        <w:rPr>
          <w:spacing w:val="-1"/>
        </w:rPr>
        <w:t xml:space="preserve"> </w:t>
      </w:r>
      <w:r>
        <w:t>e</w:t>
      </w:r>
      <w:r>
        <w:rPr>
          <w:spacing w:val="-1"/>
        </w:rPr>
        <w:t xml:space="preserve"> </w:t>
      </w:r>
      <w:r>
        <w:t>cila është</w:t>
      </w:r>
      <w:r>
        <w:rPr>
          <w:spacing w:val="-1"/>
        </w:rPr>
        <w:t xml:space="preserve"> </w:t>
      </w:r>
      <w:r>
        <w:t>paguar gjatë procedurës për përcaktimin e statusit juridik për objektin e paligjshëm.</w:t>
      </w:r>
    </w:p>
    <w:p w14:paraId="334D927B" w14:textId="77777777" w:rsidR="00645C33" w:rsidRDefault="00645C33">
      <w:pPr>
        <w:pStyle w:val="BodyText"/>
      </w:pPr>
    </w:p>
    <w:p w14:paraId="41F94D81" w14:textId="77777777" w:rsidR="00645C33" w:rsidRDefault="00645C33">
      <w:pPr>
        <w:pStyle w:val="BodyText"/>
      </w:pPr>
    </w:p>
    <w:p w14:paraId="141F1905" w14:textId="77777777" w:rsidR="00645C33" w:rsidRDefault="00645C33">
      <w:pPr>
        <w:pStyle w:val="BodyText"/>
      </w:pPr>
    </w:p>
    <w:p w14:paraId="080F8F6A" w14:textId="77777777" w:rsidR="00645C33" w:rsidRDefault="00000000">
      <w:pPr>
        <w:pStyle w:val="Heading4"/>
        <w:numPr>
          <w:ilvl w:val="2"/>
          <w:numId w:val="4"/>
        </w:numPr>
        <w:tabs>
          <w:tab w:val="left" w:pos="1312"/>
        </w:tabs>
        <w:ind w:left="1312" w:right="1825"/>
        <w:jc w:val="left"/>
      </w:pPr>
      <w:r>
        <w:t>Kompensim</w:t>
      </w:r>
      <w:r>
        <w:rPr>
          <w:spacing w:val="-4"/>
        </w:rPr>
        <w:t xml:space="preserve"> </w:t>
      </w:r>
      <w:r>
        <w:t>për</w:t>
      </w:r>
      <w:r>
        <w:rPr>
          <w:spacing w:val="-4"/>
        </w:rPr>
        <w:t xml:space="preserve"> </w:t>
      </w:r>
      <w:r>
        <w:t>rregullim</w:t>
      </w:r>
      <w:r>
        <w:rPr>
          <w:spacing w:val="-2"/>
        </w:rPr>
        <w:t xml:space="preserve"> </w:t>
      </w:r>
      <w:r>
        <w:t>komunal</w:t>
      </w:r>
      <w:r>
        <w:rPr>
          <w:spacing w:val="-3"/>
        </w:rPr>
        <w:t xml:space="preserve"> </w:t>
      </w:r>
      <w:r>
        <w:t>për</w:t>
      </w:r>
      <w:r>
        <w:rPr>
          <w:spacing w:val="-4"/>
        </w:rPr>
        <w:t xml:space="preserve"> </w:t>
      </w:r>
      <w:r>
        <w:t>objekte</w:t>
      </w:r>
      <w:r>
        <w:rPr>
          <w:spacing w:val="-5"/>
        </w:rPr>
        <w:t xml:space="preserve"> </w:t>
      </w:r>
      <w:r>
        <w:t>në</w:t>
      </w:r>
      <w:r>
        <w:rPr>
          <w:spacing w:val="-4"/>
        </w:rPr>
        <w:t xml:space="preserve"> </w:t>
      </w:r>
      <w:r>
        <w:t>vendbanime</w:t>
      </w:r>
      <w:r>
        <w:rPr>
          <w:spacing w:val="-4"/>
        </w:rPr>
        <w:t xml:space="preserve"> </w:t>
      </w:r>
      <w:r>
        <w:t>në</w:t>
      </w:r>
      <w:r>
        <w:rPr>
          <w:spacing w:val="-4"/>
        </w:rPr>
        <w:t xml:space="preserve"> </w:t>
      </w:r>
      <w:r>
        <w:t>rajonin</w:t>
      </w:r>
      <w:r>
        <w:rPr>
          <w:spacing w:val="-3"/>
        </w:rPr>
        <w:t xml:space="preserve"> </w:t>
      </w:r>
      <w:r>
        <w:t>e Komunës së Kërçovës</w:t>
      </w:r>
    </w:p>
    <w:p w14:paraId="57FD8AA1" w14:textId="77777777" w:rsidR="00645C33" w:rsidRDefault="00645C33">
      <w:pPr>
        <w:pStyle w:val="BodyText"/>
        <w:rPr>
          <w:b/>
        </w:rPr>
      </w:pPr>
    </w:p>
    <w:p w14:paraId="34BC3A60" w14:textId="77777777" w:rsidR="00645C33" w:rsidRDefault="00000000">
      <w:pPr>
        <w:pStyle w:val="BodyText"/>
        <w:ind w:left="198" w:right="853" w:firstLine="513"/>
        <w:jc w:val="both"/>
      </w:pPr>
      <w:r>
        <w:t>Investuesit e objekteve banesore, publike, afariste, ekonomike, prodhuese dhe të tjera në ataret e vendbanimeve në territorin e Komunës së Kërçovës , do të paguajnë kompensim për punët përgatitore në rregullimin e tokës ndërtimore. Kompensimi do të përcaktohet si koeficient nga kompensimi për rregullimin komunal për zonën e IV të qytetit në varësi nga ajo në cilën zonë të rregullimit</w:t>
      </w:r>
      <w:r>
        <w:rPr>
          <w:spacing w:val="40"/>
        </w:rPr>
        <w:t xml:space="preserve"> </w:t>
      </w:r>
      <w:r>
        <w:t>ndodhet vendbanimi, edhe të:</w:t>
      </w:r>
    </w:p>
    <w:p w14:paraId="34184054" w14:textId="77777777" w:rsidR="00645C33" w:rsidRDefault="00000000">
      <w:pPr>
        <w:pStyle w:val="ListParagraph"/>
        <w:numPr>
          <w:ilvl w:val="3"/>
          <w:numId w:val="4"/>
        </w:numPr>
        <w:tabs>
          <w:tab w:val="left" w:pos="850"/>
        </w:tabs>
        <w:ind w:left="850" w:hanging="138"/>
        <w:jc w:val="both"/>
        <w:rPr>
          <w:sz w:val="24"/>
        </w:rPr>
      </w:pPr>
      <w:r>
        <w:rPr>
          <w:sz w:val="24"/>
        </w:rPr>
        <w:t>Zona</w:t>
      </w:r>
      <w:r>
        <w:rPr>
          <w:spacing w:val="-2"/>
          <w:sz w:val="24"/>
        </w:rPr>
        <w:t xml:space="preserve"> </w:t>
      </w:r>
      <w:r>
        <w:rPr>
          <w:sz w:val="24"/>
        </w:rPr>
        <w:t>e</w:t>
      </w:r>
      <w:r>
        <w:rPr>
          <w:spacing w:val="-1"/>
          <w:sz w:val="24"/>
        </w:rPr>
        <w:t xml:space="preserve"> </w:t>
      </w:r>
      <w:r>
        <w:rPr>
          <w:sz w:val="24"/>
        </w:rPr>
        <w:t>parë e</w:t>
      </w:r>
      <w:r>
        <w:rPr>
          <w:spacing w:val="-1"/>
          <w:sz w:val="24"/>
        </w:rPr>
        <w:t xml:space="preserve"> </w:t>
      </w:r>
      <w:r>
        <w:rPr>
          <w:sz w:val="24"/>
        </w:rPr>
        <w:t xml:space="preserve">vendbanimit </w:t>
      </w:r>
      <w:r>
        <w:rPr>
          <w:spacing w:val="-5"/>
          <w:sz w:val="24"/>
        </w:rPr>
        <w:t>15%</w:t>
      </w:r>
    </w:p>
    <w:p w14:paraId="2168ACFC" w14:textId="77777777" w:rsidR="00645C33" w:rsidRDefault="00000000">
      <w:pPr>
        <w:pStyle w:val="ListParagraph"/>
        <w:numPr>
          <w:ilvl w:val="3"/>
          <w:numId w:val="4"/>
        </w:numPr>
        <w:tabs>
          <w:tab w:val="left" w:pos="850"/>
        </w:tabs>
        <w:ind w:left="850" w:hanging="138"/>
        <w:jc w:val="both"/>
        <w:rPr>
          <w:sz w:val="24"/>
        </w:rPr>
      </w:pPr>
      <w:r>
        <w:rPr>
          <w:sz w:val="24"/>
        </w:rPr>
        <w:t>Zona</w:t>
      </w:r>
      <w:r>
        <w:rPr>
          <w:spacing w:val="-2"/>
          <w:sz w:val="24"/>
        </w:rPr>
        <w:t xml:space="preserve"> </w:t>
      </w:r>
      <w:r>
        <w:rPr>
          <w:sz w:val="24"/>
        </w:rPr>
        <w:t>e</w:t>
      </w:r>
      <w:r>
        <w:rPr>
          <w:spacing w:val="-1"/>
          <w:sz w:val="24"/>
        </w:rPr>
        <w:t xml:space="preserve"> </w:t>
      </w:r>
      <w:r>
        <w:rPr>
          <w:sz w:val="24"/>
        </w:rPr>
        <w:t>dytë</w:t>
      </w:r>
      <w:r>
        <w:rPr>
          <w:spacing w:val="1"/>
          <w:sz w:val="24"/>
        </w:rPr>
        <w:t xml:space="preserve"> </w:t>
      </w:r>
      <w:r>
        <w:rPr>
          <w:sz w:val="24"/>
        </w:rPr>
        <w:t>e</w:t>
      </w:r>
      <w:r>
        <w:rPr>
          <w:spacing w:val="-1"/>
          <w:sz w:val="24"/>
        </w:rPr>
        <w:t xml:space="preserve"> </w:t>
      </w:r>
      <w:r>
        <w:rPr>
          <w:sz w:val="24"/>
        </w:rPr>
        <w:t xml:space="preserve">vendbanimit </w:t>
      </w:r>
      <w:r>
        <w:rPr>
          <w:spacing w:val="-5"/>
          <w:sz w:val="24"/>
        </w:rPr>
        <w:t>10%</w:t>
      </w:r>
    </w:p>
    <w:p w14:paraId="47C10A8D" w14:textId="77777777" w:rsidR="00645C33" w:rsidRDefault="00000000">
      <w:pPr>
        <w:pStyle w:val="ListParagraph"/>
        <w:numPr>
          <w:ilvl w:val="3"/>
          <w:numId w:val="4"/>
        </w:numPr>
        <w:tabs>
          <w:tab w:val="left" w:pos="850"/>
        </w:tabs>
        <w:spacing w:before="1"/>
        <w:ind w:left="850" w:hanging="138"/>
        <w:jc w:val="both"/>
        <w:rPr>
          <w:sz w:val="24"/>
        </w:rPr>
      </w:pPr>
      <w:r>
        <w:rPr>
          <w:sz w:val="24"/>
        </w:rPr>
        <w:t>Zona</w:t>
      </w:r>
      <w:r>
        <w:rPr>
          <w:spacing w:val="-4"/>
          <w:sz w:val="24"/>
        </w:rPr>
        <w:t xml:space="preserve"> </w:t>
      </w:r>
      <w:r>
        <w:rPr>
          <w:sz w:val="24"/>
        </w:rPr>
        <w:t>e</w:t>
      </w:r>
      <w:r>
        <w:rPr>
          <w:spacing w:val="-1"/>
          <w:sz w:val="24"/>
        </w:rPr>
        <w:t xml:space="preserve"> </w:t>
      </w:r>
      <w:r>
        <w:rPr>
          <w:sz w:val="24"/>
        </w:rPr>
        <w:t>tretë</w:t>
      </w:r>
      <w:r>
        <w:rPr>
          <w:spacing w:val="1"/>
          <w:sz w:val="24"/>
        </w:rPr>
        <w:t xml:space="preserve"> </w:t>
      </w:r>
      <w:r>
        <w:rPr>
          <w:sz w:val="24"/>
        </w:rPr>
        <w:t>e</w:t>
      </w:r>
      <w:r>
        <w:rPr>
          <w:spacing w:val="-2"/>
          <w:sz w:val="24"/>
        </w:rPr>
        <w:t xml:space="preserve"> </w:t>
      </w:r>
      <w:r>
        <w:rPr>
          <w:sz w:val="24"/>
        </w:rPr>
        <w:t>vendbanimit</w:t>
      </w:r>
      <w:r>
        <w:rPr>
          <w:spacing w:val="1"/>
          <w:sz w:val="24"/>
        </w:rPr>
        <w:t xml:space="preserve"> </w:t>
      </w:r>
      <w:r>
        <w:rPr>
          <w:spacing w:val="-5"/>
          <w:sz w:val="24"/>
        </w:rPr>
        <w:t>3%</w:t>
      </w:r>
    </w:p>
    <w:p w14:paraId="53BE963E" w14:textId="77777777" w:rsidR="00645C33" w:rsidRDefault="00000000">
      <w:pPr>
        <w:pStyle w:val="BodyText"/>
        <w:ind w:left="198" w:right="853" w:firstLine="513"/>
        <w:jc w:val="both"/>
      </w:pPr>
      <w:r>
        <w:t>Mjetet do të shfrytëzohen për hartimin e planeve urbanistike, hartimin e dokumentacionit teknik për ndërtim të infrastrukturës, udhëheqjen e procedurës për sigurimin e mjeteve për ndërtim të infrastrukturës etj.</w:t>
      </w:r>
    </w:p>
    <w:p w14:paraId="5196AC41" w14:textId="77777777" w:rsidR="00645C33" w:rsidRDefault="00645C33">
      <w:pPr>
        <w:pStyle w:val="BodyText"/>
      </w:pPr>
    </w:p>
    <w:p w14:paraId="1C5B0A63" w14:textId="77777777" w:rsidR="00223BD2" w:rsidRDefault="00223BD2">
      <w:pPr>
        <w:pStyle w:val="BodyText"/>
      </w:pPr>
    </w:p>
    <w:p w14:paraId="6BAA4A75" w14:textId="77777777" w:rsidR="00223BD2" w:rsidRDefault="00223BD2">
      <w:pPr>
        <w:pStyle w:val="BodyText"/>
      </w:pPr>
    </w:p>
    <w:p w14:paraId="7EF76A2E" w14:textId="77777777" w:rsidR="00223BD2" w:rsidRDefault="00223BD2">
      <w:pPr>
        <w:pStyle w:val="BodyText"/>
      </w:pPr>
    </w:p>
    <w:p w14:paraId="74B15454" w14:textId="77777777" w:rsidR="00223BD2" w:rsidRDefault="00223BD2">
      <w:pPr>
        <w:pStyle w:val="BodyText"/>
      </w:pPr>
    </w:p>
    <w:p w14:paraId="51FD10D4" w14:textId="77777777" w:rsidR="00223BD2" w:rsidRDefault="00223BD2">
      <w:pPr>
        <w:pStyle w:val="BodyText"/>
      </w:pPr>
    </w:p>
    <w:p w14:paraId="747B67A9" w14:textId="77777777" w:rsidR="00223BD2" w:rsidRDefault="00223BD2">
      <w:pPr>
        <w:pStyle w:val="BodyText"/>
      </w:pPr>
    </w:p>
    <w:p w14:paraId="3D44A5A5" w14:textId="77777777" w:rsidR="00223BD2" w:rsidRDefault="00223BD2">
      <w:pPr>
        <w:pStyle w:val="BodyText"/>
      </w:pPr>
    </w:p>
    <w:p w14:paraId="0D939079" w14:textId="77777777" w:rsidR="00645C33" w:rsidRDefault="00000000">
      <w:pPr>
        <w:pStyle w:val="Heading4"/>
        <w:numPr>
          <w:ilvl w:val="2"/>
          <w:numId w:val="4"/>
        </w:numPr>
        <w:tabs>
          <w:tab w:val="left" w:pos="1366"/>
        </w:tabs>
        <w:ind w:left="1366" w:hanging="599"/>
        <w:jc w:val="both"/>
      </w:pPr>
      <w:r>
        <w:t>Kompensim</w:t>
      </w:r>
      <w:r>
        <w:rPr>
          <w:spacing w:val="-5"/>
        </w:rPr>
        <w:t xml:space="preserve"> </w:t>
      </w:r>
      <w:r>
        <w:t>për</w:t>
      </w:r>
      <w:r>
        <w:rPr>
          <w:spacing w:val="-3"/>
        </w:rPr>
        <w:t xml:space="preserve"> </w:t>
      </w:r>
      <w:r>
        <w:t>rregullim komunal</w:t>
      </w:r>
      <w:r>
        <w:rPr>
          <w:spacing w:val="-2"/>
        </w:rPr>
        <w:t xml:space="preserve"> </w:t>
      </w:r>
      <w:r>
        <w:t>për</w:t>
      </w:r>
      <w:r>
        <w:rPr>
          <w:spacing w:val="-3"/>
        </w:rPr>
        <w:t xml:space="preserve"> </w:t>
      </w:r>
      <w:r>
        <w:t>objektet</w:t>
      </w:r>
      <w:r>
        <w:rPr>
          <w:spacing w:val="1"/>
        </w:rPr>
        <w:t xml:space="preserve"> </w:t>
      </w:r>
      <w:r>
        <w:t>e</w:t>
      </w:r>
      <w:r>
        <w:rPr>
          <w:spacing w:val="-2"/>
        </w:rPr>
        <w:t xml:space="preserve"> </w:t>
      </w:r>
      <w:r>
        <w:t>ndërtuara</w:t>
      </w:r>
      <w:r>
        <w:rPr>
          <w:spacing w:val="-2"/>
        </w:rPr>
        <w:t xml:space="preserve"> </w:t>
      </w:r>
      <w:r>
        <w:t>pa</w:t>
      </w:r>
      <w:r>
        <w:rPr>
          <w:spacing w:val="-2"/>
        </w:rPr>
        <w:t xml:space="preserve"> </w:t>
      </w:r>
      <w:r>
        <w:t>leje</w:t>
      </w:r>
      <w:r>
        <w:rPr>
          <w:spacing w:val="-2"/>
        </w:rPr>
        <w:t xml:space="preserve"> </w:t>
      </w:r>
      <w:r>
        <w:t>dhe</w:t>
      </w:r>
      <w:r>
        <w:rPr>
          <w:spacing w:val="-3"/>
        </w:rPr>
        <w:t xml:space="preserve"> </w:t>
      </w:r>
      <w:r>
        <w:t>të</w:t>
      </w:r>
      <w:r>
        <w:rPr>
          <w:spacing w:val="-3"/>
        </w:rPr>
        <w:t xml:space="preserve"> </w:t>
      </w:r>
      <w:r>
        <w:rPr>
          <w:spacing w:val="-2"/>
        </w:rPr>
        <w:t>përfshira</w:t>
      </w:r>
    </w:p>
    <w:p w14:paraId="711A2A27" w14:textId="77777777" w:rsidR="00645C33" w:rsidRDefault="00000000">
      <w:pPr>
        <w:ind w:left="709" w:right="1364"/>
        <w:jc w:val="center"/>
        <w:rPr>
          <w:b/>
          <w:sz w:val="24"/>
        </w:rPr>
      </w:pPr>
      <w:r>
        <w:rPr>
          <w:b/>
          <w:sz w:val="24"/>
        </w:rPr>
        <w:t>në</w:t>
      </w:r>
      <w:r>
        <w:rPr>
          <w:b/>
          <w:spacing w:val="-1"/>
          <w:sz w:val="24"/>
        </w:rPr>
        <w:t xml:space="preserve"> </w:t>
      </w:r>
      <w:r>
        <w:rPr>
          <w:b/>
          <w:spacing w:val="-5"/>
          <w:sz w:val="24"/>
        </w:rPr>
        <w:t>PDU</w:t>
      </w:r>
    </w:p>
    <w:p w14:paraId="13CFFCDA" w14:textId="77777777" w:rsidR="00645C33" w:rsidRDefault="00645C33">
      <w:pPr>
        <w:pStyle w:val="BodyText"/>
        <w:rPr>
          <w:b/>
        </w:rPr>
      </w:pPr>
    </w:p>
    <w:p w14:paraId="2D23F337" w14:textId="77777777" w:rsidR="00645C33" w:rsidRDefault="00000000" w:rsidP="007A667A">
      <w:pPr>
        <w:pStyle w:val="BodyText"/>
        <w:ind w:left="347" w:right="781" w:firstLine="655"/>
      </w:pPr>
      <w:r>
        <w:t>Kompensimi për objekte të ndërtuara pa leje do të llogaritet konformë Ligjit për veprim me objektet</w:t>
      </w:r>
      <w:r>
        <w:rPr>
          <w:spacing w:val="-2"/>
        </w:rPr>
        <w:t xml:space="preserve"> </w:t>
      </w:r>
      <w:r>
        <w:t>e</w:t>
      </w:r>
      <w:r>
        <w:rPr>
          <w:spacing w:val="-2"/>
        </w:rPr>
        <w:t xml:space="preserve"> </w:t>
      </w:r>
      <w:r>
        <w:t>ndërtuara</w:t>
      </w:r>
      <w:r>
        <w:rPr>
          <w:spacing w:val="-4"/>
        </w:rPr>
        <w:t xml:space="preserve"> </w:t>
      </w:r>
      <w:r>
        <w:t>pa</w:t>
      </w:r>
      <w:r>
        <w:rPr>
          <w:spacing w:val="-1"/>
        </w:rPr>
        <w:t xml:space="preserve"> </w:t>
      </w:r>
      <w:r>
        <w:t>leje</w:t>
      </w:r>
      <w:r>
        <w:rPr>
          <w:spacing w:val="-2"/>
        </w:rPr>
        <w:t xml:space="preserve"> </w:t>
      </w:r>
      <w:r>
        <w:t>(“Gaz.</w:t>
      </w:r>
      <w:r>
        <w:rPr>
          <w:spacing w:val="-2"/>
        </w:rPr>
        <w:t xml:space="preserve"> </w:t>
      </w:r>
      <w:r>
        <w:t>zyrtare</w:t>
      </w:r>
      <w:r>
        <w:rPr>
          <w:spacing w:val="-2"/>
        </w:rPr>
        <w:t xml:space="preserve"> </w:t>
      </w:r>
      <w:r>
        <w:t>e</w:t>
      </w:r>
      <w:r>
        <w:rPr>
          <w:spacing w:val="-3"/>
        </w:rPr>
        <w:t xml:space="preserve"> </w:t>
      </w:r>
      <w:r>
        <w:t>RM-së”</w:t>
      </w:r>
      <w:r>
        <w:rPr>
          <w:spacing w:val="-3"/>
        </w:rPr>
        <w:t xml:space="preserve"> </w:t>
      </w:r>
      <w:r>
        <w:t>nr.</w:t>
      </w:r>
      <w:r>
        <w:rPr>
          <w:spacing w:val="-3"/>
        </w:rPr>
        <w:t xml:space="preserve"> </w:t>
      </w:r>
      <w:r>
        <w:t>23/11,</w:t>
      </w:r>
      <w:r>
        <w:rPr>
          <w:spacing w:val="-2"/>
        </w:rPr>
        <w:t xml:space="preserve"> </w:t>
      </w:r>
      <w:r>
        <w:t>54/11,</w:t>
      </w:r>
      <w:r>
        <w:rPr>
          <w:spacing w:val="-2"/>
        </w:rPr>
        <w:t xml:space="preserve"> </w:t>
      </w:r>
      <w:r>
        <w:t>155/12,</w:t>
      </w:r>
      <w:r w:rsidR="007A667A">
        <w:t xml:space="preserve"> </w:t>
      </w:r>
      <w:r>
        <w:t>72/13,</w:t>
      </w:r>
      <w:r>
        <w:rPr>
          <w:spacing w:val="-2"/>
        </w:rPr>
        <w:t xml:space="preserve"> </w:t>
      </w:r>
      <w:r>
        <w:t>44/14,</w:t>
      </w:r>
      <w:r w:rsidR="007A667A">
        <w:t xml:space="preserve"> </w:t>
      </w:r>
      <w:r>
        <w:t>115/14,</w:t>
      </w:r>
      <w:r w:rsidR="007A667A">
        <w:t xml:space="preserve"> </w:t>
      </w:r>
      <w:r>
        <w:t>199/14,</w:t>
      </w:r>
      <w:r w:rsidR="007A667A">
        <w:t xml:space="preserve"> </w:t>
      </w:r>
      <w:r>
        <w:t>124/15, 129/15,</w:t>
      </w:r>
      <w:r>
        <w:rPr>
          <w:spacing w:val="-2"/>
        </w:rPr>
        <w:t xml:space="preserve"> </w:t>
      </w:r>
      <w:r>
        <w:t>217/15, 31/16 dhe</w:t>
      </w:r>
      <w:r>
        <w:rPr>
          <w:spacing w:val="-1"/>
        </w:rPr>
        <w:t xml:space="preserve"> </w:t>
      </w:r>
      <w:r>
        <w:rPr>
          <w:spacing w:val="-2"/>
        </w:rPr>
        <w:t>190/17</w:t>
      </w:r>
      <w:r w:rsidR="007A667A">
        <w:rPr>
          <w:spacing w:val="-2"/>
        </w:rPr>
        <w:t xml:space="preserve"> dhe “Gazeta zyrtare e RMV-së” nr.174/21</w:t>
      </w:r>
      <w:r>
        <w:rPr>
          <w:spacing w:val="-2"/>
        </w:rPr>
        <w:t>).</w:t>
      </w:r>
    </w:p>
    <w:p w14:paraId="57364B69" w14:textId="77777777" w:rsidR="00645C33" w:rsidRDefault="00000000">
      <w:pPr>
        <w:pStyle w:val="BodyText"/>
        <w:ind w:left="198" w:right="850" w:firstLine="513"/>
        <w:jc w:val="both"/>
      </w:pPr>
      <w:r>
        <w:t>Në qoftë se, objekti për të cilin paguhet kompensim në pajtim me Ligjin e lartëpërmendur, nuk është i pajisur me infrastrukturë, kjo do të jetë obligim i investitorit.</w:t>
      </w:r>
    </w:p>
    <w:p w14:paraId="58F7F175" w14:textId="77777777" w:rsidR="00645C33" w:rsidRDefault="00000000">
      <w:pPr>
        <w:pStyle w:val="BodyText"/>
        <w:spacing w:before="73"/>
        <w:ind w:left="198" w:right="851" w:firstLine="513"/>
        <w:jc w:val="both"/>
      </w:pPr>
      <w:r>
        <w:t>Për të gjithë objektet e paligjshëm për të cilët investitorët në komunat e mëparshme që janë të bashkuara në Komunën e Kërçovës, për marrjen e pëlqimit për lidhje të objektit në rrjetin e infrastrukturës, kanë paguar shumë të caktuar të mjeteve financiare, si kompensim për rregullimin e tokës ndërtimore për sipërfaqe të caktuar të objektit, me çka bashkangjisin provë me kërkesën për legalizim, ndërsa pagesa është kryer para hyrjes në fuqi të Ligjit për legalizim, u pranohet sipërfaqa për të cilën u është llogaritur kompensimi. Në rast të sipërfaqes së zmadhuar të ndërtuar, përllogaritet dhe veprohet në pajtim me nenin 20-a të Ligjit për legalizim.</w:t>
      </w:r>
    </w:p>
    <w:p w14:paraId="3AF6E813" w14:textId="77777777" w:rsidR="00645C33" w:rsidRDefault="00645C33">
      <w:pPr>
        <w:pStyle w:val="BodyText"/>
        <w:spacing w:before="1"/>
      </w:pPr>
    </w:p>
    <w:p w14:paraId="2D320130" w14:textId="77777777" w:rsidR="00645C33" w:rsidRDefault="00000000">
      <w:pPr>
        <w:pStyle w:val="Heading4"/>
        <w:numPr>
          <w:ilvl w:val="2"/>
          <w:numId w:val="4"/>
        </w:numPr>
        <w:tabs>
          <w:tab w:val="left" w:pos="1902"/>
          <w:tab w:val="left" w:pos="2741"/>
        </w:tabs>
        <w:ind w:left="2741" w:right="1444" w:hanging="1439"/>
        <w:jc w:val="left"/>
      </w:pPr>
      <w:r>
        <w:t>Kompensim</w:t>
      </w:r>
      <w:r>
        <w:rPr>
          <w:spacing w:val="-5"/>
        </w:rPr>
        <w:t xml:space="preserve"> </w:t>
      </w:r>
      <w:r>
        <w:t>për</w:t>
      </w:r>
      <w:r>
        <w:rPr>
          <w:spacing w:val="-5"/>
        </w:rPr>
        <w:t xml:space="preserve"> </w:t>
      </w:r>
      <w:r>
        <w:t>rregullim</w:t>
      </w:r>
      <w:r>
        <w:rPr>
          <w:spacing w:val="-3"/>
        </w:rPr>
        <w:t xml:space="preserve"> </w:t>
      </w:r>
      <w:r>
        <w:t>komunal</w:t>
      </w:r>
      <w:r>
        <w:rPr>
          <w:spacing w:val="-4"/>
        </w:rPr>
        <w:t xml:space="preserve"> </w:t>
      </w:r>
      <w:r>
        <w:t>për</w:t>
      </w:r>
      <w:r>
        <w:rPr>
          <w:spacing w:val="-5"/>
        </w:rPr>
        <w:t xml:space="preserve"> </w:t>
      </w:r>
      <w:r>
        <w:t>ndërtim</w:t>
      </w:r>
      <w:r>
        <w:rPr>
          <w:spacing w:val="-3"/>
        </w:rPr>
        <w:t xml:space="preserve"> </w:t>
      </w:r>
      <w:r>
        <w:t>të</w:t>
      </w:r>
      <w:r>
        <w:rPr>
          <w:spacing w:val="-6"/>
        </w:rPr>
        <w:t xml:space="preserve"> </w:t>
      </w:r>
      <w:r>
        <w:t>objekteve</w:t>
      </w:r>
      <w:r>
        <w:rPr>
          <w:spacing w:val="-5"/>
        </w:rPr>
        <w:t xml:space="preserve"> </w:t>
      </w:r>
      <w:r>
        <w:t>në</w:t>
      </w:r>
      <w:r>
        <w:rPr>
          <w:spacing w:val="-5"/>
        </w:rPr>
        <w:t xml:space="preserve"> </w:t>
      </w:r>
      <w:r>
        <w:t>lokacione me vetëfinansim për rregullimin e tokës nëdrtimore</w:t>
      </w:r>
    </w:p>
    <w:p w14:paraId="72645192" w14:textId="77777777" w:rsidR="00645C33" w:rsidRDefault="00645C33">
      <w:pPr>
        <w:pStyle w:val="BodyText"/>
        <w:rPr>
          <w:b/>
        </w:rPr>
      </w:pPr>
    </w:p>
    <w:p w14:paraId="0D9A44A7" w14:textId="77777777" w:rsidR="00645C33" w:rsidRDefault="00000000">
      <w:pPr>
        <w:pStyle w:val="BodyText"/>
        <w:ind w:left="198" w:right="850" w:firstLine="513"/>
        <w:jc w:val="both"/>
      </w:pPr>
      <w:r>
        <w:t>Në rast të lokacionit të përgatitur me infrastruktur komunale ku shpenzimet reale janë më të mëdha nga ato mesatare, atëhere investuesi është i obliguar që të paguaj 20% nga çmimet e</w:t>
      </w:r>
      <w:r w:rsidR="003D4D70">
        <w:rPr>
          <w:spacing w:val="80"/>
        </w:rPr>
        <w:t xml:space="preserve"> </w:t>
      </w:r>
      <w:r>
        <w:t>verifikuara mesatare për llojin e objektit për të cilin llogaritet kompensim. Kompensimi i paguar përcaktohet për mjetet e investuara në objektet e infrastrukturës komunale nga konsumi i përbashkët.</w:t>
      </w:r>
    </w:p>
    <w:p w14:paraId="724882D2" w14:textId="77777777" w:rsidR="00645C33" w:rsidRDefault="00000000" w:rsidP="00311038">
      <w:pPr>
        <w:pStyle w:val="BodyText"/>
        <w:spacing w:before="1"/>
        <w:ind w:left="198" w:right="851" w:firstLine="513"/>
        <w:jc w:val="both"/>
      </w:pPr>
      <w:r>
        <w:t>Ndërtimi i infrastrukturës komunale sekondare do të jetë në tërësi në shpenzim të investuesit ndërsa ndërtimi do të bëhet nën mbikëqyrje të Seksionit për veprimtari komunale në Komunën e</w:t>
      </w:r>
      <w:r w:rsidR="00311038">
        <w:t xml:space="preserve"> </w:t>
      </w:r>
      <w:r>
        <w:rPr>
          <w:spacing w:val="-2"/>
        </w:rPr>
        <w:t>Kërçovës.</w:t>
      </w:r>
    </w:p>
    <w:p w14:paraId="62CFAF6B" w14:textId="77777777" w:rsidR="00645C33" w:rsidRDefault="00000000">
      <w:pPr>
        <w:pStyle w:val="Heading4"/>
        <w:numPr>
          <w:ilvl w:val="2"/>
          <w:numId w:val="3"/>
        </w:numPr>
        <w:tabs>
          <w:tab w:val="left" w:pos="1374"/>
        </w:tabs>
        <w:spacing w:before="276"/>
        <w:ind w:right="857" w:firstLine="686"/>
        <w:jc w:val="left"/>
      </w:pPr>
      <w:r>
        <w:t>Kompenzim per rregullim komunal për parcelat të cilat nuk kanë shkalle themelore te rregullimit</w:t>
      </w:r>
    </w:p>
    <w:p w14:paraId="548982E6" w14:textId="77777777" w:rsidR="00645C33" w:rsidRDefault="00645C33">
      <w:pPr>
        <w:pStyle w:val="BodyText"/>
        <w:rPr>
          <w:b/>
        </w:rPr>
      </w:pPr>
    </w:p>
    <w:p w14:paraId="3A6F8207" w14:textId="77777777" w:rsidR="00645C33" w:rsidRDefault="00000000">
      <w:pPr>
        <w:pStyle w:val="BodyText"/>
        <w:ind w:left="140" w:right="853" w:firstLine="566"/>
        <w:jc w:val="both"/>
      </w:pPr>
      <w:r>
        <w:t>Për objektet që ndodhen në parcela ndërtimore në territorin e qytetit të Kërçovës, të cilat pjesërisht nuk janë të pajisura me nivelin themelor të rregullimit ose në bazë të mendimit të institucionit përgjegjës për lidhjen e objektit me infrastrukturën përkatëse nuk ka kushte teknike për kyçje, kompenzimi për rregullimin komunal do të llogaritet si më poshtë:</w:t>
      </w:r>
    </w:p>
    <w:p w14:paraId="62DC2387" w14:textId="77777777" w:rsidR="00645C33" w:rsidRDefault="00000000">
      <w:pPr>
        <w:pStyle w:val="ListParagraph"/>
        <w:numPr>
          <w:ilvl w:val="3"/>
          <w:numId w:val="4"/>
        </w:numPr>
        <w:tabs>
          <w:tab w:val="left" w:pos="892"/>
        </w:tabs>
        <w:ind w:right="854" w:firstLine="566"/>
        <w:jc w:val="both"/>
        <w:rPr>
          <w:sz w:val="24"/>
        </w:rPr>
      </w:pPr>
      <w:r>
        <w:rPr>
          <w:sz w:val="24"/>
        </w:rPr>
        <w:t xml:space="preserve">Për objektin konkret, nëse </w:t>
      </w:r>
      <w:r w:rsidRPr="00D06C7C">
        <w:rPr>
          <w:b/>
          <w:sz w:val="24"/>
          <w:u w:val="single"/>
        </w:rPr>
        <w:t>nuk ka</w:t>
      </w:r>
      <w:r>
        <w:rPr>
          <w:b/>
          <w:sz w:val="24"/>
        </w:rPr>
        <w:t xml:space="preserve"> </w:t>
      </w:r>
      <w:r>
        <w:rPr>
          <w:sz w:val="24"/>
        </w:rPr>
        <w:t>mundësi teknike për kyçje në kanalizimin fekal, do të zbatohet zbritje prej 20% nga kompensimi total për rregullimin e tokës ndërtimore.</w:t>
      </w:r>
    </w:p>
    <w:p w14:paraId="324BDBD8" w14:textId="77777777" w:rsidR="00645C33" w:rsidRDefault="00645C33">
      <w:pPr>
        <w:pStyle w:val="BodyText"/>
      </w:pPr>
    </w:p>
    <w:p w14:paraId="233DB33B" w14:textId="77777777" w:rsidR="00645C33" w:rsidRDefault="00645C33">
      <w:pPr>
        <w:pStyle w:val="BodyText"/>
      </w:pPr>
    </w:p>
    <w:p w14:paraId="11119609" w14:textId="77777777" w:rsidR="00645C33" w:rsidRDefault="00000000">
      <w:pPr>
        <w:pStyle w:val="Heading4"/>
        <w:numPr>
          <w:ilvl w:val="2"/>
          <w:numId w:val="3"/>
        </w:numPr>
        <w:tabs>
          <w:tab w:val="left" w:pos="2399"/>
        </w:tabs>
        <w:ind w:left="2399" w:hanging="540"/>
        <w:jc w:val="left"/>
      </w:pPr>
      <w:r>
        <w:t>Kompensim</w:t>
      </w:r>
      <w:r>
        <w:rPr>
          <w:spacing w:val="-6"/>
        </w:rPr>
        <w:t xml:space="preserve"> </w:t>
      </w:r>
      <w:r>
        <w:t>për</w:t>
      </w:r>
      <w:r>
        <w:rPr>
          <w:spacing w:val="-3"/>
        </w:rPr>
        <w:t xml:space="preserve"> </w:t>
      </w:r>
      <w:r>
        <w:t>rregullim</w:t>
      </w:r>
      <w:r>
        <w:rPr>
          <w:spacing w:val="-1"/>
        </w:rPr>
        <w:t xml:space="preserve"> </w:t>
      </w:r>
      <w:r>
        <w:t>komunal</w:t>
      </w:r>
      <w:r>
        <w:rPr>
          <w:spacing w:val="-2"/>
        </w:rPr>
        <w:t xml:space="preserve"> </w:t>
      </w:r>
      <w:r>
        <w:t>për</w:t>
      </w:r>
      <w:r>
        <w:rPr>
          <w:spacing w:val="-3"/>
        </w:rPr>
        <w:t xml:space="preserve"> </w:t>
      </w:r>
      <w:r>
        <w:t>ridestinim</w:t>
      </w:r>
      <w:r>
        <w:rPr>
          <w:spacing w:val="-3"/>
        </w:rPr>
        <w:t xml:space="preserve"> </w:t>
      </w:r>
      <w:r>
        <w:t>dhe</w:t>
      </w:r>
      <w:r>
        <w:rPr>
          <w:spacing w:val="-3"/>
        </w:rPr>
        <w:t xml:space="preserve"> </w:t>
      </w:r>
      <w:r>
        <w:rPr>
          <w:spacing w:val="-2"/>
        </w:rPr>
        <w:t>adaptim</w:t>
      </w:r>
    </w:p>
    <w:p w14:paraId="6AB58233" w14:textId="77777777" w:rsidR="00645C33" w:rsidRDefault="00645C33">
      <w:pPr>
        <w:pStyle w:val="BodyText"/>
        <w:rPr>
          <w:b/>
        </w:rPr>
      </w:pPr>
    </w:p>
    <w:p w14:paraId="5050E1CD" w14:textId="77777777" w:rsidR="00645C33" w:rsidRDefault="00000000">
      <w:pPr>
        <w:pStyle w:val="BodyText"/>
        <w:ind w:left="198" w:right="848" w:firstLine="513"/>
        <w:jc w:val="both"/>
      </w:pPr>
      <w:r>
        <w:t>Për ndërrim të qëllimit të objektit (të ndërtuar me leje për ndërtim ose kanë të siguruar</w:t>
      </w:r>
      <w:r>
        <w:rPr>
          <w:spacing w:val="40"/>
        </w:rPr>
        <w:t xml:space="preserve"> </w:t>
      </w:r>
      <w:r>
        <w:t>flet</w:t>
      </w:r>
      <w:r w:rsidR="00AF44E3">
        <w:t>ë</w:t>
      </w:r>
      <w:r>
        <w:t>pronësi eta</w:t>
      </w:r>
      <w:r w:rsidR="008F25B2">
        <w:t>z</w:t>
      </w:r>
      <w:r>
        <w:t>h për objektin), kompensimi për rregullim komunal do të llogaritet si dallim ndërmjet kompensimit për qëllimin e ri dhe kompensimit për qëllimin ekzistues të objektit.</w:t>
      </w:r>
    </w:p>
    <w:p w14:paraId="49F3584E" w14:textId="77777777" w:rsidR="00645C33" w:rsidRDefault="00000000">
      <w:pPr>
        <w:pStyle w:val="BodyText"/>
        <w:spacing w:before="1"/>
        <w:ind w:left="198" w:right="849" w:firstLine="513"/>
        <w:jc w:val="both"/>
      </w:pPr>
      <w:r>
        <w:t>Në qoftë se, kryhet adaptim i sipërfaqes për të cilën paraprakisht nuk ka qenë i definuar qëllimi për të cilin llogaritet kompensimi për rregullim komunal (p.sh. mbulesa ose lokale në mbulesë) kompensimi për rregullim komunal do të llogaritet si ndërtim shtesë i objektit.</w:t>
      </w:r>
    </w:p>
    <w:p w14:paraId="178F7238" w14:textId="77777777" w:rsidR="00645C33" w:rsidRDefault="00645C33">
      <w:pPr>
        <w:pStyle w:val="BodyText"/>
      </w:pPr>
    </w:p>
    <w:p w14:paraId="751D8590" w14:textId="77777777" w:rsidR="00645C33" w:rsidRDefault="00645C33">
      <w:pPr>
        <w:pStyle w:val="BodyText"/>
      </w:pPr>
    </w:p>
    <w:p w14:paraId="0899E080" w14:textId="77777777" w:rsidR="00CE075F" w:rsidRDefault="00CE075F">
      <w:pPr>
        <w:pStyle w:val="BodyText"/>
      </w:pPr>
    </w:p>
    <w:p w14:paraId="1246334B" w14:textId="77777777" w:rsidR="00CE075F" w:rsidRDefault="00CE075F">
      <w:pPr>
        <w:pStyle w:val="BodyText"/>
      </w:pPr>
    </w:p>
    <w:p w14:paraId="2A2A7ED7" w14:textId="77777777" w:rsidR="00CE075F" w:rsidRDefault="00CE075F">
      <w:pPr>
        <w:pStyle w:val="BodyText"/>
      </w:pPr>
    </w:p>
    <w:p w14:paraId="3B50D998" w14:textId="77777777" w:rsidR="00CE075F" w:rsidRDefault="00CE075F">
      <w:pPr>
        <w:pStyle w:val="BodyText"/>
      </w:pPr>
    </w:p>
    <w:p w14:paraId="27B86DBE" w14:textId="77777777" w:rsidR="00CE075F" w:rsidRDefault="00CE075F">
      <w:pPr>
        <w:pStyle w:val="BodyText"/>
      </w:pPr>
    </w:p>
    <w:p w14:paraId="6956DD79" w14:textId="77777777" w:rsidR="00AB1089" w:rsidRDefault="00000000">
      <w:pPr>
        <w:pStyle w:val="Heading4"/>
        <w:ind w:left="1847"/>
      </w:pPr>
      <w:r>
        <w:t>6.2.9.</w:t>
      </w:r>
      <w:r w:rsidR="00AB1089">
        <w:t xml:space="preserve"> Kompensimi për objekte të interesit publik</w:t>
      </w:r>
    </w:p>
    <w:p w14:paraId="447B67CA" w14:textId="77777777" w:rsidR="00AB1089" w:rsidRDefault="00AB1089" w:rsidP="00AB1089">
      <w:pPr>
        <w:pStyle w:val="Heading4"/>
      </w:pPr>
    </w:p>
    <w:p w14:paraId="4D497B63" w14:textId="77777777" w:rsidR="00AB1089" w:rsidRPr="00AB1089" w:rsidRDefault="00AB1089" w:rsidP="00AB1089">
      <w:pPr>
        <w:pStyle w:val="Heading4"/>
        <w:ind w:left="0"/>
        <w:rPr>
          <w:b w:val="0"/>
          <w:bCs w:val="0"/>
        </w:rPr>
      </w:pPr>
      <w:r>
        <w:rPr>
          <w:b w:val="0"/>
          <w:bCs w:val="0"/>
        </w:rPr>
        <w:t>Për objekte të interesit publik në pajtim me Ligjin për eksproprijim, kur investitor është Qeveria e Republikës së Maqedonisë së Veriut, personat juridikë të themeluar nga Qeveria e Republikës së Maqedonisë së Veriut, njësitë e vetëqeverisjes lokale dhe personat juridikë të themeluar nga njësitë e vetëqeverisjes lokale dhe kur të njëjtit janë në tërësi të plotë të Republikës së Maqedonisë së Veriut ose të njësive të vetëqeverisjes lokale, nuk paguhet kompensim për rregullim të tokës ndërtimore.</w:t>
      </w:r>
    </w:p>
    <w:p w14:paraId="170F57FD" w14:textId="77777777" w:rsidR="00AB1089" w:rsidRDefault="00000000">
      <w:pPr>
        <w:pStyle w:val="Heading4"/>
        <w:ind w:left="1847"/>
        <w:rPr>
          <w:spacing w:val="-2"/>
        </w:rPr>
      </w:pPr>
      <w:r>
        <w:rPr>
          <w:spacing w:val="-2"/>
        </w:rPr>
        <w:t xml:space="preserve"> </w:t>
      </w:r>
    </w:p>
    <w:p w14:paraId="42AF4247" w14:textId="77777777" w:rsidR="00645C33" w:rsidRDefault="00AB1089">
      <w:pPr>
        <w:pStyle w:val="Heading4"/>
        <w:ind w:left="1847"/>
      </w:pPr>
      <w:r>
        <w:t>6.3.0 Kontratë</w:t>
      </w:r>
      <w:r>
        <w:rPr>
          <w:spacing w:val="-2"/>
        </w:rPr>
        <w:t xml:space="preserve"> </w:t>
      </w:r>
      <w:r>
        <w:t>për</w:t>
      </w:r>
      <w:r>
        <w:rPr>
          <w:spacing w:val="-3"/>
        </w:rPr>
        <w:t xml:space="preserve"> </w:t>
      </w:r>
      <w:r>
        <w:t xml:space="preserve">rregullim </w:t>
      </w:r>
      <w:r>
        <w:rPr>
          <w:spacing w:val="-2"/>
        </w:rPr>
        <w:t>komunal</w:t>
      </w:r>
    </w:p>
    <w:p w14:paraId="588E6E91" w14:textId="77777777" w:rsidR="00645C33" w:rsidRDefault="00645C33">
      <w:pPr>
        <w:pStyle w:val="BodyText"/>
        <w:rPr>
          <w:b/>
        </w:rPr>
      </w:pPr>
    </w:p>
    <w:p w14:paraId="6B34832B" w14:textId="77777777" w:rsidR="00645C33" w:rsidRDefault="00000000" w:rsidP="00CE075F">
      <w:pPr>
        <w:pStyle w:val="BodyText"/>
        <w:ind w:left="198" w:right="847" w:firstLine="513"/>
        <w:jc w:val="both"/>
      </w:pPr>
      <w:r>
        <w:t>Për lartësinë e kompensimit për rregullim komunal të tokës ndërtimore, lidhet Kontratë për avansimin e përgatitjes së rregullimit komunal ndërmjet investuesit të ndërtimit dhe komunës.Kontrata lidhet për pagesë të kompensimit i cili verifikohet me llogari të veçant (të përgatitur në bazë të dokumentacionit teknik të lejuar dhe vërtetuar në procedurë sipas ligjit).</w:t>
      </w:r>
    </w:p>
    <w:p w14:paraId="5899084C" w14:textId="77777777" w:rsidR="00645C33" w:rsidRDefault="00000000">
      <w:pPr>
        <w:pStyle w:val="BodyText"/>
        <w:spacing w:before="1"/>
        <w:ind w:left="198" w:right="849" w:firstLine="513"/>
        <w:jc w:val="both"/>
      </w:pPr>
      <w:r>
        <w:t>Me kontratën rregullohen të drejtat e ndërsjellta dhe obligimet ndërmjet dy palëve të marrëveshjes dhe mënyrën për pagesë për kompensim.</w:t>
      </w:r>
    </w:p>
    <w:p w14:paraId="01E0393C" w14:textId="77777777" w:rsidR="00645C33" w:rsidRDefault="00000000">
      <w:pPr>
        <w:pStyle w:val="BodyText"/>
        <w:ind w:left="712"/>
        <w:jc w:val="both"/>
      </w:pPr>
      <w:r>
        <w:t>Kompensimi</w:t>
      </w:r>
      <w:r>
        <w:rPr>
          <w:spacing w:val="-1"/>
        </w:rPr>
        <w:t xml:space="preserve"> </w:t>
      </w:r>
      <w:r>
        <w:t>për</w:t>
      </w:r>
      <w:r>
        <w:rPr>
          <w:spacing w:val="-2"/>
        </w:rPr>
        <w:t xml:space="preserve"> </w:t>
      </w:r>
      <w:r>
        <w:t>rregullim</w:t>
      </w:r>
      <w:r>
        <w:rPr>
          <w:spacing w:val="-1"/>
        </w:rPr>
        <w:t xml:space="preserve"> </w:t>
      </w:r>
      <w:r>
        <w:t>komunal do</w:t>
      </w:r>
      <w:r>
        <w:rPr>
          <w:spacing w:val="-1"/>
        </w:rPr>
        <w:t xml:space="preserve"> </w:t>
      </w:r>
      <w:r>
        <w:t>të</w:t>
      </w:r>
      <w:r>
        <w:rPr>
          <w:spacing w:val="-1"/>
        </w:rPr>
        <w:t xml:space="preserve"> </w:t>
      </w:r>
      <w:r>
        <w:t>paguhet</w:t>
      </w:r>
      <w:r>
        <w:rPr>
          <w:spacing w:val="2"/>
        </w:rPr>
        <w:t xml:space="preserve"> </w:t>
      </w:r>
      <w:r>
        <w:t>me</w:t>
      </w:r>
      <w:r>
        <w:rPr>
          <w:spacing w:val="-1"/>
        </w:rPr>
        <w:t xml:space="preserve"> </w:t>
      </w:r>
      <w:r>
        <w:t>të</w:t>
      </w:r>
      <w:r>
        <w:rPr>
          <w:spacing w:val="-1"/>
        </w:rPr>
        <w:t xml:space="preserve"> </w:t>
      </w:r>
      <w:r>
        <w:t>holla</w:t>
      </w:r>
      <w:r>
        <w:rPr>
          <w:spacing w:val="-2"/>
        </w:rPr>
        <w:t xml:space="preserve"> </w:t>
      </w:r>
      <w:r>
        <w:t>të gatëshme dhe</w:t>
      </w:r>
      <w:r>
        <w:rPr>
          <w:spacing w:val="-1"/>
        </w:rPr>
        <w:t xml:space="preserve"> </w:t>
      </w:r>
      <w:r>
        <w:t xml:space="preserve">me </w:t>
      </w:r>
      <w:r>
        <w:rPr>
          <w:spacing w:val="-2"/>
        </w:rPr>
        <w:t>këste.</w:t>
      </w:r>
    </w:p>
    <w:p w14:paraId="12005C4F" w14:textId="77777777" w:rsidR="00645C33" w:rsidRDefault="00000000">
      <w:pPr>
        <w:pStyle w:val="BodyText"/>
        <w:ind w:left="198" w:right="847" w:firstLine="513"/>
        <w:jc w:val="both"/>
      </w:pPr>
      <w:r>
        <w:t>Pagesa me këste do të rrugullohet në këte mënyrë: 50% paguhet me nënshkrimin e kontratës, ndërsa</w:t>
      </w:r>
      <w:r>
        <w:rPr>
          <w:spacing w:val="-3"/>
        </w:rPr>
        <w:t xml:space="preserve"> </w:t>
      </w:r>
      <w:r>
        <w:t>pjesa</w:t>
      </w:r>
      <w:r>
        <w:rPr>
          <w:spacing w:val="-2"/>
        </w:rPr>
        <w:t xml:space="preserve"> </w:t>
      </w:r>
      <w:r>
        <w:t>e</w:t>
      </w:r>
      <w:r>
        <w:rPr>
          <w:spacing w:val="-2"/>
        </w:rPr>
        <w:t xml:space="preserve"> </w:t>
      </w:r>
      <w:r>
        <w:t>mbetur</w:t>
      </w:r>
      <w:r>
        <w:rPr>
          <w:spacing w:val="-1"/>
        </w:rPr>
        <w:t xml:space="preserve"> </w:t>
      </w:r>
      <w:r>
        <w:t>në 6</w:t>
      </w:r>
      <w:r>
        <w:rPr>
          <w:spacing w:val="-1"/>
        </w:rPr>
        <w:t xml:space="preserve"> </w:t>
      </w:r>
      <w:r>
        <w:t>këste</w:t>
      </w:r>
      <w:r>
        <w:rPr>
          <w:spacing w:val="-1"/>
        </w:rPr>
        <w:t xml:space="preserve"> </w:t>
      </w:r>
      <w:r>
        <w:t>të</w:t>
      </w:r>
      <w:r>
        <w:rPr>
          <w:spacing w:val="-2"/>
        </w:rPr>
        <w:t xml:space="preserve"> </w:t>
      </w:r>
      <w:r>
        <w:t>njejta mujore, në</w:t>
      </w:r>
      <w:r>
        <w:rPr>
          <w:spacing w:val="-2"/>
        </w:rPr>
        <w:t xml:space="preserve"> </w:t>
      </w:r>
      <w:r>
        <w:t>qoftë</w:t>
      </w:r>
      <w:r>
        <w:rPr>
          <w:spacing w:val="-3"/>
        </w:rPr>
        <w:t xml:space="preserve"> </w:t>
      </w:r>
      <w:r>
        <w:t>se,</w:t>
      </w:r>
      <w:r>
        <w:rPr>
          <w:spacing w:val="-1"/>
        </w:rPr>
        <w:t xml:space="preserve"> </w:t>
      </w:r>
      <w:r>
        <w:t>për këte</w:t>
      </w:r>
      <w:r>
        <w:rPr>
          <w:spacing w:val="-1"/>
        </w:rPr>
        <w:t xml:space="preserve"> </w:t>
      </w:r>
      <w:r>
        <w:t>gjë</w:t>
      </w:r>
      <w:r>
        <w:rPr>
          <w:spacing w:val="-2"/>
        </w:rPr>
        <w:t xml:space="preserve"> </w:t>
      </w:r>
      <w:r>
        <w:t>siguron</w:t>
      </w:r>
      <w:r>
        <w:rPr>
          <w:spacing w:val="-1"/>
        </w:rPr>
        <w:t xml:space="preserve"> </w:t>
      </w:r>
      <w:r>
        <w:t>garancë</w:t>
      </w:r>
      <w:r>
        <w:rPr>
          <w:spacing w:val="-2"/>
        </w:rPr>
        <w:t xml:space="preserve"> </w:t>
      </w:r>
      <w:r>
        <w:t>bankare</w:t>
      </w:r>
      <w:r>
        <w:rPr>
          <w:spacing w:val="-2"/>
        </w:rPr>
        <w:t xml:space="preserve"> </w:t>
      </w:r>
      <w:r>
        <w:t>ose hipotekë të angazhuar për pasuri të palëvizshme të verifikuar në noter.</w:t>
      </w:r>
    </w:p>
    <w:p w14:paraId="32E20E4E" w14:textId="77777777" w:rsidR="00645C33" w:rsidRDefault="00000000">
      <w:pPr>
        <w:pStyle w:val="BodyText"/>
        <w:ind w:left="198" w:right="849" w:firstLine="513"/>
        <w:jc w:val="both"/>
      </w:pPr>
      <w:r>
        <w:t>Për stimulimin e zhvillimit ekonomik lokal, për ndërtimin e objekteve ekonomike prodhuese (halla për fabrika dhe punëtori për prodhimtari), kompensim për rregullimin komunal do të paguhet</w:t>
      </w:r>
      <w:r>
        <w:rPr>
          <w:spacing w:val="40"/>
        </w:rPr>
        <w:t xml:space="preserve"> </w:t>
      </w:r>
      <w:r>
        <w:t>me</w:t>
      </w:r>
      <w:r>
        <w:rPr>
          <w:spacing w:val="-1"/>
        </w:rPr>
        <w:t xml:space="preserve"> </w:t>
      </w:r>
      <w:r>
        <w:t>shtesa</w:t>
      </w:r>
      <w:r>
        <w:rPr>
          <w:spacing w:val="-1"/>
        </w:rPr>
        <w:t xml:space="preserve"> </w:t>
      </w:r>
      <w:r>
        <w:t>edhe</w:t>
      </w:r>
      <w:r>
        <w:rPr>
          <w:spacing w:val="-1"/>
        </w:rPr>
        <w:t xml:space="preserve"> </w:t>
      </w:r>
      <w:r>
        <w:t>atë: në</w:t>
      </w:r>
      <w:r>
        <w:rPr>
          <w:spacing w:val="-1"/>
        </w:rPr>
        <w:t xml:space="preserve"> </w:t>
      </w:r>
      <w:r>
        <w:t>tre</w:t>
      </w:r>
      <w:r>
        <w:rPr>
          <w:spacing w:val="-1"/>
        </w:rPr>
        <w:t xml:space="preserve"> </w:t>
      </w:r>
      <w:r>
        <w:t>këste</w:t>
      </w:r>
      <w:r>
        <w:rPr>
          <w:spacing w:val="-1"/>
        </w:rPr>
        <w:t xml:space="preserve"> </w:t>
      </w:r>
      <w:r>
        <w:t>të</w:t>
      </w:r>
      <w:r>
        <w:rPr>
          <w:spacing w:val="-1"/>
        </w:rPr>
        <w:t xml:space="preserve"> </w:t>
      </w:r>
      <w:r>
        <w:t>barabarta, nga</w:t>
      </w:r>
      <w:r>
        <w:rPr>
          <w:spacing w:val="-1"/>
        </w:rPr>
        <w:t xml:space="preserve"> </w:t>
      </w:r>
      <w:r>
        <w:t>i cili i</w:t>
      </w:r>
      <w:r>
        <w:rPr>
          <w:spacing w:val="-2"/>
        </w:rPr>
        <w:t xml:space="preserve"> </w:t>
      </w:r>
      <w:r>
        <w:t>pari</w:t>
      </w:r>
      <w:r>
        <w:rPr>
          <w:spacing w:val="-1"/>
        </w:rPr>
        <w:t xml:space="preserve"> </w:t>
      </w:r>
      <w:r>
        <w:t>do të</w:t>
      </w:r>
      <w:r>
        <w:rPr>
          <w:spacing w:val="-1"/>
        </w:rPr>
        <w:t xml:space="preserve"> </w:t>
      </w:r>
      <w:r>
        <w:t>paguhet në</w:t>
      </w:r>
      <w:r>
        <w:rPr>
          <w:spacing w:val="-1"/>
        </w:rPr>
        <w:t xml:space="preserve"> </w:t>
      </w:r>
      <w:r>
        <w:t>afat prej 3 vjetësh, kësti i dytë,</w:t>
      </w:r>
      <w:r>
        <w:rPr>
          <w:spacing w:val="40"/>
        </w:rPr>
        <w:t xml:space="preserve"> </w:t>
      </w:r>
      <w:r>
        <w:t>e katërta dhe e pesta në vitin e pestë nga dita e nënshkrimit të kontratës. Kontrata e këtillë do të lidhet vetëm me personin juridik dhe do të vërtetohet në Noter. Shpenzimet notariale do të jenë mbi barrën e investuesit. Nga ky kompensim komuna do të sigurojë: Dokumentacion të tërësishëm teknik për rregullimin e hapsirës, leje ndërtimi, ujë për pije nëpër rrugë në të gjitha lokalitetet, kanalizim</w:t>
      </w:r>
      <w:r>
        <w:rPr>
          <w:spacing w:val="40"/>
        </w:rPr>
        <w:t xml:space="preserve"> </w:t>
      </w:r>
      <w:r>
        <w:t xml:space="preserve">fekal nga puceta kryesore e rrugës për çdo parcelë dhe depërtimin dhe tamponimin e rrugëve. Për shkallën e rritjes së rregullimit nga ajo që u theskua më lartë, shpenzimet bien në tërësi mbi </w:t>
      </w:r>
      <w:r>
        <w:rPr>
          <w:spacing w:val="-2"/>
        </w:rPr>
        <w:t>investuesin.</w:t>
      </w:r>
    </w:p>
    <w:p w14:paraId="254B9B62" w14:textId="77777777" w:rsidR="00645C33" w:rsidRDefault="00000000">
      <w:pPr>
        <w:pStyle w:val="BodyText"/>
        <w:spacing w:before="1"/>
        <w:ind w:left="198" w:right="848" w:firstLine="513"/>
        <w:jc w:val="both"/>
      </w:pPr>
      <w:r>
        <w:t>Në qoftë se, shpenzimet reale tejkalojnë mesateren e përcaktuar me përllogaritjen për rregullim</w:t>
      </w:r>
      <w:r>
        <w:rPr>
          <w:spacing w:val="40"/>
        </w:rPr>
        <w:t xml:space="preserve"> </w:t>
      </w:r>
      <w:r>
        <w:t>të tyre, do të lidhet Aneks - Kontratë.</w:t>
      </w:r>
    </w:p>
    <w:p w14:paraId="6094B84B" w14:textId="77777777" w:rsidR="00645C33" w:rsidRDefault="00645C33">
      <w:pPr>
        <w:pStyle w:val="BodyText"/>
      </w:pPr>
    </w:p>
    <w:p w14:paraId="446F1034" w14:textId="77777777" w:rsidR="008457AC" w:rsidRDefault="008457AC">
      <w:pPr>
        <w:pStyle w:val="BodyText"/>
      </w:pPr>
    </w:p>
    <w:p w14:paraId="73CD7780" w14:textId="77777777" w:rsidR="00645C33" w:rsidRDefault="00000000">
      <w:pPr>
        <w:pStyle w:val="Heading3"/>
        <w:numPr>
          <w:ilvl w:val="0"/>
          <w:numId w:val="7"/>
        </w:numPr>
        <w:tabs>
          <w:tab w:val="left" w:pos="1031"/>
          <w:tab w:val="left" w:pos="2777"/>
        </w:tabs>
        <w:ind w:left="2777" w:right="1448" w:hanging="1986"/>
        <w:jc w:val="left"/>
      </w:pPr>
      <w:r>
        <w:t>MËNYRA</w:t>
      </w:r>
      <w:r>
        <w:rPr>
          <w:spacing w:val="-5"/>
        </w:rPr>
        <w:t xml:space="preserve"> </w:t>
      </w:r>
      <w:r>
        <w:t>E</w:t>
      </w:r>
      <w:r>
        <w:rPr>
          <w:spacing w:val="-4"/>
        </w:rPr>
        <w:t xml:space="preserve"> </w:t>
      </w:r>
      <w:r>
        <w:t>NDARJES</w:t>
      </w:r>
      <w:r>
        <w:rPr>
          <w:spacing w:val="-4"/>
        </w:rPr>
        <w:t xml:space="preserve"> </w:t>
      </w:r>
      <w:r>
        <w:t>SË</w:t>
      </w:r>
      <w:r>
        <w:rPr>
          <w:spacing w:val="-4"/>
        </w:rPr>
        <w:t xml:space="preserve"> </w:t>
      </w:r>
      <w:r>
        <w:t>MJETEVE</w:t>
      </w:r>
      <w:r>
        <w:rPr>
          <w:spacing w:val="-4"/>
        </w:rPr>
        <w:t xml:space="preserve"> </w:t>
      </w:r>
      <w:r>
        <w:t>PËR</w:t>
      </w:r>
      <w:r>
        <w:rPr>
          <w:spacing w:val="-7"/>
        </w:rPr>
        <w:t xml:space="preserve"> </w:t>
      </w:r>
      <w:r>
        <w:t>FINANCIMIN</w:t>
      </w:r>
      <w:r>
        <w:rPr>
          <w:spacing w:val="-5"/>
        </w:rPr>
        <w:t xml:space="preserve"> </w:t>
      </w:r>
      <w:r>
        <w:t>E</w:t>
      </w:r>
      <w:r>
        <w:rPr>
          <w:spacing w:val="-4"/>
        </w:rPr>
        <w:t xml:space="preserve"> </w:t>
      </w:r>
      <w:r>
        <w:t>NDËRTIMIT</w:t>
      </w:r>
      <w:r>
        <w:rPr>
          <w:spacing w:val="-4"/>
        </w:rPr>
        <w:t xml:space="preserve"> </w:t>
      </w:r>
      <w:r>
        <w:t>DHE MIRËMBAJTJES SË INFRASTRUKTURËS</w:t>
      </w:r>
    </w:p>
    <w:p w14:paraId="2C6E56D2" w14:textId="77777777" w:rsidR="00645C33" w:rsidRDefault="00645C33">
      <w:pPr>
        <w:pStyle w:val="BodyText"/>
        <w:rPr>
          <w:b/>
        </w:rPr>
      </w:pPr>
    </w:p>
    <w:p w14:paraId="200590BB" w14:textId="77777777" w:rsidR="00645C33" w:rsidRDefault="00000000">
      <w:pPr>
        <w:pStyle w:val="BodyText"/>
        <w:ind w:left="198" w:right="847" w:firstLine="513"/>
        <w:jc w:val="both"/>
      </w:pPr>
      <w:r>
        <w:t>Realizimi i detyrave programore për vitin 202</w:t>
      </w:r>
      <w:r w:rsidR="006A39F5">
        <w:t>5</w:t>
      </w:r>
      <w:r>
        <w:t xml:space="preserve"> do të financohet nga mjetet burimore të parapara në kapitullin e 4-të të Programit, ndërsa mjetet e nevojshme për realizim janë treguar në mënyrë tabelare për çdo objekt veçmas.</w:t>
      </w:r>
    </w:p>
    <w:p w14:paraId="108E12A1" w14:textId="77777777" w:rsidR="00645C33" w:rsidRDefault="00000000">
      <w:pPr>
        <w:pStyle w:val="BodyText"/>
        <w:spacing w:before="69"/>
        <w:rPr>
          <w:sz w:val="20"/>
        </w:rPr>
      </w:pPr>
      <w:r>
        <w:rPr>
          <w:noProof/>
          <w:sz w:val="20"/>
        </w:rPr>
        <mc:AlternateContent>
          <mc:Choice Requires="wps">
            <w:drawing>
              <wp:anchor distT="0" distB="0" distL="0" distR="0" simplePos="0" relativeHeight="487587840" behindDoc="1" locked="0" layoutInCell="1" allowOverlap="1" wp14:anchorId="142D0434" wp14:editId="1E06EEEC">
                <wp:simplePos x="0" y="0"/>
                <wp:positionH relativeFrom="page">
                  <wp:posOffset>646176</wp:posOffset>
                </wp:positionH>
                <wp:positionV relativeFrom="paragraph">
                  <wp:posOffset>208559</wp:posOffset>
                </wp:positionV>
                <wp:extent cx="6100445" cy="2032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03200"/>
                        </a:xfrm>
                        <a:prstGeom prst="rect">
                          <a:avLst/>
                        </a:prstGeom>
                        <a:solidFill>
                          <a:srgbClr val="E6E6E6"/>
                        </a:solidFill>
                        <a:ln w="6095">
                          <a:solidFill>
                            <a:srgbClr val="000000"/>
                          </a:solidFill>
                          <a:prstDash val="solid"/>
                        </a:ln>
                      </wps:spPr>
                      <wps:txbx>
                        <w:txbxContent>
                          <w:p w14:paraId="24281A18" w14:textId="77777777" w:rsidR="00645C33" w:rsidRDefault="00000000">
                            <w:pPr>
                              <w:spacing w:before="52"/>
                              <w:jc w:val="center"/>
                              <w:rPr>
                                <w:b/>
                                <w:color w:val="000000"/>
                                <w:sz w:val="18"/>
                              </w:rPr>
                            </w:pPr>
                            <w:r>
                              <w:rPr>
                                <w:b/>
                                <w:color w:val="000000"/>
                                <w:sz w:val="18"/>
                              </w:rPr>
                              <w:t>NDËRTIMI</w:t>
                            </w:r>
                            <w:r>
                              <w:rPr>
                                <w:b/>
                                <w:color w:val="000000"/>
                                <w:spacing w:val="-3"/>
                                <w:sz w:val="18"/>
                              </w:rPr>
                              <w:t xml:space="preserve"> </w:t>
                            </w:r>
                            <w:r>
                              <w:rPr>
                                <w:b/>
                                <w:color w:val="000000"/>
                                <w:sz w:val="18"/>
                              </w:rPr>
                              <w:t>KOMPLET</w:t>
                            </w:r>
                            <w:r>
                              <w:rPr>
                                <w:b/>
                                <w:color w:val="000000"/>
                                <w:spacing w:val="-2"/>
                                <w:sz w:val="18"/>
                              </w:rPr>
                              <w:t xml:space="preserve"> </w:t>
                            </w:r>
                            <w:r>
                              <w:rPr>
                                <w:b/>
                                <w:color w:val="000000"/>
                                <w:sz w:val="18"/>
                              </w:rPr>
                              <w:t>I</w:t>
                            </w:r>
                            <w:r>
                              <w:rPr>
                                <w:b/>
                                <w:color w:val="000000"/>
                                <w:spacing w:val="-2"/>
                                <w:sz w:val="18"/>
                              </w:rPr>
                              <w:t xml:space="preserve"> </w:t>
                            </w:r>
                            <w:r>
                              <w:rPr>
                                <w:b/>
                                <w:color w:val="000000"/>
                                <w:sz w:val="18"/>
                              </w:rPr>
                              <w:t>RRUGËVE</w:t>
                            </w:r>
                            <w:r>
                              <w:rPr>
                                <w:b/>
                                <w:color w:val="000000"/>
                                <w:spacing w:val="-1"/>
                                <w:sz w:val="18"/>
                              </w:rPr>
                              <w:t xml:space="preserve"> </w:t>
                            </w:r>
                            <w:r>
                              <w:rPr>
                                <w:b/>
                                <w:color w:val="000000"/>
                                <w:sz w:val="18"/>
                              </w:rPr>
                              <w:t>TË</w:t>
                            </w:r>
                            <w:r>
                              <w:rPr>
                                <w:b/>
                                <w:color w:val="000000"/>
                                <w:spacing w:val="-2"/>
                                <w:sz w:val="18"/>
                              </w:rPr>
                              <w:t xml:space="preserve"> QYTETIT</w:t>
                            </w:r>
                          </w:p>
                        </w:txbxContent>
                      </wps:txbx>
                      <wps:bodyPr wrap="square" lIns="0" tIns="0" rIns="0" bIns="0" rtlCol="0">
                        <a:noAutofit/>
                      </wps:bodyPr>
                    </wps:wsp>
                  </a:graphicData>
                </a:graphic>
              </wp:anchor>
            </w:drawing>
          </mc:Choice>
          <mc:Fallback>
            <w:pict>
              <v:shapetype w14:anchorId="142D0434" id="_x0000_t202" coordsize="21600,21600" o:spt="202" path="m,l,21600r21600,l21600,xe">
                <v:stroke joinstyle="miter"/>
                <v:path gradientshapeok="t" o:connecttype="rect"/>
              </v:shapetype>
              <v:shape id="Textbox 2" o:spid="_x0000_s1026" type="#_x0000_t202" style="position:absolute;margin-left:50.9pt;margin-top:16.4pt;width:480.35pt;height:1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" fillcolor="#e6e6e6" strokeweight=".16931mm">
                <v:path arrowok="t"/>
                <v:textbox inset="0,0,0,0">
                  <w:txbxContent>
                    <w:p w14:paraId="24281A18" w14:textId="77777777" w:rsidR="00645C33" w:rsidRDefault="00000000">
                      <w:pPr>
                        <w:spacing w:before="52"/>
                        <w:jc w:val="center"/>
                        <w:rPr>
                          <w:b/>
                          <w:color w:val="000000"/>
                          <w:sz w:val="18"/>
                        </w:rPr>
                      </w:pPr>
                      <w:r>
                        <w:rPr>
                          <w:b/>
                          <w:color w:val="000000"/>
                          <w:sz w:val="18"/>
                        </w:rPr>
                        <w:t>NDËRTIMI</w:t>
                      </w:r>
                      <w:r>
                        <w:rPr>
                          <w:b/>
                          <w:color w:val="000000"/>
                          <w:spacing w:val="-3"/>
                          <w:sz w:val="18"/>
                        </w:rPr>
                        <w:t xml:space="preserve"> </w:t>
                      </w:r>
                      <w:r>
                        <w:rPr>
                          <w:b/>
                          <w:color w:val="000000"/>
                          <w:sz w:val="18"/>
                        </w:rPr>
                        <w:t>KOMPLET</w:t>
                      </w:r>
                      <w:r>
                        <w:rPr>
                          <w:b/>
                          <w:color w:val="000000"/>
                          <w:spacing w:val="-2"/>
                          <w:sz w:val="18"/>
                        </w:rPr>
                        <w:t xml:space="preserve"> </w:t>
                      </w:r>
                      <w:r>
                        <w:rPr>
                          <w:b/>
                          <w:color w:val="000000"/>
                          <w:sz w:val="18"/>
                        </w:rPr>
                        <w:t>I</w:t>
                      </w:r>
                      <w:r>
                        <w:rPr>
                          <w:b/>
                          <w:color w:val="000000"/>
                          <w:spacing w:val="-2"/>
                          <w:sz w:val="18"/>
                        </w:rPr>
                        <w:t xml:space="preserve"> </w:t>
                      </w:r>
                      <w:r>
                        <w:rPr>
                          <w:b/>
                          <w:color w:val="000000"/>
                          <w:sz w:val="18"/>
                        </w:rPr>
                        <w:t>RRUGËVE</w:t>
                      </w:r>
                      <w:r>
                        <w:rPr>
                          <w:b/>
                          <w:color w:val="000000"/>
                          <w:spacing w:val="-1"/>
                          <w:sz w:val="18"/>
                        </w:rPr>
                        <w:t xml:space="preserve"> </w:t>
                      </w:r>
                      <w:r>
                        <w:rPr>
                          <w:b/>
                          <w:color w:val="000000"/>
                          <w:sz w:val="18"/>
                        </w:rPr>
                        <w:t>TË</w:t>
                      </w:r>
                      <w:r>
                        <w:rPr>
                          <w:b/>
                          <w:color w:val="000000"/>
                          <w:spacing w:val="-2"/>
                          <w:sz w:val="18"/>
                        </w:rPr>
                        <w:t xml:space="preserve"> QYTETIT</w:t>
                      </w:r>
                    </w:p>
                  </w:txbxContent>
                </v:textbox>
                <w10:wrap type="topAndBottom" anchorx="page"/>
              </v:shape>
            </w:pict>
          </mc:Fallback>
        </mc:AlternateContent>
      </w:r>
    </w:p>
    <w:p w14:paraId="356D62E9" w14:textId="77777777" w:rsidR="00645C33" w:rsidRDefault="00645C33">
      <w:pPr>
        <w:pStyle w:val="BodyText"/>
        <w:spacing w:before="6"/>
        <w:rPr>
          <w:sz w:val="8"/>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2930"/>
        <w:gridCol w:w="1266"/>
        <w:gridCol w:w="1325"/>
        <w:gridCol w:w="1721"/>
        <w:gridCol w:w="1737"/>
      </w:tblGrid>
      <w:tr w:rsidR="00645C33" w14:paraId="0D953C8E" w14:textId="77777777">
        <w:trPr>
          <w:trHeight w:val="205"/>
        </w:trPr>
        <w:tc>
          <w:tcPr>
            <w:tcW w:w="627" w:type="dxa"/>
            <w:vMerge w:val="restart"/>
          </w:tcPr>
          <w:p w14:paraId="407855DE" w14:textId="77777777" w:rsidR="00645C33" w:rsidRDefault="00645C33">
            <w:pPr>
              <w:pStyle w:val="TableParagraph"/>
              <w:spacing w:before="3"/>
              <w:rPr>
                <w:sz w:val="18"/>
              </w:rPr>
            </w:pPr>
          </w:p>
          <w:p w14:paraId="6382FB97" w14:textId="77777777" w:rsidR="00645C33" w:rsidRDefault="00000000">
            <w:pPr>
              <w:pStyle w:val="TableParagraph"/>
              <w:spacing w:before="1"/>
              <w:ind w:left="131" w:right="111" w:firstLine="65"/>
              <w:rPr>
                <w:sz w:val="18"/>
              </w:rPr>
            </w:pPr>
            <w:r>
              <w:rPr>
                <w:spacing w:val="-4"/>
                <w:sz w:val="18"/>
              </w:rPr>
              <w:t xml:space="preserve">Nr. </w:t>
            </w:r>
            <w:r>
              <w:rPr>
                <w:spacing w:val="-2"/>
                <w:sz w:val="18"/>
              </w:rPr>
              <w:t>rend.</w:t>
            </w:r>
          </w:p>
        </w:tc>
        <w:tc>
          <w:tcPr>
            <w:tcW w:w="2930" w:type="dxa"/>
            <w:vMerge w:val="restart"/>
          </w:tcPr>
          <w:p w14:paraId="32FAB6CF" w14:textId="77777777" w:rsidR="00645C33" w:rsidRDefault="00645C33">
            <w:pPr>
              <w:pStyle w:val="TableParagraph"/>
              <w:spacing w:before="107"/>
              <w:rPr>
                <w:sz w:val="18"/>
              </w:rPr>
            </w:pPr>
          </w:p>
          <w:p w14:paraId="5743ECB4" w14:textId="77777777" w:rsidR="00645C33" w:rsidRDefault="00000000">
            <w:pPr>
              <w:pStyle w:val="TableParagraph"/>
              <w:ind w:left="13"/>
              <w:jc w:val="center"/>
              <w:rPr>
                <w:sz w:val="18"/>
              </w:rPr>
            </w:pPr>
            <w:r>
              <w:rPr>
                <w:spacing w:val="-2"/>
                <w:sz w:val="18"/>
              </w:rPr>
              <w:t>objekti</w:t>
            </w:r>
          </w:p>
        </w:tc>
        <w:tc>
          <w:tcPr>
            <w:tcW w:w="1266" w:type="dxa"/>
            <w:vMerge w:val="restart"/>
          </w:tcPr>
          <w:p w14:paraId="63DC967F" w14:textId="77777777" w:rsidR="00645C33" w:rsidRDefault="00645C33">
            <w:pPr>
              <w:pStyle w:val="TableParagraph"/>
              <w:spacing w:before="107"/>
              <w:rPr>
                <w:sz w:val="18"/>
              </w:rPr>
            </w:pPr>
          </w:p>
          <w:p w14:paraId="20866F90" w14:textId="77777777" w:rsidR="00645C33" w:rsidRDefault="00000000">
            <w:pPr>
              <w:pStyle w:val="TableParagraph"/>
              <w:ind w:left="2"/>
              <w:jc w:val="center"/>
              <w:rPr>
                <w:sz w:val="18"/>
              </w:rPr>
            </w:pPr>
            <w:r>
              <w:rPr>
                <w:spacing w:val="-4"/>
                <w:sz w:val="18"/>
              </w:rPr>
              <w:t>sasi</w:t>
            </w:r>
          </w:p>
        </w:tc>
        <w:tc>
          <w:tcPr>
            <w:tcW w:w="1325" w:type="dxa"/>
            <w:vMerge w:val="restart"/>
          </w:tcPr>
          <w:p w14:paraId="6072B097" w14:textId="77777777" w:rsidR="00645C33" w:rsidRDefault="00645C33">
            <w:pPr>
              <w:pStyle w:val="TableParagraph"/>
              <w:spacing w:before="107"/>
              <w:rPr>
                <w:sz w:val="18"/>
              </w:rPr>
            </w:pPr>
          </w:p>
          <w:p w14:paraId="2AED836C" w14:textId="77777777" w:rsidR="00645C33" w:rsidRDefault="00000000">
            <w:pPr>
              <w:pStyle w:val="TableParagraph"/>
              <w:ind w:left="217"/>
              <w:rPr>
                <w:sz w:val="18"/>
              </w:rPr>
            </w:pPr>
            <w:r>
              <w:rPr>
                <w:sz w:val="18"/>
              </w:rPr>
              <w:t>Çmimi</w:t>
            </w:r>
            <w:r>
              <w:rPr>
                <w:spacing w:val="-3"/>
                <w:sz w:val="18"/>
              </w:rPr>
              <w:t xml:space="preserve"> </w:t>
            </w:r>
            <w:r>
              <w:rPr>
                <w:spacing w:val="-2"/>
                <w:sz w:val="18"/>
              </w:rPr>
              <w:t>njësi</w:t>
            </w:r>
          </w:p>
        </w:tc>
        <w:tc>
          <w:tcPr>
            <w:tcW w:w="3458" w:type="dxa"/>
            <w:gridSpan w:val="2"/>
          </w:tcPr>
          <w:p w14:paraId="74D795A8" w14:textId="77777777" w:rsidR="00645C33" w:rsidRDefault="00000000">
            <w:pPr>
              <w:pStyle w:val="TableParagraph"/>
              <w:spacing w:line="186" w:lineRule="exact"/>
              <w:ind w:left="5"/>
              <w:jc w:val="center"/>
              <w:rPr>
                <w:sz w:val="18"/>
              </w:rPr>
            </w:pPr>
            <w:r>
              <w:rPr>
                <w:spacing w:val="-2"/>
                <w:sz w:val="18"/>
              </w:rPr>
              <w:t>Gjithsej</w:t>
            </w:r>
          </w:p>
        </w:tc>
      </w:tr>
      <w:tr w:rsidR="00645C33" w14:paraId="3F3B6CCB" w14:textId="77777777">
        <w:trPr>
          <w:trHeight w:val="621"/>
        </w:trPr>
        <w:tc>
          <w:tcPr>
            <w:tcW w:w="627" w:type="dxa"/>
            <w:vMerge/>
            <w:tcBorders>
              <w:top w:val="nil"/>
            </w:tcBorders>
          </w:tcPr>
          <w:p w14:paraId="3140C411" w14:textId="77777777" w:rsidR="00645C33" w:rsidRDefault="00645C33">
            <w:pPr>
              <w:rPr>
                <w:sz w:val="2"/>
                <w:szCs w:val="2"/>
              </w:rPr>
            </w:pPr>
          </w:p>
        </w:tc>
        <w:tc>
          <w:tcPr>
            <w:tcW w:w="2930" w:type="dxa"/>
            <w:vMerge/>
            <w:tcBorders>
              <w:top w:val="nil"/>
            </w:tcBorders>
          </w:tcPr>
          <w:p w14:paraId="1CAE87A9" w14:textId="77777777" w:rsidR="00645C33" w:rsidRDefault="00645C33">
            <w:pPr>
              <w:rPr>
                <w:sz w:val="2"/>
                <w:szCs w:val="2"/>
              </w:rPr>
            </w:pPr>
          </w:p>
        </w:tc>
        <w:tc>
          <w:tcPr>
            <w:tcW w:w="1266" w:type="dxa"/>
            <w:vMerge/>
            <w:tcBorders>
              <w:top w:val="nil"/>
            </w:tcBorders>
          </w:tcPr>
          <w:p w14:paraId="6E971CCF" w14:textId="77777777" w:rsidR="00645C33" w:rsidRDefault="00645C33">
            <w:pPr>
              <w:rPr>
                <w:sz w:val="2"/>
                <w:szCs w:val="2"/>
              </w:rPr>
            </w:pPr>
          </w:p>
        </w:tc>
        <w:tc>
          <w:tcPr>
            <w:tcW w:w="1325" w:type="dxa"/>
            <w:vMerge/>
            <w:tcBorders>
              <w:top w:val="nil"/>
            </w:tcBorders>
          </w:tcPr>
          <w:p w14:paraId="363916CE" w14:textId="77777777" w:rsidR="00645C33" w:rsidRDefault="00645C33">
            <w:pPr>
              <w:rPr>
                <w:sz w:val="2"/>
                <w:szCs w:val="2"/>
              </w:rPr>
            </w:pPr>
          </w:p>
        </w:tc>
        <w:tc>
          <w:tcPr>
            <w:tcW w:w="1721" w:type="dxa"/>
          </w:tcPr>
          <w:p w14:paraId="472C9C00" w14:textId="77777777" w:rsidR="00645C33" w:rsidRDefault="00000000">
            <w:pPr>
              <w:pStyle w:val="TableParagraph"/>
              <w:spacing w:before="103"/>
              <w:ind w:left="539" w:hanging="396"/>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37" w:type="dxa"/>
          </w:tcPr>
          <w:p w14:paraId="15698A90" w14:textId="77777777" w:rsidR="00645C33" w:rsidRDefault="00000000">
            <w:pPr>
              <w:pStyle w:val="TableParagraph"/>
              <w:ind w:left="12"/>
              <w:jc w:val="center"/>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w:t>
            </w:r>
            <w:r>
              <w:rPr>
                <w:spacing w:val="-4"/>
                <w:sz w:val="18"/>
              </w:rPr>
              <w:t xml:space="preserve"> </w:t>
            </w:r>
            <w:r>
              <w:rPr>
                <w:sz w:val="18"/>
              </w:rPr>
              <w:t>nga</w:t>
            </w:r>
            <w:r>
              <w:rPr>
                <w:spacing w:val="-1"/>
                <w:sz w:val="18"/>
              </w:rPr>
              <w:t xml:space="preserve"> </w:t>
            </w:r>
            <w:r>
              <w:rPr>
                <w:spacing w:val="-2"/>
                <w:sz w:val="18"/>
              </w:rPr>
              <w:t>fonde</w:t>
            </w:r>
          </w:p>
          <w:p w14:paraId="0CF572A2" w14:textId="77777777" w:rsidR="00645C33" w:rsidRDefault="00000000">
            <w:pPr>
              <w:pStyle w:val="TableParagraph"/>
              <w:spacing w:before="1" w:line="186" w:lineRule="exact"/>
              <w:ind w:left="12" w:right="2"/>
              <w:jc w:val="center"/>
              <w:rPr>
                <w:sz w:val="18"/>
              </w:rPr>
            </w:pPr>
            <w:r>
              <w:rPr>
                <w:spacing w:val="-2"/>
                <w:sz w:val="18"/>
              </w:rPr>
              <w:t>shtetërore</w:t>
            </w:r>
          </w:p>
        </w:tc>
      </w:tr>
      <w:tr w:rsidR="00645C33" w14:paraId="36EF312F" w14:textId="77777777">
        <w:trPr>
          <w:trHeight w:val="341"/>
        </w:trPr>
        <w:tc>
          <w:tcPr>
            <w:tcW w:w="627" w:type="dxa"/>
          </w:tcPr>
          <w:p w14:paraId="65C98D92" w14:textId="77777777" w:rsidR="00645C33" w:rsidRDefault="00000000">
            <w:pPr>
              <w:pStyle w:val="TableParagraph"/>
              <w:spacing w:before="67"/>
              <w:ind w:right="95"/>
              <w:jc w:val="right"/>
              <w:rPr>
                <w:sz w:val="18"/>
              </w:rPr>
            </w:pPr>
            <w:r>
              <w:rPr>
                <w:spacing w:val="-10"/>
                <w:sz w:val="18"/>
              </w:rPr>
              <w:t>1</w:t>
            </w:r>
          </w:p>
        </w:tc>
        <w:tc>
          <w:tcPr>
            <w:tcW w:w="2930" w:type="dxa"/>
          </w:tcPr>
          <w:p w14:paraId="0049147A" w14:textId="77777777" w:rsidR="00645C33" w:rsidRPr="005B0E1C" w:rsidRDefault="00000000">
            <w:pPr>
              <w:pStyle w:val="TableParagraph"/>
              <w:spacing w:before="67"/>
              <w:ind w:left="110"/>
              <w:rPr>
                <w:sz w:val="18"/>
              </w:rPr>
            </w:pPr>
            <w:r w:rsidRPr="005B0E1C">
              <w:rPr>
                <w:sz w:val="18"/>
              </w:rPr>
              <w:t>rr.</w:t>
            </w:r>
            <w:r w:rsidRPr="005B0E1C">
              <w:rPr>
                <w:spacing w:val="-1"/>
                <w:sz w:val="18"/>
              </w:rPr>
              <w:t xml:space="preserve"> </w:t>
            </w:r>
            <w:r w:rsidRPr="005B0E1C">
              <w:rPr>
                <w:sz w:val="18"/>
              </w:rPr>
              <w:t xml:space="preserve">“Joakim </w:t>
            </w:r>
            <w:r w:rsidRPr="005B0E1C">
              <w:rPr>
                <w:spacing w:val="-2"/>
                <w:sz w:val="18"/>
              </w:rPr>
              <w:t>Kërçoski”</w:t>
            </w:r>
          </w:p>
        </w:tc>
        <w:tc>
          <w:tcPr>
            <w:tcW w:w="1266" w:type="dxa"/>
          </w:tcPr>
          <w:p w14:paraId="0EA33828" w14:textId="77777777" w:rsidR="00645C33" w:rsidRPr="005B0E1C" w:rsidRDefault="00000000">
            <w:pPr>
              <w:pStyle w:val="TableParagraph"/>
              <w:spacing w:before="66"/>
              <w:ind w:right="95"/>
              <w:jc w:val="right"/>
              <w:rPr>
                <w:rFonts w:ascii="Arial MT" w:hAnsi="Arial MT"/>
                <w:sz w:val="18"/>
              </w:rPr>
            </w:pPr>
            <w:r w:rsidRPr="005B0E1C">
              <w:rPr>
                <w:rFonts w:ascii="Arial MT" w:hAnsi="Arial MT"/>
                <w:sz w:val="18"/>
              </w:rPr>
              <w:t>3250</w:t>
            </w:r>
            <w:r w:rsidRPr="005B0E1C">
              <w:rPr>
                <w:rFonts w:ascii="Arial MT" w:hAnsi="Arial MT"/>
                <w:spacing w:val="-4"/>
                <w:sz w:val="18"/>
              </w:rPr>
              <w:t xml:space="preserve"> </w:t>
            </w:r>
            <w:r w:rsidR="005B0E1C" w:rsidRPr="005B0E1C">
              <w:rPr>
                <w:rFonts w:ascii="Arial MT" w:hAnsi="Arial MT"/>
                <w:spacing w:val="-7"/>
                <w:sz w:val="18"/>
              </w:rPr>
              <w:t>m</w:t>
            </w:r>
            <w:r w:rsidRPr="005B0E1C">
              <w:rPr>
                <w:rFonts w:ascii="Arial MT" w:hAnsi="Arial MT"/>
                <w:spacing w:val="-7"/>
                <w:sz w:val="18"/>
              </w:rPr>
              <w:t>2</w:t>
            </w:r>
          </w:p>
        </w:tc>
        <w:tc>
          <w:tcPr>
            <w:tcW w:w="1325" w:type="dxa"/>
          </w:tcPr>
          <w:p w14:paraId="26AE13FA" w14:textId="77777777" w:rsidR="00645C33" w:rsidRPr="005B0E1C" w:rsidRDefault="00000000">
            <w:pPr>
              <w:pStyle w:val="TableParagraph"/>
              <w:spacing w:before="66"/>
              <w:ind w:right="95"/>
              <w:jc w:val="right"/>
              <w:rPr>
                <w:rFonts w:ascii="Arial MT"/>
                <w:sz w:val="18"/>
              </w:rPr>
            </w:pPr>
            <w:r w:rsidRPr="005B0E1C">
              <w:rPr>
                <w:rFonts w:ascii="Arial MT"/>
                <w:spacing w:val="-2"/>
                <w:sz w:val="18"/>
              </w:rPr>
              <w:t>1350,00</w:t>
            </w:r>
          </w:p>
        </w:tc>
        <w:tc>
          <w:tcPr>
            <w:tcW w:w="1721" w:type="dxa"/>
          </w:tcPr>
          <w:p w14:paraId="7F411D90" w14:textId="77777777" w:rsidR="00645C33" w:rsidRPr="005B0E1C" w:rsidRDefault="00000000">
            <w:pPr>
              <w:pStyle w:val="TableParagraph"/>
              <w:spacing w:before="66"/>
              <w:ind w:right="96"/>
              <w:jc w:val="right"/>
              <w:rPr>
                <w:rFonts w:ascii="Arial MT"/>
                <w:sz w:val="18"/>
              </w:rPr>
            </w:pPr>
            <w:r w:rsidRPr="005B0E1C">
              <w:rPr>
                <w:rFonts w:ascii="Arial MT"/>
                <w:spacing w:val="-2"/>
                <w:sz w:val="18"/>
              </w:rPr>
              <w:t>2.387.500,00</w:t>
            </w:r>
          </w:p>
        </w:tc>
        <w:tc>
          <w:tcPr>
            <w:tcW w:w="1737" w:type="dxa"/>
          </w:tcPr>
          <w:p w14:paraId="00181521" w14:textId="77777777" w:rsidR="00645C33" w:rsidRPr="005B0E1C" w:rsidRDefault="00000000">
            <w:pPr>
              <w:pStyle w:val="TableParagraph"/>
              <w:spacing w:before="66"/>
              <w:ind w:right="94"/>
              <w:jc w:val="right"/>
              <w:rPr>
                <w:rFonts w:ascii="Arial MT"/>
                <w:sz w:val="18"/>
              </w:rPr>
            </w:pPr>
            <w:r w:rsidRPr="005B0E1C">
              <w:rPr>
                <w:rFonts w:ascii="Arial MT"/>
                <w:spacing w:val="-2"/>
                <w:sz w:val="18"/>
              </w:rPr>
              <w:t>2.000.000</w:t>
            </w:r>
          </w:p>
        </w:tc>
      </w:tr>
      <w:tr w:rsidR="00645C33" w14:paraId="301F68FB" w14:textId="77777777">
        <w:trPr>
          <w:trHeight w:val="412"/>
        </w:trPr>
        <w:tc>
          <w:tcPr>
            <w:tcW w:w="627" w:type="dxa"/>
          </w:tcPr>
          <w:p w14:paraId="113EB9A3" w14:textId="77777777" w:rsidR="00645C33" w:rsidRDefault="00000000">
            <w:pPr>
              <w:pStyle w:val="TableParagraph"/>
              <w:spacing w:before="103"/>
              <w:ind w:right="95"/>
              <w:jc w:val="right"/>
              <w:rPr>
                <w:sz w:val="18"/>
              </w:rPr>
            </w:pPr>
            <w:r>
              <w:rPr>
                <w:spacing w:val="-10"/>
                <w:sz w:val="18"/>
              </w:rPr>
              <w:t>2</w:t>
            </w:r>
          </w:p>
        </w:tc>
        <w:tc>
          <w:tcPr>
            <w:tcW w:w="2930" w:type="dxa"/>
          </w:tcPr>
          <w:p w14:paraId="2E644FFF" w14:textId="77777777" w:rsidR="00645C33" w:rsidRPr="005B0E1C" w:rsidRDefault="00000000">
            <w:pPr>
              <w:pStyle w:val="TableParagraph"/>
              <w:spacing w:line="206" w:lineRule="exact"/>
              <w:ind w:left="110" w:right="173"/>
              <w:rPr>
                <w:sz w:val="18"/>
              </w:rPr>
            </w:pPr>
            <w:r w:rsidRPr="005B0E1C">
              <w:rPr>
                <w:sz w:val="18"/>
              </w:rPr>
              <w:t>Rrugë e re e projektuar në kompleksin</w:t>
            </w:r>
            <w:r w:rsidRPr="005B0E1C">
              <w:rPr>
                <w:spacing w:val="-12"/>
                <w:sz w:val="18"/>
              </w:rPr>
              <w:t xml:space="preserve"> </w:t>
            </w:r>
            <w:r w:rsidRPr="005B0E1C">
              <w:rPr>
                <w:sz w:val="18"/>
              </w:rPr>
              <w:t>e</w:t>
            </w:r>
            <w:r w:rsidRPr="005B0E1C">
              <w:rPr>
                <w:spacing w:val="-11"/>
                <w:sz w:val="18"/>
              </w:rPr>
              <w:t xml:space="preserve"> </w:t>
            </w:r>
            <w:r w:rsidRPr="005B0E1C">
              <w:rPr>
                <w:sz w:val="18"/>
              </w:rPr>
              <w:t>banimit</w:t>
            </w:r>
            <w:r w:rsidRPr="005B0E1C">
              <w:rPr>
                <w:spacing w:val="-11"/>
                <w:sz w:val="18"/>
              </w:rPr>
              <w:t xml:space="preserve"> </w:t>
            </w:r>
            <w:r w:rsidRPr="005B0E1C">
              <w:rPr>
                <w:sz w:val="18"/>
              </w:rPr>
              <w:t>kazerma</w:t>
            </w:r>
          </w:p>
        </w:tc>
        <w:tc>
          <w:tcPr>
            <w:tcW w:w="1266" w:type="dxa"/>
          </w:tcPr>
          <w:p w14:paraId="595DC2CD" w14:textId="77777777" w:rsidR="00645C33" w:rsidRPr="005B0E1C" w:rsidRDefault="00000000">
            <w:pPr>
              <w:pStyle w:val="TableParagraph"/>
              <w:spacing w:before="102"/>
              <w:ind w:right="95"/>
              <w:jc w:val="right"/>
              <w:rPr>
                <w:rFonts w:ascii="Arial MT"/>
                <w:sz w:val="18"/>
              </w:rPr>
            </w:pPr>
            <w:r w:rsidRPr="005B0E1C">
              <w:rPr>
                <w:rFonts w:ascii="Arial MT"/>
                <w:sz w:val="18"/>
              </w:rPr>
              <w:t>2100</w:t>
            </w:r>
            <w:r w:rsidRPr="005B0E1C">
              <w:rPr>
                <w:rFonts w:ascii="Arial MT"/>
                <w:spacing w:val="-8"/>
                <w:sz w:val="18"/>
              </w:rPr>
              <w:t xml:space="preserve"> </w:t>
            </w:r>
            <w:r w:rsidRPr="005B0E1C">
              <w:rPr>
                <w:rFonts w:ascii="Arial MT"/>
                <w:spacing w:val="-7"/>
                <w:sz w:val="18"/>
              </w:rPr>
              <w:t>m2</w:t>
            </w:r>
          </w:p>
        </w:tc>
        <w:tc>
          <w:tcPr>
            <w:tcW w:w="1325" w:type="dxa"/>
          </w:tcPr>
          <w:p w14:paraId="7D071227" w14:textId="77777777" w:rsidR="00645C33" w:rsidRPr="005B0E1C" w:rsidRDefault="00000000">
            <w:pPr>
              <w:pStyle w:val="TableParagraph"/>
              <w:spacing w:before="102"/>
              <w:ind w:right="95"/>
              <w:jc w:val="right"/>
              <w:rPr>
                <w:rFonts w:ascii="Arial MT"/>
                <w:sz w:val="18"/>
              </w:rPr>
            </w:pPr>
            <w:r w:rsidRPr="005B0E1C">
              <w:rPr>
                <w:rFonts w:ascii="Arial MT"/>
                <w:spacing w:val="-2"/>
                <w:sz w:val="18"/>
              </w:rPr>
              <w:t>1.350.00</w:t>
            </w:r>
          </w:p>
        </w:tc>
        <w:tc>
          <w:tcPr>
            <w:tcW w:w="1721" w:type="dxa"/>
          </w:tcPr>
          <w:p w14:paraId="135060A6" w14:textId="77777777" w:rsidR="00645C33" w:rsidRPr="005B0E1C" w:rsidRDefault="00000000">
            <w:pPr>
              <w:pStyle w:val="TableParagraph"/>
              <w:spacing w:before="102"/>
              <w:ind w:right="96"/>
              <w:jc w:val="right"/>
              <w:rPr>
                <w:rFonts w:ascii="Arial MT"/>
                <w:sz w:val="18"/>
              </w:rPr>
            </w:pPr>
            <w:r w:rsidRPr="005B0E1C">
              <w:rPr>
                <w:rFonts w:ascii="Arial MT"/>
                <w:spacing w:val="-2"/>
                <w:sz w:val="18"/>
              </w:rPr>
              <w:t>2.835.000.00</w:t>
            </w:r>
          </w:p>
        </w:tc>
        <w:tc>
          <w:tcPr>
            <w:tcW w:w="1737" w:type="dxa"/>
          </w:tcPr>
          <w:p w14:paraId="0D988B29" w14:textId="77777777" w:rsidR="00645C33" w:rsidRPr="005B0E1C" w:rsidRDefault="00645C33">
            <w:pPr>
              <w:pStyle w:val="TableParagraph"/>
            </w:pPr>
          </w:p>
        </w:tc>
      </w:tr>
      <w:tr w:rsidR="00645C33" w14:paraId="465C6621" w14:textId="77777777">
        <w:trPr>
          <w:trHeight w:val="414"/>
        </w:trPr>
        <w:tc>
          <w:tcPr>
            <w:tcW w:w="627" w:type="dxa"/>
          </w:tcPr>
          <w:p w14:paraId="400B2ACB" w14:textId="77777777" w:rsidR="00645C33" w:rsidRDefault="00000000">
            <w:pPr>
              <w:pStyle w:val="TableParagraph"/>
              <w:spacing w:before="105"/>
              <w:ind w:right="95"/>
              <w:jc w:val="right"/>
              <w:rPr>
                <w:sz w:val="18"/>
              </w:rPr>
            </w:pPr>
            <w:r>
              <w:rPr>
                <w:spacing w:val="-10"/>
                <w:sz w:val="18"/>
              </w:rPr>
              <w:lastRenderedPageBreak/>
              <w:t>3</w:t>
            </w:r>
          </w:p>
        </w:tc>
        <w:tc>
          <w:tcPr>
            <w:tcW w:w="2930" w:type="dxa"/>
          </w:tcPr>
          <w:p w14:paraId="07757DC6" w14:textId="77777777" w:rsidR="00645C33" w:rsidRDefault="00000000">
            <w:pPr>
              <w:pStyle w:val="TableParagraph"/>
              <w:spacing w:line="206" w:lineRule="exact"/>
              <w:ind w:left="110" w:right="173"/>
              <w:rPr>
                <w:sz w:val="18"/>
              </w:rPr>
            </w:pPr>
            <w:r>
              <w:rPr>
                <w:sz w:val="18"/>
              </w:rPr>
              <w:t>Rrugë</w:t>
            </w:r>
            <w:r>
              <w:rPr>
                <w:spacing w:val="-12"/>
                <w:sz w:val="18"/>
              </w:rPr>
              <w:t xml:space="preserve"> </w:t>
            </w:r>
            <w:r>
              <w:rPr>
                <w:sz w:val="18"/>
              </w:rPr>
              <w:t>në</w:t>
            </w:r>
            <w:r>
              <w:rPr>
                <w:spacing w:val="-11"/>
                <w:sz w:val="18"/>
              </w:rPr>
              <w:t xml:space="preserve"> </w:t>
            </w:r>
            <w:r>
              <w:rPr>
                <w:sz w:val="18"/>
              </w:rPr>
              <w:t>Zonën</w:t>
            </w:r>
            <w:r>
              <w:rPr>
                <w:spacing w:val="-11"/>
                <w:sz w:val="18"/>
              </w:rPr>
              <w:t xml:space="preserve"> </w:t>
            </w:r>
            <w:r>
              <w:rPr>
                <w:sz w:val="18"/>
              </w:rPr>
              <w:t xml:space="preserve">Industriale </w:t>
            </w:r>
            <w:r>
              <w:rPr>
                <w:spacing w:val="-2"/>
                <w:sz w:val="18"/>
              </w:rPr>
              <w:t>“Ivanidoll”</w:t>
            </w:r>
          </w:p>
        </w:tc>
        <w:tc>
          <w:tcPr>
            <w:tcW w:w="1266" w:type="dxa"/>
          </w:tcPr>
          <w:p w14:paraId="4166C81B" w14:textId="77777777" w:rsidR="00645C33" w:rsidRPr="00CC2EC4" w:rsidRDefault="00000000">
            <w:pPr>
              <w:pStyle w:val="TableParagraph"/>
              <w:spacing w:before="104"/>
              <w:ind w:right="95"/>
              <w:jc w:val="right"/>
              <w:rPr>
                <w:rFonts w:ascii="Arial MT" w:hAnsi="Arial MT"/>
                <w:sz w:val="18"/>
              </w:rPr>
            </w:pPr>
            <w:r w:rsidRPr="00CC2EC4">
              <w:rPr>
                <w:rFonts w:ascii="Arial MT" w:hAnsi="Arial MT"/>
                <w:sz w:val="18"/>
              </w:rPr>
              <w:t>1800</w:t>
            </w:r>
            <w:r w:rsidRPr="00CC2EC4">
              <w:rPr>
                <w:rFonts w:ascii="Arial MT" w:hAnsi="Arial MT"/>
                <w:spacing w:val="-4"/>
                <w:sz w:val="18"/>
              </w:rPr>
              <w:t xml:space="preserve"> </w:t>
            </w:r>
            <w:r w:rsidR="00CC2EC4" w:rsidRPr="00CC2EC4">
              <w:rPr>
                <w:rFonts w:ascii="Arial MT" w:hAnsi="Arial MT"/>
                <w:spacing w:val="-7"/>
                <w:sz w:val="18"/>
              </w:rPr>
              <w:t>m</w:t>
            </w:r>
            <w:r w:rsidRPr="00CC2EC4">
              <w:rPr>
                <w:rFonts w:ascii="Arial MT" w:hAnsi="Arial MT"/>
                <w:spacing w:val="-7"/>
                <w:sz w:val="18"/>
              </w:rPr>
              <w:t>2</w:t>
            </w:r>
          </w:p>
        </w:tc>
        <w:tc>
          <w:tcPr>
            <w:tcW w:w="1325" w:type="dxa"/>
          </w:tcPr>
          <w:p w14:paraId="1F178FF9" w14:textId="77777777" w:rsidR="00645C33" w:rsidRPr="00CC2EC4" w:rsidRDefault="00000000">
            <w:pPr>
              <w:pStyle w:val="TableParagraph"/>
              <w:spacing w:before="104"/>
              <w:ind w:right="95"/>
              <w:jc w:val="right"/>
              <w:rPr>
                <w:rFonts w:ascii="Arial MT"/>
                <w:sz w:val="18"/>
              </w:rPr>
            </w:pPr>
            <w:r w:rsidRPr="00CC2EC4">
              <w:rPr>
                <w:rFonts w:ascii="Arial MT"/>
                <w:spacing w:val="-2"/>
                <w:sz w:val="18"/>
              </w:rPr>
              <w:t>1350,00</w:t>
            </w:r>
          </w:p>
        </w:tc>
        <w:tc>
          <w:tcPr>
            <w:tcW w:w="1721" w:type="dxa"/>
          </w:tcPr>
          <w:p w14:paraId="65FB06F7" w14:textId="77777777" w:rsidR="00645C33" w:rsidRPr="00CC2EC4" w:rsidRDefault="00000000">
            <w:pPr>
              <w:pStyle w:val="TableParagraph"/>
              <w:spacing w:before="104"/>
              <w:ind w:right="96"/>
              <w:jc w:val="right"/>
              <w:rPr>
                <w:rFonts w:ascii="Arial MT"/>
                <w:sz w:val="18"/>
              </w:rPr>
            </w:pPr>
            <w:r w:rsidRPr="00CC2EC4">
              <w:rPr>
                <w:rFonts w:ascii="Arial MT"/>
                <w:spacing w:val="-2"/>
                <w:sz w:val="18"/>
              </w:rPr>
              <w:t>1.430.000,00</w:t>
            </w:r>
          </w:p>
        </w:tc>
        <w:tc>
          <w:tcPr>
            <w:tcW w:w="1737" w:type="dxa"/>
          </w:tcPr>
          <w:p w14:paraId="6A4724D1" w14:textId="77777777" w:rsidR="00645C33" w:rsidRPr="00CC2EC4" w:rsidRDefault="00000000">
            <w:pPr>
              <w:pStyle w:val="TableParagraph"/>
              <w:spacing w:before="104"/>
              <w:ind w:right="94"/>
              <w:jc w:val="right"/>
              <w:rPr>
                <w:rFonts w:ascii="Arial MT"/>
                <w:sz w:val="18"/>
              </w:rPr>
            </w:pPr>
            <w:r w:rsidRPr="00CC2EC4">
              <w:rPr>
                <w:rFonts w:ascii="Arial MT"/>
                <w:spacing w:val="-2"/>
                <w:sz w:val="18"/>
              </w:rPr>
              <w:t>1.000.000.00</w:t>
            </w:r>
          </w:p>
        </w:tc>
      </w:tr>
      <w:tr w:rsidR="00645C33" w14:paraId="7C88BD1C" w14:textId="77777777">
        <w:trPr>
          <w:trHeight w:val="340"/>
        </w:trPr>
        <w:tc>
          <w:tcPr>
            <w:tcW w:w="627" w:type="dxa"/>
          </w:tcPr>
          <w:p w14:paraId="61C6D1A9" w14:textId="77777777" w:rsidR="00645C33" w:rsidRDefault="00000000">
            <w:pPr>
              <w:pStyle w:val="TableParagraph"/>
              <w:spacing w:before="67"/>
              <w:ind w:right="95"/>
              <w:jc w:val="right"/>
              <w:rPr>
                <w:sz w:val="18"/>
              </w:rPr>
            </w:pPr>
            <w:r>
              <w:rPr>
                <w:spacing w:val="-10"/>
                <w:sz w:val="18"/>
              </w:rPr>
              <w:t>4</w:t>
            </w:r>
          </w:p>
        </w:tc>
        <w:tc>
          <w:tcPr>
            <w:tcW w:w="2930" w:type="dxa"/>
          </w:tcPr>
          <w:p w14:paraId="236619C9" w14:textId="77777777" w:rsidR="00645C33" w:rsidRDefault="00000000">
            <w:pPr>
              <w:pStyle w:val="TableParagraph"/>
              <w:spacing w:before="67"/>
              <w:ind w:left="110"/>
              <w:rPr>
                <w:sz w:val="18"/>
              </w:rPr>
            </w:pPr>
            <w:r>
              <w:rPr>
                <w:sz w:val="18"/>
              </w:rPr>
              <w:t>Rrugë</w:t>
            </w:r>
            <w:r>
              <w:rPr>
                <w:spacing w:val="-4"/>
                <w:sz w:val="18"/>
              </w:rPr>
              <w:t xml:space="preserve"> </w:t>
            </w:r>
            <w:r>
              <w:rPr>
                <w:sz w:val="18"/>
              </w:rPr>
              <w:t>në</w:t>
            </w:r>
            <w:r>
              <w:rPr>
                <w:spacing w:val="-3"/>
                <w:sz w:val="18"/>
              </w:rPr>
              <w:t xml:space="preserve"> </w:t>
            </w:r>
            <w:r>
              <w:rPr>
                <w:sz w:val="18"/>
              </w:rPr>
              <w:t>lagjen</w:t>
            </w:r>
            <w:r>
              <w:rPr>
                <w:spacing w:val="1"/>
                <w:sz w:val="18"/>
              </w:rPr>
              <w:t xml:space="preserve"> </w:t>
            </w:r>
            <w:r>
              <w:rPr>
                <w:sz w:val="18"/>
              </w:rPr>
              <w:t>“Ivanidoll-</w:t>
            </w:r>
            <w:r>
              <w:rPr>
                <w:spacing w:val="-5"/>
                <w:sz w:val="18"/>
              </w:rPr>
              <w:t>2”</w:t>
            </w:r>
          </w:p>
        </w:tc>
        <w:tc>
          <w:tcPr>
            <w:tcW w:w="1266" w:type="dxa"/>
          </w:tcPr>
          <w:p w14:paraId="1EF8023F" w14:textId="77777777" w:rsidR="00645C33" w:rsidRPr="00CC2EC4" w:rsidRDefault="00000000">
            <w:pPr>
              <w:pStyle w:val="TableParagraph"/>
              <w:spacing w:before="66"/>
              <w:ind w:right="95"/>
              <w:jc w:val="right"/>
              <w:rPr>
                <w:rFonts w:ascii="Arial MT" w:hAnsi="Arial MT"/>
                <w:sz w:val="18"/>
              </w:rPr>
            </w:pPr>
            <w:r w:rsidRPr="00CC2EC4">
              <w:rPr>
                <w:rFonts w:ascii="Arial MT" w:hAnsi="Arial MT"/>
                <w:sz w:val="18"/>
              </w:rPr>
              <w:t>4000</w:t>
            </w:r>
            <w:r w:rsidRPr="00CC2EC4">
              <w:rPr>
                <w:rFonts w:ascii="Arial MT" w:hAnsi="Arial MT"/>
                <w:spacing w:val="-4"/>
                <w:sz w:val="18"/>
              </w:rPr>
              <w:t xml:space="preserve"> </w:t>
            </w:r>
            <w:r w:rsidR="00CC2EC4" w:rsidRPr="00CC2EC4">
              <w:rPr>
                <w:rFonts w:ascii="Arial MT" w:hAnsi="Arial MT"/>
                <w:spacing w:val="-7"/>
                <w:sz w:val="18"/>
              </w:rPr>
              <w:t>m</w:t>
            </w:r>
            <w:r w:rsidRPr="00CC2EC4">
              <w:rPr>
                <w:rFonts w:ascii="Arial MT" w:hAnsi="Arial MT"/>
                <w:spacing w:val="-7"/>
                <w:sz w:val="18"/>
              </w:rPr>
              <w:t>2</w:t>
            </w:r>
          </w:p>
        </w:tc>
        <w:tc>
          <w:tcPr>
            <w:tcW w:w="1325" w:type="dxa"/>
          </w:tcPr>
          <w:p w14:paraId="2B7AF6A4" w14:textId="77777777" w:rsidR="00645C33" w:rsidRPr="00CC2EC4" w:rsidRDefault="00000000">
            <w:pPr>
              <w:pStyle w:val="TableParagraph"/>
              <w:spacing w:before="66"/>
              <w:ind w:right="95"/>
              <w:jc w:val="right"/>
              <w:rPr>
                <w:rFonts w:ascii="Arial MT"/>
                <w:sz w:val="18"/>
              </w:rPr>
            </w:pPr>
            <w:r w:rsidRPr="00CC2EC4">
              <w:rPr>
                <w:rFonts w:ascii="Arial MT"/>
                <w:spacing w:val="-2"/>
                <w:sz w:val="18"/>
              </w:rPr>
              <w:t>1350,00</w:t>
            </w:r>
          </w:p>
        </w:tc>
        <w:tc>
          <w:tcPr>
            <w:tcW w:w="1721" w:type="dxa"/>
          </w:tcPr>
          <w:p w14:paraId="2754BD8F" w14:textId="77777777" w:rsidR="00645C33" w:rsidRPr="00CC2EC4" w:rsidRDefault="00645C33">
            <w:pPr>
              <w:pStyle w:val="TableParagraph"/>
            </w:pPr>
          </w:p>
        </w:tc>
        <w:tc>
          <w:tcPr>
            <w:tcW w:w="1737" w:type="dxa"/>
          </w:tcPr>
          <w:p w14:paraId="78F8D177" w14:textId="77777777" w:rsidR="00645C33" w:rsidRPr="00CC2EC4" w:rsidRDefault="00000000">
            <w:pPr>
              <w:pStyle w:val="TableParagraph"/>
              <w:spacing w:before="66"/>
              <w:ind w:right="95"/>
              <w:jc w:val="right"/>
              <w:rPr>
                <w:rFonts w:ascii="Arial MT"/>
                <w:sz w:val="18"/>
              </w:rPr>
            </w:pPr>
            <w:r w:rsidRPr="00CC2EC4">
              <w:rPr>
                <w:rFonts w:ascii="Arial MT"/>
                <w:spacing w:val="-2"/>
                <w:sz w:val="18"/>
              </w:rPr>
              <w:t>2.000.000.00</w:t>
            </w:r>
          </w:p>
        </w:tc>
      </w:tr>
      <w:tr w:rsidR="00645C33" w14:paraId="3AB5AEE1" w14:textId="77777777">
        <w:trPr>
          <w:trHeight w:val="412"/>
        </w:trPr>
        <w:tc>
          <w:tcPr>
            <w:tcW w:w="627" w:type="dxa"/>
          </w:tcPr>
          <w:p w14:paraId="24CBD72E" w14:textId="77777777" w:rsidR="00645C33" w:rsidRDefault="00000000">
            <w:pPr>
              <w:pStyle w:val="TableParagraph"/>
              <w:spacing w:before="103"/>
              <w:ind w:right="95"/>
              <w:jc w:val="right"/>
              <w:rPr>
                <w:sz w:val="18"/>
              </w:rPr>
            </w:pPr>
            <w:r>
              <w:rPr>
                <w:spacing w:val="-10"/>
                <w:sz w:val="18"/>
              </w:rPr>
              <w:t>5</w:t>
            </w:r>
          </w:p>
        </w:tc>
        <w:tc>
          <w:tcPr>
            <w:tcW w:w="2930" w:type="dxa"/>
          </w:tcPr>
          <w:p w14:paraId="3B0ACADD" w14:textId="77777777" w:rsidR="00645C33" w:rsidRPr="00CC2EC4" w:rsidRDefault="00000000">
            <w:pPr>
              <w:pStyle w:val="TableParagraph"/>
              <w:spacing w:line="206" w:lineRule="exact"/>
              <w:ind w:left="110"/>
              <w:rPr>
                <w:sz w:val="18"/>
              </w:rPr>
            </w:pPr>
            <w:r w:rsidRPr="00CC2EC4">
              <w:rPr>
                <w:sz w:val="18"/>
              </w:rPr>
              <w:t>rr.</w:t>
            </w:r>
            <w:r w:rsidRPr="00CC2EC4">
              <w:rPr>
                <w:spacing w:val="-9"/>
                <w:sz w:val="18"/>
              </w:rPr>
              <w:t xml:space="preserve"> </w:t>
            </w:r>
            <w:r w:rsidRPr="00CC2EC4">
              <w:rPr>
                <w:sz w:val="18"/>
              </w:rPr>
              <w:t>”Sollunska”</w:t>
            </w:r>
            <w:r w:rsidRPr="00CC2EC4">
              <w:rPr>
                <w:spacing w:val="-10"/>
                <w:sz w:val="18"/>
              </w:rPr>
              <w:t xml:space="preserve"> </w:t>
            </w:r>
            <w:r w:rsidRPr="00CC2EC4">
              <w:rPr>
                <w:sz w:val="18"/>
              </w:rPr>
              <w:t>degë</w:t>
            </w:r>
            <w:r w:rsidRPr="00CC2EC4">
              <w:rPr>
                <w:spacing w:val="-10"/>
                <w:sz w:val="18"/>
              </w:rPr>
              <w:t xml:space="preserve"> </w:t>
            </w:r>
            <w:r w:rsidRPr="00CC2EC4">
              <w:rPr>
                <w:sz w:val="18"/>
              </w:rPr>
              <w:t>në</w:t>
            </w:r>
            <w:r w:rsidRPr="00CC2EC4">
              <w:rPr>
                <w:spacing w:val="-11"/>
                <w:sz w:val="18"/>
              </w:rPr>
              <w:t xml:space="preserve"> </w:t>
            </w:r>
            <w:r w:rsidRPr="00CC2EC4">
              <w:rPr>
                <w:sz w:val="18"/>
              </w:rPr>
              <w:t xml:space="preserve">lagjen </w:t>
            </w:r>
            <w:r w:rsidRPr="00CC2EC4">
              <w:rPr>
                <w:spacing w:val="-2"/>
                <w:sz w:val="18"/>
              </w:rPr>
              <w:t>“Kosharan”</w:t>
            </w:r>
          </w:p>
        </w:tc>
        <w:tc>
          <w:tcPr>
            <w:tcW w:w="1266" w:type="dxa"/>
          </w:tcPr>
          <w:p w14:paraId="2815613F" w14:textId="77777777" w:rsidR="00645C33" w:rsidRPr="00CC2EC4" w:rsidRDefault="00000000">
            <w:pPr>
              <w:pStyle w:val="TableParagraph"/>
              <w:spacing w:before="102"/>
              <w:ind w:right="95"/>
              <w:jc w:val="right"/>
              <w:rPr>
                <w:rFonts w:ascii="Arial MT" w:hAnsi="Arial MT"/>
                <w:sz w:val="18"/>
              </w:rPr>
            </w:pPr>
            <w:r w:rsidRPr="00CC2EC4">
              <w:rPr>
                <w:rFonts w:ascii="Arial MT" w:hAnsi="Arial MT"/>
                <w:sz w:val="18"/>
              </w:rPr>
              <w:t>2000</w:t>
            </w:r>
            <w:r w:rsidRPr="00CC2EC4">
              <w:rPr>
                <w:rFonts w:ascii="Arial MT" w:hAnsi="Arial MT"/>
                <w:spacing w:val="-5"/>
                <w:sz w:val="18"/>
              </w:rPr>
              <w:t xml:space="preserve"> </w:t>
            </w:r>
            <w:r w:rsidR="00CC2EC4" w:rsidRPr="00CC2EC4">
              <w:rPr>
                <w:rFonts w:ascii="Arial MT" w:hAnsi="Arial MT"/>
                <w:spacing w:val="-7"/>
                <w:sz w:val="18"/>
              </w:rPr>
              <w:t>m</w:t>
            </w:r>
            <w:r w:rsidRPr="00CC2EC4">
              <w:rPr>
                <w:rFonts w:ascii="Arial MT" w:hAnsi="Arial MT"/>
                <w:spacing w:val="-7"/>
                <w:sz w:val="18"/>
              </w:rPr>
              <w:t>2</w:t>
            </w:r>
          </w:p>
        </w:tc>
        <w:tc>
          <w:tcPr>
            <w:tcW w:w="1325" w:type="dxa"/>
          </w:tcPr>
          <w:p w14:paraId="57406303" w14:textId="77777777" w:rsidR="00645C33" w:rsidRPr="00CC2EC4" w:rsidRDefault="00000000">
            <w:pPr>
              <w:pStyle w:val="TableParagraph"/>
              <w:spacing w:before="102"/>
              <w:ind w:right="94"/>
              <w:jc w:val="right"/>
              <w:rPr>
                <w:rFonts w:ascii="Arial MT"/>
                <w:sz w:val="18"/>
              </w:rPr>
            </w:pPr>
            <w:r w:rsidRPr="00CC2EC4">
              <w:rPr>
                <w:rFonts w:ascii="Arial MT"/>
                <w:spacing w:val="-2"/>
                <w:sz w:val="18"/>
              </w:rPr>
              <w:t>1350,00</w:t>
            </w:r>
          </w:p>
        </w:tc>
        <w:tc>
          <w:tcPr>
            <w:tcW w:w="1721" w:type="dxa"/>
          </w:tcPr>
          <w:p w14:paraId="5C233B9C" w14:textId="77777777" w:rsidR="00645C33" w:rsidRPr="00CC2EC4" w:rsidRDefault="00000000">
            <w:pPr>
              <w:pStyle w:val="TableParagraph"/>
              <w:spacing w:before="102"/>
              <w:ind w:right="95"/>
              <w:jc w:val="right"/>
              <w:rPr>
                <w:rFonts w:ascii="Arial MT"/>
                <w:sz w:val="18"/>
              </w:rPr>
            </w:pPr>
            <w:r w:rsidRPr="00CC2EC4">
              <w:rPr>
                <w:rFonts w:ascii="Arial MT"/>
                <w:spacing w:val="-2"/>
                <w:sz w:val="18"/>
              </w:rPr>
              <w:t>2.700.000,00</w:t>
            </w:r>
          </w:p>
        </w:tc>
        <w:tc>
          <w:tcPr>
            <w:tcW w:w="1737" w:type="dxa"/>
          </w:tcPr>
          <w:p w14:paraId="4EB2C17D" w14:textId="77777777" w:rsidR="00645C33" w:rsidRPr="00CC2EC4" w:rsidRDefault="00645C33">
            <w:pPr>
              <w:pStyle w:val="TableParagraph"/>
            </w:pPr>
          </w:p>
        </w:tc>
      </w:tr>
      <w:tr w:rsidR="00645C33" w14:paraId="6E647751" w14:textId="77777777">
        <w:trPr>
          <w:trHeight w:val="378"/>
        </w:trPr>
        <w:tc>
          <w:tcPr>
            <w:tcW w:w="627" w:type="dxa"/>
          </w:tcPr>
          <w:p w14:paraId="6702B8BD" w14:textId="77777777" w:rsidR="00645C33" w:rsidRDefault="00000000">
            <w:pPr>
              <w:pStyle w:val="TableParagraph"/>
              <w:spacing w:before="86"/>
              <w:ind w:right="95"/>
              <w:jc w:val="right"/>
              <w:rPr>
                <w:sz w:val="18"/>
              </w:rPr>
            </w:pPr>
            <w:r>
              <w:rPr>
                <w:spacing w:val="-10"/>
                <w:sz w:val="18"/>
              </w:rPr>
              <w:t>6</w:t>
            </w:r>
          </w:p>
        </w:tc>
        <w:tc>
          <w:tcPr>
            <w:tcW w:w="2930" w:type="dxa"/>
          </w:tcPr>
          <w:p w14:paraId="6E76240B" w14:textId="77777777" w:rsidR="00645C33" w:rsidRPr="00CC2EC4" w:rsidRDefault="00000000">
            <w:pPr>
              <w:pStyle w:val="TableParagraph"/>
              <w:spacing w:before="86"/>
              <w:ind w:left="110"/>
              <w:rPr>
                <w:sz w:val="18"/>
              </w:rPr>
            </w:pPr>
            <w:r w:rsidRPr="00CC2EC4">
              <w:rPr>
                <w:sz w:val="18"/>
              </w:rPr>
              <w:t>rr.</w:t>
            </w:r>
            <w:r w:rsidRPr="00CC2EC4">
              <w:rPr>
                <w:spacing w:val="-1"/>
                <w:sz w:val="18"/>
              </w:rPr>
              <w:t xml:space="preserve"> </w:t>
            </w:r>
            <w:r w:rsidRPr="00CC2EC4">
              <w:rPr>
                <w:sz w:val="18"/>
              </w:rPr>
              <w:t>në</w:t>
            </w:r>
            <w:r w:rsidRPr="00CC2EC4">
              <w:rPr>
                <w:spacing w:val="-2"/>
                <w:sz w:val="18"/>
              </w:rPr>
              <w:t xml:space="preserve"> </w:t>
            </w:r>
            <w:r w:rsidRPr="00CC2EC4">
              <w:rPr>
                <w:sz w:val="18"/>
              </w:rPr>
              <w:t>lagjen</w:t>
            </w:r>
            <w:r w:rsidRPr="00CC2EC4">
              <w:rPr>
                <w:spacing w:val="1"/>
                <w:sz w:val="18"/>
              </w:rPr>
              <w:t xml:space="preserve"> </w:t>
            </w:r>
            <w:r w:rsidRPr="00CC2EC4">
              <w:rPr>
                <w:sz w:val="18"/>
              </w:rPr>
              <w:t>“22 dhjetor</w:t>
            </w:r>
            <w:r w:rsidRPr="00CC2EC4">
              <w:rPr>
                <w:spacing w:val="-1"/>
                <w:sz w:val="18"/>
              </w:rPr>
              <w:t xml:space="preserve"> </w:t>
            </w:r>
            <w:r w:rsidRPr="00CC2EC4">
              <w:rPr>
                <w:sz w:val="18"/>
              </w:rPr>
              <w:t xml:space="preserve">– </w:t>
            </w:r>
            <w:r w:rsidRPr="00CC2EC4">
              <w:rPr>
                <w:spacing w:val="-5"/>
                <w:sz w:val="18"/>
              </w:rPr>
              <w:t>1”</w:t>
            </w:r>
          </w:p>
        </w:tc>
        <w:tc>
          <w:tcPr>
            <w:tcW w:w="1266" w:type="dxa"/>
          </w:tcPr>
          <w:p w14:paraId="45519DBA" w14:textId="77777777" w:rsidR="00645C33" w:rsidRPr="00CC2EC4" w:rsidRDefault="00000000">
            <w:pPr>
              <w:pStyle w:val="TableParagraph"/>
              <w:spacing w:before="85"/>
              <w:ind w:right="95"/>
              <w:jc w:val="right"/>
              <w:rPr>
                <w:rFonts w:ascii="Arial MT" w:hAnsi="Arial MT"/>
                <w:sz w:val="18"/>
              </w:rPr>
            </w:pPr>
            <w:r w:rsidRPr="00CC2EC4">
              <w:rPr>
                <w:rFonts w:ascii="Arial MT" w:hAnsi="Arial MT"/>
                <w:sz w:val="18"/>
              </w:rPr>
              <w:t>2500</w:t>
            </w:r>
            <w:r w:rsidRPr="00CC2EC4">
              <w:rPr>
                <w:rFonts w:ascii="Arial MT" w:hAnsi="Arial MT"/>
                <w:spacing w:val="-4"/>
                <w:sz w:val="18"/>
              </w:rPr>
              <w:t xml:space="preserve"> </w:t>
            </w:r>
            <w:r w:rsidR="00CC2EC4" w:rsidRPr="00CC2EC4">
              <w:rPr>
                <w:rFonts w:ascii="Arial MT" w:hAnsi="Arial MT"/>
                <w:spacing w:val="-7"/>
                <w:sz w:val="18"/>
              </w:rPr>
              <w:t>m</w:t>
            </w:r>
            <w:r w:rsidRPr="00CC2EC4">
              <w:rPr>
                <w:rFonts w:ascii="Arial MT" w:hAnsi="Arial MT"/>
                <w:spacing w:val="-7"/>
                <w:sz w:val="18"/>
              </w:rPr>
              <w:t>2</w:t>
            </w:r>
          </w:p>
        </w:tc>
        <w:tc>
          <w:tcPr>
            <w:tcW w:w="1325" w:type="dxa"/>
          </w:tcPr>
          <w:p w14:paraId="671CB96A" w14:textId="77777777" w:rsidR="00645C33" w:rsidRPr="00CC2EC4" w:rsidRDefault="00000000">
            <w:pPr>
              <w:pStyle w:val="TableParagraph"/>
              <w:spacing w:before="85"/>
              <w:ind w:right="95"/>
              <w:jc w:val="right"/>
              <w:rPr>
                <w:rFonts w:ascii="Arial MT"/>
                <w:sz w:val="18"/>
              </w:rPr>
            </w:pPr>
            <w:r w:rsidRPr="00CC2EC4">
              <w:rPr>
                <w:rFonts w:ascii="Arial MT"/>
                <w:spacing w:val="-2"/>
                <w:sz w:val="18"/>
              </w:rPr>
              <w:t>1150,00</w:t>
            </w:r>
          </w:p>
        </w:tc>
        <w:tc>
          <w:tcPr>
            <w:tcW w:w="1721" w:type="dxa"/>
          </w:tcPr>
          <w:p w14:paraId="54021756" w14:textId="77777777" w:rsidR="00645C33" w:rsidRPr="00CC2EC4" w:rsidRDefault="00000000">
            <w:pPr>
              <w:pStyle w:val="TableParagraph"/>
              <w:spacing w:before="85"/>
              <w:ind w:right="96"/>
              <w:jc w:val="right"/>
              <w:rPr>
                <w:rFonts w:ascii="Arial MT"/>
                <w:sz w:val="18"/>
              </w:rPr>
            </w:pPr>
            <w:r w:rsidRPr="00CC2EC4">
              <w:rPr>
                <w:rFonts w:ascii="Arial MT"/>
                <w:spacing w:val="-2"/>
                <w:sz w:val="18"/>
              </w:rPr>
              <w:t>2.875.000,00</w:t>
            </w:r>
          </w:p>
        </w:tc>
        <w:tc>
          <w:tcPr>
            <w:tcW w:w="1737" w:type="dxa"/>
          </w:tcPr>
          <w:p w14:paraId="6F46136F" w14:textId="77777777" w:rsidR="00645C33" w:rsidRPr="00CC2EC4" w:rsidRDefault="00645C33">
            <w:pPr>
              <w:pStyle w:val="TableParagraph"/>
            </w:pPr>
          </w:p>
        </w:tc>
      </w:tr>
      <w:tr w:rsidR="00645C33" w14:paraId="59A53D25" w14:textId="77777777">
        <w:trPr>
          <w:trHeight w:val="414"/>
        </w:trPr>
        <w:tc>
          <w:tcPr>
            <w:tcW w:w="627" w:type="dxa"/>
          </w:tcPr>
          <w:p w14:paraId="1F425125" w14:textId="77777777" w:rsidR="00645C33" w:rsidRDefault="00000000">
            <w:pPr>
              <w:pStyle w:val="TableParagraph"/>
              <w:spacing w:before="103"/>
              <w:ind w:right="107"/>
              <w:jc w:val="right"/>
              <w:rPr>
                <w:sz w:val="18"/>
              </w:rPr>
            </w:pPr>
            <w:r>
              <w:rPr>
                <w:spacing w:val="-10"/>
                <w:sz w:val="18"/>
              </w:rPr>
              <w:t>7</w:t>
            </w:r>
          </w:p>
        </w:tc>
        <w:tc>
          <w:tcPr>
            <w:tcW w:w="2930" w:type="dxa"/>
          </w:tcPr>
          <w:p w14:paraId="4E2FAF83" w14:textId="77777777" w:rsidR="00645C33" w:rsidRPr="00CC2EC4" w:rsidRDefault="00000000">
            <w:pPr>
              <w:pStyle w:val="TableParagraph"/>
              <w:spacing w:line="206" w:lineRule="exact"/>
              <w:ind w:left="98" w:right="173"/>
              <w:rPr>
                <w:sz w:val="18"/>
              </w:rPr>
            </w:pPr>
            <w:r w:rsidRPr="00CC2EC4">
              <w:rPr>
                <w:sz w:val="18"/>
              </w:rPr>
              <w:t>rrugë</w:t>
            </w:r>
            <w:r w:rsidRPr="00CC2EC4">
              <w:rPr>
                <w:spacing w:val="-6"/>
                <w:sz w:val="18"/>
              </w:rPr>
              <w:t xml:space="preserve"> </w:t>
            </w:r>
            <w:r w:rsidRPr="00CC2EC4">
              <w:rPr>
                <w:sz w:val="18"/>
              </w:rPr>
              <w:t>më</w:t>
            </w:r>
            <w:r w:rsidRPr="00CC2EC4">
              <w:rPr>
                <w:spacing w:val="-6"/>
                <w:sz w:val="18"/>
              </w:rPr>
              <w:t xml:space="preserve"> </w:t>
            </w:r>
            <w:r w:rsidRPr="00CC2EC4">
              <w:rPr>
                <w:sz w:val="18"/>
              </w:rPr>
              <w:t>të</w:t>
            </w:r>
            <w:r w:rsidRPr="00CC2EC4">
              <w:rPr>
                <w:spacing w:val="-6"/>
                <w:sz w:val="18"/>
              </w:rPr>
              <w:t xml:space="preserve"> </w:t>
            </w:r>
            <w:r w:rsidRPr="00CC2EC4">
              <w:rPr>
                <w:sz w:val="18"/>
              </w:rPr>
              <w:t>vogla</w:t>
            </w:r>
            <w:r w:rsidRPr="00CC2EC4">
              <w:rPr>
                <w:spacing w:val="-8"/>
                <w:sz w:val="18"/>
              </w:rPr>
              <w:t xml:space="preserve"> </w:t>
            </w:r>
            <w:r w:rsidRPr="00CC2EC4">
              <w:rPr>
                <w:sz w:val="18"/>
              </w:rPr>
              <w:t>dhe</w:t>
            </w:r>
            <w:r w:rsidRPr="00CC2EC4">
              <w:rPr>
                <w:spacing w:val="-8"/>
                <w:sz w:val="18"/>
              </w:rPr>
              <w:t xml:space="preserve"> </w:t>
            </w:r>
            <w:r w:rsidRPr="00CC2EC4">
              <w:rPr>
                <w:sz w:val="18"/>
              </w:rPr>
              <w:t>pjesë</w:t>
            </w:r>
            <w:r w:rsidRPr="00CC2EC4">
              <w:rPr>
                <w:spacing w:val="-6"/>
                <w:sz w:val="18"/>
              </w:rPr>
              <w:t xml:space="preserve"> </w:t>
            </w:r>
            <w:r w:rsidRPr="00CC2EC4">
              <w:rPr>
                <w:sz w:val="18"/>
              </w:rPr>
              <w:t>rrugëve të qytetit</w:t>
            </w:r>
          </w:p>
        </w:tc>
        <w:tc>
          <w:tcPr>
            <w:tcW w:w="1266" w:type="dxa"/>
          </w:tcPr>
          <w:p w14:paraId="166D21D7" w14:textId="77777777" w:rsidR="00645C33" w:rsidRPr="00CC2EC4" w:rsidRDefault="00000000">
            <w:pPr>
              <w:pStyle w:val="TableParagraph"/>
              <w:spacing w:before="102"/>
              <w:ind w:right="95"/>
              <w:jc w:val="right"/>
              <w:rPr>
                <w:rFonts w:ascii="Arial MT" w:hAnsi="Arial MT"/>
                <w:sz w:val="18"/>
              </w:rPr>
            </w:pPr>
            <w:r w:rsidRPr="00CC2EC4">
              <w:rPr>
                <w:rFonts w:ascii="Arial MT" w:hAnsi="Arial MT"/>
                <w:sz w:val="18"/>
              </w:rPr>
              <w:t>5000</w:t>
            </w:r>
            <w:r w:rsidRPr="00CC2EC4">
              <w:rPr>
                <w:rFonts w:ascii="Arial MT" w:hAnsi="Arial MT"/>
                <w:spacing w:val="-4"/>
                <w:sz w:val="18"/>
              </w:rPr>
              <w:t xml:space="preserve"> </w:t>
            </w:r>
            <w:r w:rsidR="00CC2EC4" w:rsidRPr="00CC2EC4">
              <w:rPr>
                <w:rFonts w:ascii="Arial MT" w:hAnsi="Arial MT"/>
                <w:spacing w:val="-7"/>
                <w:sz w:val="18"/>
              </w:rPr>
              <w:t>m</w:t>
            </w:r>
            <w:r w:rsidRPr="00CC2EC4">
              <w:rPr>
                <w:rFonts w:ascii="Arial MT" w:hAnsi="Arial MT"/>
                <w:spacing w:val="-7"/>
                <w:sz w:val="18"/>
              </w:rPr>
              <w:t>2</w:t>
            </w:r>
          </w:p>
        </w:tc>
        <w:tc>
          <w:tcPr>
            <w:tcW w:w="1325" w:type="dxa"/>
          </w:tcPr>
          <w:p w14:paraId="73B7E222" w14:textId="77777777" w:rsidR="00645C33" w:rsidRPr="00CC2EC4" w:rsidRDefault="00000000">
            <w:pPr>
              <w:pStyle w:val="TableParagraph"/>
              <w:spacing w:before="102"/>
              <w:ind w:right="95"/>
              <w:jc w:val="right"/>
              <w:rPr>
                <w:rFonts w:ascii="Arial MT"/>
                <w:sz w:val="18"/>
              </w:rPr>
            </w:pPr>
            <w:r w:rsidRPr="00CC2EC4">
              <w:rPr>
                <w:rFonts w:ascii="Arial MT"/>
                <w:spacing w:val="-2"/>
                <w:sz w:val="18"/>
              </w:rPr>
              <w:t>1350,00</w:t>
            </w:r>
          </w:p>
        </w:tc>
        <w:tc>
          <w:tcPr>
            <w:tcW w:w="1721" w:type="dxa"/>
          </w:tcPr>
          <w:p w14:paraId="706B38EC" w14:textId="77777777" w:rsidR="00645C33" w:rsidRPr="00CC2EC4" w:rsidRDefault="00000000">
            <w:pPr>
              <w:pStyle w:val="TableParagraph"/>
              <w:spacing w:before="102"/>
              <w:ind w:right="96"/>
              <w:jc w:val="right"/>
              <w:rPr>
                <w:rFonts w:ascii="Arial MT"/>
                <w:sz w:val="18"/>
              </w:rPr>
            </w:pPr>
            <w:r w:rsidRPr="00CC2EC4">
              <w:rPr>
                <w:rFonts w:ascii="Arial MT"/>
                <w:spacing w:val="-2"/>
                <w:sz w:val="18"/>
              </w:rPr>
              <w:t>3.750.000,00</w:t>
            </w:r>
          </w:p>
        </w:tc>
        <w:tc>
          <w:tcPr>
            <w:tcW w:w="1737" w:type="dxa"/>
          </w:tcPr>
          <w:p w14:paraId="5C739844" w14:textId="77777777" w:rsidR="00645C33" w:rsidRPr="00CC2EC4" w:rsidRDefault="00000000">
            <w:pPr>
              <w:pStyle w:val="TableParagraph"/>
              <w:spacing w:before="102"/>
              <w:ind w:right="95"/>
              <w:jc w:val="right"/>
              <w:rPr>
                <w:rFonts w:ascii="Arial MT"/>
                <w:sz w:val="18"/>
              </w:rPr>
            </w:pPr>
            <w:r w:rsidRPr="00CC2EC4">
              <w:rPr>
                <w:rFonts w:ascii="Arial MT"/>
                <w:spacing w:val="-2"/>
                <w:sz w:val="18"/>
              </w:rPr>
              <w:t>3.000.000.00</w:t>
            </w:r>
          </w:p>
        </w:tc>
      </w:tr>
    </w:tbl>
    <w:p w14:paraId="3327A97B" w14:textId="77777777" w:rsidR="00645C33" w:rsidRDefault="00645C33">
      <w:pPr>
        <w:pStyle w:val="TableParagraph"/>
        <w:jc w:val="right"/>
        <w:rPr>
          <w:rFonts w:ascii="Arial MT"/>
          <w:sz w:val="18"/>
        </w:rPr>
        <w:sectPr w:rsidR="00645C33">
          <w:pgSz w:w="11910" w:h="16840"/>
          <w:pgMar w:top="1040" w:right="0" w:bottom="1282"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2933"/>
        <w:gridCol w:w="1274"/>
        <w:gridCol w:w="1325"/>
        <w:gridCol w:w="1721"/>
        <w:gridCol w:w="1737"/>
      </w:tblGrid>
      <w:tr w:rsidR="00645C33" w14:paraId="5C514466" w14:textId="77777777">
        <w:trPr>
          <w:trHeight w:val="340"/>
        </w:trPr>
        <w:tc>
          <w:tcPr>
            <w:tcW w:w="615" w:type="dxa"/>
          </w:tcPr>
          <w:p w14:paraId="139DA2E3" w14:textId="77777777" w:rsidR="00645C33" w:rsidRDefault="00000000">
            <w:pPr>
              <w:pStyle w:val="TableParagraph"/>
              <w:spacing w:before="67"/>
              <w:ind w:right="95"/>
              <w:jc w:val="right"/>
              <w:rPr>
                <w:sz w:val="18"/>
              </w:rPr>
            </w:pPr>
            <w:r>
              <w:rPr>
                <w:spacing w:val="-10"/>
                <w:sz w:val="18"/>
              </w:rPr>
              <w:t>8</w:t>
            </w:r>
          </w:p>
        </w:tc>
        <w:tc>
          <w:tcPr>
            <w:tcW w:w="2933" w:type="dxa"/>
          </w:tcPr>
          <w:p w14:paraId="217E91B8" w14:textId="77777777" w:rsidR="00645C33" w:rsidRDefault="00E50296">
            <w:pPr>
              <w:pStyle w:val="TableParagraph"/>
              <w:spacing w:before="67"/>
              <w:ind w:left="110"/>
              <w:rPr>
                <w:sz w:val="18"/>
              </w:rPr>
            </w:pPr>
            <w:r>
              <w:rPr>
                <w:sz w:val="18"/>
              </w:rPr>
              <w:t>Rr. “Pashinë e Epërme”</w:t>
            </w:r>
          </w:p>
        </w:tc>
        <w:tc>
          <w:tcPr>
            <w:tcW w:w="1274" w:type="dxa"/>
          </w:tcPr>
          <w:p w14:paraId="0FA8FC9D" w14:textId="77777777" w:rsidR="00645C33" w:rsidRPr="00E50296" w:rsidRDefault="00000000">
            <w:pPr>
              <w:pStyle w:val="TableParagraph"/>
              <w:spacing w:before="66"/>
              <w:ind w:right="94"/>
              <w:jc w:val="right"/>
              <w:rPr>
                <w:rFonts w:ascii="Arial MT" w:hAnsi="Arial MT"/>
                <w:sz w:val="18"/>
              </w:rPr>
            </w:pPr>
            <w:r w:rsidRPr="00E50296">
              <w:rPr>
                <w:rFonts w:ascii="Arial MT" w:hAnsi="Arial MT"/>
                <w:spacing w:val="-2"/>
                <w:sz w:val="18"/>
              </w:rPr>
              <w:t>1000</w:t>
            </w:r>
            <w:r w:rsidR="00CC2EC4" w:rsidRPr="00E50296">
              <w:rPr>
                <w:rFonts w:ascii="Arial MT" w:hAnsi="Arial MT"/>
                <w:spacing w:val="-2"/>
                <w:sz w:val="18"/>
              </w:rPr>
              <w:t xml:space="preserve"> m</w:t>
            </w:r>
            <w:r w:rsidRPr="00E50296">
              <w:rPr>
                <w:rFonts w:ascii="Arial MT" w:hAnsi="Arial MT"/>
                <w:spacing w:val="-2"/>
                <w:sz w:val="18"/>
              </w:rPr>
              <w:t>2</w:t>
            </w:r>
          </w:p>
        </w:tc>
        <w:tc>
          <w:tcPr>
            <w:tcW w:w="1325" w:type="dxa"/>
          </w:tcPr>
          <w:p w14:paraId="60EFD26C" w14:textId="77777777" w:rsidR="00645C33" w:rsidRPr="00E50296" w:rsidRDefault="00000000">
            <w:pPr>
              <w:pStyle w:val="TableParagraph"/>
              <w:spacing w:before="66"/>
              <w:ind w:right="94"/>
              <w:jc w:val="right"/>
              <w:rPr>
                <w:rFonts w:ascii="Arial MT"/>
                <w:sz w:val="18"/>
              </w:rPr>
            </w:pPr>
            <w:r w:rsidRPr="00E50296">
              <w:rPr>
                <w:rFonts w:ascii="Arial MT"/>
                <w:spacing w:val="-2"/>
                <w:sz w:val="18"/>
              </w:rPr>
              <w:t>1350,00</w:t>
            </w:r>
          </w:p>
        </w:tc>
        <w:tc>
          <w:tcPr>
            <w:tcW w:w="1721" w:type="dxa"/>
          </w:tcPr>
          <w:p w14:paraId="6B686CB2" w14:textId="77777777" w:rsidR="00645C33" w:rsidRPr="00E50296" w:rsidRDefault="00E50296">
            <w:pPr>
              <w:pStyle w:val="TableParagraph"/>
              <w:spacing w:before="66"/>
              <w:ind w:right="95"/>
              <w:jc w:val="right"/>
              <w:rPr>
                <w:rFonts w:ascii="Arial MT"/>
                <w:sz w:val="18"/>
              </w:rPr>
            </w:pPr>
            <w:r w:rsidRPr="00E50296">
              <w:rPr>
                <w:rFonts w:ascii="Arial MT"/>
                <w:spacing w:val="-2"/>
                <w:sz w:val="18"/>
              </w:rPr>
              <w:t>1.350.000,00</w:t>
            </w:r>
          </w:p>
        </w:tc>
        <w:tc>
          <w:tcPr>
            <w:tcW w:w="1737" w:type="dxa"/>
          </w:tcPr>
          <w:p w14:paraId="201EE559" w14:textId="77777777" w:rsidR="00645C33" w:rsidRDefault="00645C33">
            <w:pPr>
              <w:pStyle w:val="TableParagraph"/>
              <w:spacing w:before="66"/>
              <w:ind w:right="94"/>
              <w:jc w:val="right"/>
              <w:rPr>
                <w:rFonts w:ascii="Arial MT"/>
                <w:sz w:val="18"/>
              </w:rPr>
            </w:pPr>
          </w:p>
        </w:tc>
      </w:tr>
      <w:tr w:rsidR="00645C33" w14:paraId="025CC170" w14:textId="77777777">
        <w:trPr>
          <w:trHeight w:val="340"/>
        </w:trPr>
        <w:tc>
          <w:tcPr>
            <w:tcW w:w="615" w:type="dxa"/>
          </w:tcPr>
          <w:p w14:paraId="34B9D852" w14:textId="77777777" w:rsidR="00645C33" w:rsidRDefault="00000000">
            <w:pPr>
              <w:pStyle w:val="TableParagraph"/>
              <w:spacing w:before="67"/>
              <w:ind w:right="95"/>
              <w:jc w:val="right"/>
              <w:rPr>
                <w:sz w:val="18"/>
              </w:rPr>
            </w:pPr>
            <w:r>
              <w:rPr>
                <w:spacing w:val="-10"/>
                <w:sz w:val="18"/>
              </w:rPr>
              <w:t>9</w:t>
            </w:r>
          </w:p>
        </w:tc>
        <w:tc>
          <w:tcPr>
            <w:tcW w:w="2933" w:type="dxa"/>
          </w:tcPr>
          <w:p w14:paraId="58AC7E68" w14:textId="77777777" w:rsidR="00645C33" w:rsidRDefault="00000000">
            <w:pPr>
              <w:pStyle w:val="TableParagraph"/>
              <w:spacing w:before="67"/>
              <w:ind w:left="110"/>
              <w:rPr>
                <w:sz w:val="18"/>
              </w:rPr>
            </w:pPr>
            <w:r>
              <w:rPr>
                <w:sz w:val="18"/>
              </w:rPr>
              <w:t>Shtruarje</w:t>
            </w:r>
            <w:r>
              <w:rPr>
                <w:spacing w:val="-1"/>
                <w:sz w:val="18"/>
              </w:rPr>
              <w:t xml:space="preserve"> </w:t>
            </w:r>
            <w:r>
              <w:rPr>
                <w:sz w:val="18"/>
              </w:rPr>
              <w:t>me</w:t>
            </w:r>
            <w:r>
              <w:rPr>
                <w:spacing w:val="-1"/>
                <w:sz w:val="18"/>
              </w:rPr>
              <w:t xml:space="preserve"> </w:t>
            </w:r>
            <w:r>
              <w:rPr>
                <w:sz w:val="18"/>
              </w:rPr>
              <w:t>rërë</w:t>
            </w:r>
            <w:r>
              <w:rPr>
                <w:spacing w:val="-1"/>
                <w:sz w:val="18"/>
              </w:rPr>
              <w:t xml:space="preserve"> </w:t>
            </w:r>
            <w:r>
              <w:rPr>
                <w:sz w:val="18"/>
              </w:rPr>
              <w:t>e</w:t>
            </w:r>
            <w:r>
              <w:rPr>
                <w:spacing w:val="-1"/>
                <w:sz w:val="18"/>
              </w:rPr>
              <w:t xml:space="preserve"> </w:t>
            </w:r>
            <w:r>
              <w:rPr>
                <w:spacing w:val="-2"/>
                <w:sz w:val="18"/>
              </w:rPr>
              <w:t>rrugëve</w:t>
            </w:r>
          </w:p>
        </w:tc>
        <w:tc>
          <w:tcPr>
            <w:tcW w:w="1274" w:type="dxa"/>
          </w:tcPr>
          <w:p w14:paraId="6C7A3398" w14:textId="77777777" w:rsidR="00645C33" w:rsidRPr="00E50296" w:rsidRDefault="00000000">
            <w:pPr>
              <w:pStyle w:val="TableParagraph"/>
              <w:spacing w:before="66"/>
              <w:ind w:right="94"/>
              <w:jc w:val="right"/>
              <w:rPr>
                <w:rFonts w:ascii="Arial MT" w:hAnsi="Arial MT"/>
                <w:sz w:val="18"/>
              </w:rPr>
            </w:pPr>
            <w:r w:rsidRPr="00E50296">
              <w:rPr>
                <w:rFonts w:ascii="Arial MT" w:hAnsi="Arial MT"/>
                <w:sz w:val="18"/>
              </w:rPr>
              <w:t>2000,0</w:t>
            </w:r>
            <w:r w:rsidRPr="00E50296">
              <w:rPr>
                <w:rFonts w:ascii="Arial MT" w:hAnsi="Arial MT"/>
                <w:spacing w:val="-2"/>
                <w:sz w:val="18"/>
              </w:rPr>
              <w:t xml:space="preserve"> </w:t>
            </w:r>
            <w:r w:rsidR="00CC2EC4" w:rsidRPr="00E50296">
              <w:rPr>
                <w:rFonts w:ascii="Arial MT" w:hAnsi="Arial MT"/>
                <w:spacing w:val="-5"/>
                <w:sz w:val="18"/>
              </w:rPr>
              <w:t>m</w:t>
            </w:r>
            <w:r w:rsidRPr="00E50296">
              <w:rPr>
                <w:rFonts w:ascii="Arial MT" w:hAnsi="Arial MT"/>
                <w:spacing w:val="-5"/>
                <w:sz w:val="18"/>
              </w:rPr>
              <w:t>2</w:t>
            </w:r>
          </w:p>
        </w:tc>
        <w:tc>
          <w:tcPr>
            <w:tcW w:w="1325" w:type="dxa"/>
          </w:tcPr>
          <w:p w14:paraId="271A49ED" w14:textId="77777777" w:rsidR="00645C33" w:rsidRPr="00E50296" w:rsidRDefault="00000000">
            <w:pPr>
              <w:pStyle w:val="TableParagraph"/>
              <w:spacing w:before="66"/>
              <w:ind w:right="94"/>
              <w:jc w:val="right"/>
              <w:rPr>
                <w:rFonts w:ascii="Arial MT"/>
                <w:sz w:val="18"/>
              </w:rPr>
            </w:pPr>
            <w:r w:rsidRPr="00E50296">
              <w:rPr>
                <w:rFonts w:ascii="Arial MT"/>
                <w:spacing w:val="-2"/>
                <w:sz w:val="18"/>
              </w:rPr>
              <w:t>400,00</w:t>
            </w:r>
          </w:p>
        </w:tc>
        <w:tc>
          <w:tcPr>
            <w:tcW w:w="1721" w:type="dxa"/>
          </w:tcPr>
          <w:p w14:paraId="3692DEBE" w14:textId="77777777" w:rsidR="00645C33" w:rsidRPr="00E50296" w:rsidRDefault="00000000">
            <w:pPr>
              <w:pStyle w:val="TableParagraph"/>
              <w:spacing w:before="66"/>
              <w:ind w:right="94"/>
              <w:jc w:val="right"/>
              <w:rPr>
                <w:rFonts w:ascii="Arial MT"/>
                <w:sz w:val="18"/>
              </w:rPr>
            </w:pPr>
            <w:r w:rsidRPr="00E50296">
              <w:rPr>
                <w:rFonts w:ascii="Arial MT"/>
                <w:spacing w:val="-2"/>
                <w:sz w:val="18"/>
              </w:rPr>
              <w:t>800.000,00</w:t>
            </w:r>
          </w:p>
        </w:tc>
        <w:tc>
          <w:tcPr>
            <w:tcW w:w="1737" w:type="dxa"/>
          </w:tcPr>
          <w:p w14:paraId="3B77EA1A" w14:textId="77777777" w:rsidR="00645C33" w:rsidRDefault="00645C33">
            <w:pPr>
              <w:pStyle w:val="TableParagraph"/>
              <w:rPr>
                <w:sz w:val="18"/>
              </w:rPr>
            </w:pPr>
          </w:p>
        </w:tc>
      </w:tr>
      <w:tr w:rsidR="00645C33" w14:paraId="1626A155" w14:textId="77777777">
        <w:trPr>
          <w:trHeight w:val="340"/>
        </w:trPr>
        <w:tc>
          <w:tcPr>
            <w:tcW w:w="6147" w:type="dxa"/>
            <w:gridSpan w:val="4"/>
          </w:tcPr>
          <w:p w14:paraId="3B759EEF" w14:textId="77777777" w:rsidR="00645C33" w:rsidRDefault="00000000">
            <w:pPr>
              <w:pStyle w:val="TableParagraph"/>
              <w:spacing w:before="67"/>
              <w:ind w:right="97"/>
              <w:jc w:val="right"/>
              <w:rPr>
                <w:sz w:val="18"/>
              </w:rPr>
            </w:pPr>
            <w:r>
              <w:rPr>
                <w:spacing w:val="-2"/>
                <w:sz w:val="18"/>
              </w:rPr>
              <w:t>GJITHSEJ</w:t>
            </w:r>
          </w:p>
        </w:tc>
        <w:tc>
          <w:tcPr>
            <w:tcW w:w="1721" w:type="dxa"/>
          </w:tcPr>
          <w:p w14:paraId="2A5F07FA" w14:textId="77777777" w:rsidR="00645C33" w:rsidRDefault="00000000">
            <w:pPr>
              <w:pStyle w:val="TableParagraph"/>
              <w:spacing w:before="110" w:line="210" w:lineRule="exact"/>
              <w:ind w:left="235"/>
              <w:rPr>
                <w:b/>
                <w:sz w:val="20"/>
              </w:rPr>
            </w:pPr>
            <w:r>
              <w:rPr>
                <w:b/>
                <w:spacing w:val="-2"/>
                <w:sz w:val="20"/>
              </w:rPr>
              <w:t>1</w:t>
            </w:r>
            <w:r w:rsidR="007D1F45">
              <w:rPr>
                <w:b/>
                <w:spacing w:val="-2"/>
                <w:sz w:val="20"/>
              </w:rPr>
              <w:t>8</w:t>
            </w:r>
            <w:r>
              <w:rPr>
                <w:b/>
                <w:spacing w:val="-2"/>
                <w:sz w:val="20"/>
              </w:rPr>
              <w:t>.</w:t>
            </w:r>
            <w:r w:rsidR="007D1F45">
              <w:rPr>
                <w:b/>
                <w:spacing w:val="-2"/>
                <w:sz w:val="20"/>
              </w:rPr>
              <w:t>1</w:t>
            </w:r>
            <w:r>
              <w:rPr>
                <w:b/>
                <w:spacing w:val="-2"/>
                <w:sz w:val="20"/>
              </w:rPr>
              <w:t>27.500,00</w:t>
            </w:r>
          </w:p>
        </w:tc>
        <w:tc>
          <w:tcPr>
            <w:tcW w:w="1737" w:type="dxa"/>
          </w:tcPr>
          <w:p w14:paraId="1AC1C170" w14:textId="77777777" w:rsidR="00645C33" w:rsidRDefault="00000000">
            <w:pPr>
              <w:pStyle w:val="TableParagraph"/>
              <w:spacing w:before="110" w:line="210" w:lineRule="exact"/>
              <w:ind w:right="94"/>
              <w:jc w:val="right"/>
              <w:rPr>
                <w:b/>
                <w:sz w:val="20"/>
              </w:rPr>
            </w:pPr>
            <w:r>
              <w:rPr>
                <w:b/>
                <w:spacing w:val="-2"/>
                <w:sz w:val="20"/>
              </w:rPr>
              <w:t>8.000.000,00</w:t>
            </w:r>
          </w:p>
        </w:tc>
      </w:tr>
    </w:tbl>
    <w:p w14:paraId="630803D5" w14:textId="77777777" w:rsidR="00645C33" w:rsidRPr="00032DB3" w:rsidRDefault="00000000">
      <w:pPr>
        <w:pStyle w:val="BodyText"/>
        <w:spacing w:before="38"/>
        <w:rPr>
          <w:color w:val="FF0000"/>
          <w:sz w:val="20"/>
        </w:rPr>
      </w:pPr>
      <w:r>
        <w:rPr>
          <w:noProof/>
          <w:sz w:val="20"/>
        </w:rPr>
        <mc:AlternateContent>
          <mc:Choice Requires="wps">
            <w:drawing>
              <wp:anchor distT="0" distB="0" distL="0" distR="0" simplePos="0" relativeHeight="487588352" behindDoc="1" locked="0" layoutInCell="1" allowOverlap="1" wp14:anchorId="0B0897C6" wp14:editId="63B337B5">
                <wp:simplePos x="0" y="0"/>
                <wp:positionH relativeFrom="page">
                  <wp:posOffset>646176</wp:posOffset>
                </wp:positionH>
                <wp:positionV relativeFrom="paragraph">
                  <wp:posOffset>188721</wp:posOffset>
                </wp:positionV>
                <wp:extent cx="6118860" cy="2032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03200"/>
                        </a:xfrm>
                        <a:prstGeom prst="rect">
                          <a:avLst/>
                        </a:prstGeom>
                        <a:solidFill>
                          <a:srgbClr val="E6E6E6"/>
                        </a:solidFill>
                        <a:ln w="6095">
                          <a:solidFill>
                            <a:srgbClr val="000000"/>
                          </a:solidFill>
                          <a:prstDash val="solid"/>
                        </a:ln>
                      </wps:spPr>
                      <wps:txbx>
                        <w:txbxContent>
                          <w:p w14:paraId="40FBEA11" w14:textId="77777777" w:rsidR="00645C33" w:rsidRDefault="00000000">
                            <w:pPr>
                              <w:spacing w:before="50"/>
                              <w:ind w:left="69" w:right="69"/>
                              <w:jc w:val="center"/>
                              <w:rPr>
                                <w:b/>
                                <w:color w:val="000000"/>
                                <w:sz w:val="18"/>
                              </w:rPr>
                            </w:pPr>
                            <w:r>
                              <w:rPr>
                                <w:b/>
                                <w:color w:val="000000"/>
                                <w:sz w:val="18"/>
                              </w:rPr>
                              <w:t>RIKONSTRUIMI</w:t>
                            </w:r>
                            <w:r>
                              <w:rPr>
                                <w:b/>
                                <w:color w:val="000000"/>
                                <w:spacing w:val="-4"/>
                                <w:sz w:val="18"/>
                              </w:rPr>
                              <w:t xml:space="preserve"> </w:t>
                            </w:r>
                            <w:r>
                              <w:rPr>
                                <w:b/>
                                <w:color w:val="000000"/>
                                <w:sz w:val="18"/>
                              </w:rPr>
                              <w:t>DHE</w:t>
                            </w:r>
                            <w:r>
                              <w:rPr>
                                <w:b/>
                                <w:color w:val="000000"/>
                                <w:spacing w:val="-3"/>
                                <w:sz w:val="18"/>
                              </w:rPr>
                              <w:t xml:space="preserve"> </w:t>
                            </w:r>
                            <w:r>
                              <w:rPr>
                                <w:b/>
                                <w:color w:val="000000"/>
                                <w:sz w:val="18"/>
                              </w:rPr>
                              <w:t>SANIMI</w:t>
                            </w:r>
                            <w:r>
                              <w:rPr>
                                <w:b/>
                                <w:color w:val="000000"/>
                                <w:spacing w:val="-3"/>
                                <w:sz w:val="18"/>
                              </w:rPr>
                              <w:t xml:space="preserve"> </w:t>
                            </w:r>
                            <w:r>
                              <w:rPr>
                                <w:b/>
                                <w:color w:val="000000"/>
                                <w:sz w:val="18"/>
                              </w:rPr>
                              <w:t>I</w:t>
                            </w:r>
                            <w:r>
                              <w:rPr>
                                <w:b/>
                                <w:color w:val="000000"/>
                                <w:spacing w:val="-4"/>
                                <w:sz w:val="18"/>
                              </w:rPr>
                              <w:t xml:space="preserve"> </w:t>
                            </w:r>
                            <w:r>
                              <w:rPr>
                                <w:b/>
                                <w:color w:val="000000"/>
                                <w:spacing w:val="-2"/>
                                <w:sz w:val="18"/>
                              </w:rPr>
                              <w:t>RRUGËVE</w:t>
                            </w:r>
                          </w:p>
                        </w:txbxContent>
                      </wps:txbx>
                      <wps:bodyPr wrap="square" lIns="0" tIns="0" rIns="0" bIns="0" rtlCol="0">
                        <a:noAutofit/>
                      </wps:bodyPr>
                    </wps:wsp>
                  </a:graphicData>
                </a:graphic>
              </wp:anchor>
            </w:drawing>
          </mc:Choice>
          <mc:Fallback>
            <w:pict>
              <v:shape w14:anchorId="0B0897C6" id="Textbox 3" o:spid="_x0000_s1027" type="#_x0000_t202" style="position:absolute;margin-left:50.9pt;margin-top:14.85pt;width:481.8pt;height:1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" fillcolor="#e6e6e6" strokeweight=".16931mm">
                <v:path arrowok="t"/>
                <v:textbox inset="0,0,0,0">
                  <w:txbxContent>
                    <w:p w14:paraId="40FBEA11" w14:textId="77777777" w:rsidR="00645C33" w:rsidRDefault="00000000">
                      <w:pPr>
                        <w:spacing w:before="50"/>
                        <w:ind w:left="69" w:right="69"/>
                        <w:jc w:val="center"/>
                        <w:rPr>
                          <w:b/>
                          <w:color w:val="000000"/>
                          <w:sz w:val="18"/>
                        </w:rPr>
                      </w:pPr>
                      <w:r>
                        <w:rPr>
                          <w:b/>
                          <w:color w:val="000000"/>
                          <w:sz w:val="18"/>
                        </w:rPr>
                        <w:t>RIKONSTRUIMI</w:t>
                      </w:r>
                      <w:r>
                        <w:rPr>
                          <w:b/>
                          <w:color w:val="000000"/>
                          <w:spacing w:val="-4"/>
                          <w:sz w:val="18"/>
                        </w:rPr>
                        <w:t xml:space="preserve"> </w:t>
                      </w:r>
                      <w:r>
                        <w:rPr>
                          <w:b/>
                          <w:color w:val="000000"/>
                          <w:sz w:val="18"/>
                        </w:rPr>
                        <w:t>DHE</w:t>
                      </w:r>
                      <w:r>
                        <w:rPr>
                          <w:b/>
                          <w:color w:val="000000"/>
                          <w:spacing w:val="-3"/>
                          <w:sz w:val="18"/>
                        </w:rPr>
                        <w:t xml:space="preserve"> </w:t>
                      </w:r>
                      <w:r>
                        <w:rPr>
                          <w:b/>
                          <w:color w:val="000000"/>
                          <w:sz w:val="18"/>
                        </w:rPr>
                        <w:t>SANIMI</w:t>
                      </w:r>
                      <w:r>
                        <w:rPr>
                          <w:b/>
                          <w:color w:val="000000"/>
                          <w:spacing w:val="-3"/>
                          <w:sz w:val="18"/>
                        </w:rPr>
                        <w:t xml:space="preserve"> </w:t>
                      </w:r>
                      <w:r>
                        <w:rPr>
                          <w:b/>
                          <w:color w:val="000000"/>
                          <w:sz w:val="18"/>
                        </w:rPr>
                        <w:t>I</w:t>
                      </w:r>
                      <w:r>
                        <w:rPr>
                          <w:b/>
                          <w:color w:val="000000"/>
                          <w:spacing w:val="-4"/>
                          <w:sz w:val="18"/>
                        </w:rPr>
                        <w:t xml:space="preserve"> </w:t>
                      </w:r>
                      <w:r>
                        <w:rPr>
                          <w:b/>
                          <w:color w:val="000000"/>
                          <w:spacing w:val="-2"/>
                          <w:sz w:val="18"/>
                        </w:rPr>
                        <w:t>RRUGËVE</w:t>
                      </w:r>
                    </w:p>
                  </w:txbxContent>
                </v:textbox>
                <w10:wrap type="topAndBottom" anchorx="page"/>
              </v:shape>
            </w:pict>
          </mc:Fallback>
        </mc:AlternateContent>
      </w:r>
    </w:p>
    <w:p w14:paraId="4587E6EF" w14:textId="77777777" w:rsidR="00645C33" w:rsidRPr="00032DB3" w:rsidRDefault="00645C33">
      <w:pPr>
        <w:pStyle w:val="BodyText"/>
        <w:spacing w:before="6"/>
        <w:rPr>
          <w:color w:val="FF0000"/>
          <w:sz w:val="8"/>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2931"/>
        <w:gridCol w:w="1325"/>
        <w:gridCol w:w="1323"/>
        <w:gridCol w:w="1784"/>
        <w:gridCol w:w="1726"/>
      </w:tblGrid>
      <w:tr w:rsidR="00032DB3" w:rsidRPr="00032DB3" w14:paraId="065A3D6E" w14:textId="77777777">
        <w:trPr>
          <w:trHeight w:val="205"/>
        </w:trPr>
        <w:tc>
          <w:tcPr>
            <w:tcW w:w="641" w:type="dxa"/>
            <w:vMerge w:val="restart"/>
          </w:tcPr>
          <w:p w14:paraId="09B32F87" w14:textId="77777777" w:rsidR="00645C33" w:rsidRPr="00330617" w:rsidRDefault="00645C33">
            <w:pPr>
              <w:pStyle w:val="TableParagraph"/>
              <w:spacing w:before="3"/>
              <w:rPr>
                <w:sz w:val="18"/>
              </w:rPr>
            </w:pPr>
          </w:p>
          <w:p w14:paraId="3A32F335" w14:textId="77777777" w:rsidR="00645C33" w:rsidRPr="00330617" w:rsidRDefault="00000000">
            <w:pPr>
              <w:pStyle w:val="TableParagraph"/>
              <w:spacing w:before="1"/>
              <w:ind w:left="139" w:right="117" w:firstLine="65"/>
              <w:rPr>
                <w:sz w:val="18"/>
              </w:rPr>
            </w:pPr>
            <w:r w:rsidRPr="00330617">
              <w:rPr>
                <w:spacing w:val="-4"/>
                <w:sz w:val="18"/>
              </w:rPr>
              <w:t xml:space="preserve">Nr. </w:t>
            </w:r>
            <w:r w:rsidRPr="00330617">
              <w:rPr>
                <w:spacing w:val="-2"/>
                <w:sz w:val="18"/>
              </w:rPr>
              <w:t>rend.</w:t>
            </w:r>
          </w:p>
        </w:tc>
        <w:tc>
          <w:tcPr>
            <w:tcW w:w="2931" w:type="dxa"/>
            <w:vMerge w:val="restart"/>
          </w:tcPr>
          <w:p w14:paraId="4FA915B0" w14:textId="77777777" w:rsidR="00645C33" w:rsidRPr="00330617" w:rsidRDefault="00645C33">
            <w:pPr>
              <w:pStyle w:val="TableParagraph"/>
              <w:spacing w:before="107"/>
              <w:rPr>
                <w:sz w:val="18"/>
              </w:rPr>
            </w:pPr>
          </w:p>
          <w:p w14:paraId="24B1EE2F" w14:textId="77777777" w:rsidR="00645C33" w:rsidRPr="00330617" w:rsidRDefault="00000000">
            <w:pPr>
              <w:pStyle w:val="TableParagraph"/>
              <w:ind w:left="13"/>
              <w:jc w:val="center"/>
              <w:rPr>
                <w:sz w:val="18"/>
              </w:rPr>
            </w:pPr>
            <w:r w:rsidRPr="00330617">
              <w:rPr>
                <w:spacing w:val="-2"/>
                <w:sz w:val="18"/>
              </w:rPr>
              <w:t>objekti</w:t>
            </w:r>
          </w:p>
        </w:tc>
        <w:tc>
          <w:tcPr>
            <w:tcW w:w="1325" w:type="dxa"/>
            <w:vMerge w:val="restart"/>
          </w:tcPr>
          <w:p w14:paraId="590B5478" w14:textId="77777777" w:rsidR="00645C33" w:rsidRPr="00330617" w:rsidRDefault="00645C33">
            <w:pPr>
              <w:pStyle w:val="TableParagraph"/>
              <w:spacing w:before="107"/>
              <w:rPr>
                <w:sz w:val="18"/>
              </w:rPr>
            </w:pPr>
          </w:p>
          <w:p w14:paraId="22B45FCE" w14:textId="77777777" w:rsidR="00645C33" w:rsidRPr="00330617" w:rsidRDefault="00000000">
            <w:pPr>
              <w:pStyle w:val="TableParagraph"/>
              <w:ind w:left="13"/>
              <w:jc w:val="center"/>
              <w:rPr>
                <w:sz w:val="18"/>
              </w:rPr>
            </w:pPr>
            <w:r w:rsidRPr="00330617">
              <w:rPr>
                <w:spacing w:val="-2"/>
                <w:sz w:val="18"/>
              </w:rPr>
              <w:t>sasia</w:t>
            </w:r>
          </w:p>
        </w:tc>
        <w:tc>
          <w:tcPr>
            <w:tcW w:w="1323" w:type="dxa"/>
            <w:vMerge w:val="restart"/>
          </w:tcPr>
          <w:p w14:paraId="7CCC1E00" w14:textId="77777777" w:rsidR="00645C33" w:rsidRPr="00330617" w:rsidRDefault="00645C33">
            <w:pPr>
              <w:pStyle w:val="TableParagraph"/>
              <w:spacing w:before="107"/>
              <w:rPr>
                <w:sz w:val="18"/>
              </w:rPr>
            </w:pPr>
          </w:p>
          <w:p w14:paraId="3DA7E0BC" w14:textId="77777777" w:rsidR="00645C33" w:rsidRPr="00330617" w:rsidRDefault="00000000">
            <w:pPr>
              <w:pStyle w:val="TableParagraph"/>
              <w:ind w:left="221"/>
              <w:rPr>
                <w:sz w:val="18"/>
              </w:rPr>
            </w:pPr>
            <w:r w:rsidRPr="00330617">
              <w:rPr>
                <w:sz w:val="18"/>
              </w:rPr>
              <w:t>Çmimi</w:t>
            </w:r>
            <w:r w:rsidRPr="00330617">
              <w:rPr>
                <w:spacing w:val="-3"/>
                <w:sz w:val="18"/>
              </w:rPr>
              <w:t xml:space="preserve"> </w:t>
            </w:r>
            <w:r w:rsidRPr="00330617">
              <w:rPr>
                <w:spacing w:val="-2"/>
                <w:sz w:val="18"/>
              </w:rPr>
              <w:t>njësi</w:t>
            </w:r>
          </w:p>
        </w:tc>
        <w:tc>
          <w:tcPr>
            <w:tcW w:w="3510" w:type="dxa"/>
            <w:gridSpan w:val="2"/>
          </w:tcPr>
          <w:p w14:paraId="6C655427" w14:textId="77777777" w:rsidR="00645C33" w:rsidRPr="00330617" w:rsidRDefault="00000000">
            <w:pPr>
              <w:pStyle w:val="TableParagraph"/>
              <w:spacing w:line="186" w:lineRule="exact"/>
              <w:ind w:left="10"/>
              <w:jc w:val="center"/>
              <w:rPr>
                <w:sz w:val="18"/>
              </w:rPr>
            </w:pPr>
            <w:r w:rsidRPr="00330617">
              <w:rPr>
                <w:spacing w:val="-2"/>
                <w:sz w:val="18"/>
              </w:rPr>
              <w:t>Gjithsej</w:t>
            </w:r>
          </w:p>
        </w:tc>
      </w:tr>
      <w:tr w:rsidR="00032DB3" w:rsidRPr="00032DB3" w14:paraId="1116A384" w14:textId="77777777">
        <w:trPr>
          <w:trHeight w:val="621"/>
        </w:trPr>
        <w:tc>
          <w:tcPr>
            <w:tcW w:w="641" w:type="dxa"/>
            <w:vMerge/>
            <w:tcBorders>
              <w:top w:val="nil"/>
            </w:tcBorders>
          </w:tcPr>
          <w:p w14:paraId="4EF34FBF" w14:textId="77777777" w:rsidR="00645C33" w:rsidRPr="00330617" w:rsidRDefault="00645C33">
            <w:pPr>
              <w:rPr>
                <w:sz w:val="2"/>
                <w:szCs w:val="2"/>
              </w:rPr>
            </w:pPr>
          </w:p>
        </w:tc>
        <w:tc>
          <w:tcPr>
            <w:tcW w:w="2931" w:type="dxa"/>
            <w:vMerge/>
            <w:tcBorders>
              <w:top w:val="nil"/>
            </w:tcBorders>
          </w:tcPr>
          <w:p w14:paraId="6747215C" w14:textId="77777777" w:rsidR="00645C33" w:rsidRPr="00330617" w:rsidRDefault="00645C33">
            <w:pPr>
              <w:rPr>
                <w:sz w:val="2"/>
                <w:szCs w:val="2"/>
              </w:rPr>
            </w:pPr>
          </w:p>
        </w:tc>
        <w:tc>
          <w:tcPr>
            <w:tcW w:w="1325" w:type="dxa"/>
            <w:vMerge/>
            <w:tcBorders>
              <w:top w:val="nil"/>
            </w:tcBorders>
          </w:tcPr>
          <w:p w14:paraId="2ED7B17F" w14:textId="77777777" w:rsidR="00645C33" w:rsidRPr="00330617" w:rsidRDefault="00645C33">
            <w:pPr>
              <w:rPr>
                <w:sz w:val="2"/>
                <w:szCs w:val="2"/>
              </w:rPr>
            </w:pPr>
          </w:p>
        </w:tc>
        <w:tc>
          <w:tcPr>
            <w:tcW w:w="1323" w:type="dxa"/>
            <w:vMerge/>
            <w:tcBorders>
              <w:top w:val="nil"/>
            </w:tcBorders>
          </w:tcPr>
          <w:p w14:paraId="23C11E45" w14:textId="77777777" w:rsidR="00645C33" w:rsidRPr="00330617" w:rsidRDefault="00645C33">
            <w:pPr>
              <w:rPr>
                <w:sz w:val="2"/>
                <w:szCs w:val="2"/>
              </w:rPr>
            </w:pPr>
          </w:p>
        </w:tc>
        <w:tc>
          <w:tcPr>
            <w:tcW w:w="1784" w:type="dxa"/>
          </w:tcPr>
          <w:p w14:paraId="42B2FB55" w14:textId="77777777" w:rsidR="00645C33" w:rsidRPr="00330617" w:rsidRDefault="00000000">
            <w:pPr>
              <w:pStyle w:val="TableParagraph"/>
              <w:spacing w:before="103"/>
              <w:ind w:left="573" w:hanging="396"/>
              <w:rPr>
                <w:sz w:val="18"/>
              </w:rPr>
            </w:pPr>
            <w:r w:rsidRPr="00330617">
              <w:rPr>
                <w:sz w:val="18"/>
              </w:rPr>
              <w:t>Finansimi</w:t>
            </w:r>
            <w:r w:rsidRPr="00330617">
              <w:rPr>
                <w:spacing w:val="-12"/>
                <w:sz w:val="18"/>
              </w:rPr>
              <w:t xml:space="preserve"> </w:t>
            </w:r>
            <w:r w:rsidRPr="00330617">
              <w:rPr>
                <w:sz w:val="18"/>
              </w:rPr>
              <w:t>me</w:t>
            </w:r>
            <w:r w:rsidRPr="00330617">
              <w:rPr>
                <w:spacing w:val="-11"/>
                <w:sz w:val="18"/>
              </w:rPr>
              <w:t xml:space="preserve"> </w:t>
            </w:r>
            <w:r w:rsidRPr="00330617">
              <w:rPr>
                <w:sz w:val="18"/>
              </w:rPr>
              <w:t xml:space="preserve">mjete </w:t>
            </w:r>
            <w:r w:rsidRPr="00330617">
              <w:rPr>
                <w:spacing w:val="-2"/>
                <w:sz w:val="18"/>
              </w:rPr>
              <w:t>vetanake</w:t>
            </w:r>
          </w:p>
        </w:tc>
        <w:tc>
          <w:tcPr>
            <w:tcW w:w="1726" w:type="dxa"/>
          </w:tcPr>
          <w:p w14:paraId="6760C38B" w14:textId="77777777" w:rsidR="00645C33" w:rsidRPr="00330617" w:rsidRDefault="00000000">
            <w:pPr>
              <w:pStyle w:val="TableParagraph"/>
              <w:ind w:left="12"/>
              <w:jc w:val="center"/>
              <w:rPr>
                <w:sz w:val="18"/>
              </w:rPr>
            </w:pPr>
            <w:r w:rsidRPr="00330617">
              <w:rPr>
                <w:sz w:val="18"/>
              </w:rPr>
              <w:t>Fin.</w:t>
            </w:r>
            <w:r w:rsidRPr="00330617">
              <w:rPr>
                <w:spacing w:val="-12"/>
                <w:sz w:val="18"/>
              </w:rPr>
              <w:t xml:space="preserve"> </w:t>
            </w:r>
            <w:r w:rsidRPr="00330617">
              <w:rPr>
                <w:sz w:val="18"/>
              </w:rPr>
              <w:t>me</w:t>
            </w:r>
            <w:r w:rsidRPr="00330617">
              <w:rPr>
                <w:spacing w:val="-11"/>
                <w:sz w:val="18"/>
              </w:rPr>
              <w:t xml:space="preserve"> </w:t>
            </w:r>
            <w:r w:rsidRPr="00330617">
              <w:rPr>
                <w:sz w:val="18"/>
              </w:rPr>
              <w:t>mjete</w:t>
            </w:r>
            <w:r w:rsidRPr="00330617">
              <w:rPr>
                <w:spacing w:val="-11"/>
                <w:sz w:val="18"/>
              </w:rPr>
              <w:t xml:space="preserve"> </w:t>
            </w:r>
            <w:r w:rsidRPr="00330617">
              <w:rPr>
                <w:sz w:val="18"/>
              </w:rPr>
              <w:t>nga donac.,</w:t>
            </w:r>
            <w:r w:rsidRPr="00330617">
              <w:rPr>
                <w:spacing w:val="-4"/>
                <w:sz w:val="18"/>
              </w:rPr>
              <w:t xml:space="preserve"> </w:t>
            </w:r>
            <w:r w:rsidRPr="00330617">
              <w:rPr>
                <w:sz w:val="18"/>
              </w:rPr>
              <w:t>nga</w:t>
            </w:r>
            <w:r w:rsidRPr="00330617">
              <w:rPr>
                <w:spacing w:val="-1"/>
                <w:sz w:val="18"/>
              </w:rPr>
              <w:t xml:space="preserve"> </w:t>
            </w:r>
            <w:r w:rsidRPr="00330617">
              <w:rPr>
                <w:spacing w:val="-2"/>
                <w:sz w:val="18"/>
              </w:rPr>
              <w:t>fonde</w:t>
            </w:r>
          </w:p>
          <w:p w14:paraId="063A9945" w14:textId="77777777" w:rsidR="00645C33" w:rsidRPr="00330617" w:rsidRDefault="00000000">
            <w:pPr>
              <w:pStyle w:val="TableParagraph"/>
              <w:spacing w:before="1" w:line="186" w:lineRule="exact"/>
              <w:ind w:left="12" w:right="1"/>
              <w:jc w:val="center"/>
              <w:rPr>
                <w:sz w:val="18"/>
              </w:rPr>
            </w:pPr>
            <w:r w:rsidRPr="00330617">
              <w:rPr>
                <w:spacing w:val="-2"/>
                <w:sz w:val="18"/>
              </w:rPr>
              <w:t>shtetërore</w:t>
            </w:r>
          </w:p>
        </w:tc>
      </w:tr>
      <w:tr w:rsidR="00652C90" w:rsidRPr="00032DB3" w14:paraId="1B70F621" w14:textId="77777777">
        <w:trPr>
          <w:trHeight w:val="827"/>
        </w:trPr>
        <w:tc>
          <w:tcPr>
            <w:tcW w:w="641" w:type="dxa"/>
          </w:tcPr>
          <w:p w14:paraId="2C8BC251" w14:textId="77777777" w:rsidR="00652C90" w:rsidRPr="009741FD" w:rsidRDefault="00652C90" w:rsidP="009741FD">
            <w:pPr>
              <w:pStyle w:val="TableParagraph"/>
              <w:spacing w:before="102"/>
              <w:jc w:val="right"/>
              <w:rPr>
                <w:sz w:val="18"/>
              </w:rPr>
            </w:pPr>
            <w:r w:rsidRPr="009741FD">
              <w:rPr>
                <w:sz w:val="18"/>
              </w:rPr>
              <w:t>1</w:t>
            </w:r>
          </w:p>
          <w:p w14:paraId="08AA5C38" w14:textId="77777777" w:rsidR="00652C90" w:rsidRPr="009741FD" w:rsidRDefault="00652C90" w:rsidP="009741FD">
            <w:pPr>
              <w:pStyle w:val="TableParagraph"/>
              <w:spacing w:before="102"/>
              <w:jc w:val="right"/>
              <w:rPr>
                <w:sz w:val="18"/>
              </w:rPr>
            </w:pPr>
          </w:p>
        </w:tc>
        <w:tc>
          <w:tcPr>
            <w:tcW w:w="2931" w:type="dxa"/>
          </w:tcPr>
          <w:p w14:paraId="0AA08C11" w14:textId="77777777" w:rsidR="00652C90" w:rsidRPr="00F750AC" w:rsidRDefault="00F750AC">
            <w:pPr>
              <w:pStyle w:val="TableParagraph"/>
              <w:ind w:left="108" w:right="143"/>
              <w:rPr>
                <w:sz w:val="18"/>
              </w:rPr>
            </w:pPr>
            <w:r w:rsidRPr="00F750AC">
              <w:rPr>
                <w:sz w:val="18"/>
              </w:rPr>
              <w:t>Riasfaltimi i rr. “11 shtatori” nga rr. “Boris Kidriç” deri te Rruga rajonale për M. Brod</w:t>
            </w:r>
          </w:p>
        </w:tc>
        <w:tc>
          <w:tcPr>
            <w:tcW w:w="1325" w:type="dxa"/>
          </w:tcPr>
          <w:p w14:paraId="4C2A12BC" w14:textId="77777777" w:rsidR="00652C90" w:rsidRPr="00F750AC" w:rsidRDefault="00F750AC" w:rsidP="00F750AC">
            <w:pPr>
              <w:pStyle w:val="TableParagraph"/>
              <w:spacing w:before="101"/>
              <w:jc w:val="right"/>
              <w:rPr>
                <w:sz w:val="18"/>
              </w:rPr>
            </w:pPr>
            <w:r w:rsidRPr="00F750AC">
              <w:rPr>
                <w:sz w:val="18"/>
              </w:rPr>
              <w:t>5560 m2</w:t>
            </w:r>
          </w:p>
        </w:tc>
        <w:tc>
          <w:tcPr>
            <w:tcW w:w="1323" w:type="dxa"/>
          </w:tcPr>
          <w:p w14:paraId="051D96BC" w14:textId="77777777" w:rsidR="00652C90" w:rsidRPr="00F750AC" w:rsidRDefault="00F750AC" w:rsidP="00F750AC">
            <w:pPr>
              <w:pStyle w:val="TableParagraph"/>
              <w:jc w:val="right"/>
              <w:rPr>
                <w:sz w:val="18"/>
              </w:rPr>
            </w:pPr>
            <w:r w:rsidRPr="00F750AC">
              <w:rPr>
                <w:sz w:val="18"/>
              </w:rPr>
              <w:t>1.200,00</w:t>
            </w:r>
          </w:p>
        </w:tc>
        <w:tc>
          <w:tcPr>
            <w:tcW w:w="1784" w:type="dxa"/>
          </w:tcPr>
          <w:p w14:paraId="5B2C5501" w14:textId="77777777" w:rsidR="00652C90" w:rsidRPr="00F750AC" w:rsidRDefault="00652C90">
            <w:pPr>
              <w:pStyle w:val="TableParagraph"/>
              <w:rPr>
                <w:sz w:val="18"/>
              </w:rPr>
            </w:pPr>
          </w:p>
        </w:tc>
        <w:tc>
          <w:tcPr>
            <w:tcW w:w="1726" w:type="dxa"/>
          </w:tcPr>
          <w:p w14:paraId="4EC5F5BB" w14:textId="77777777" w:rsidR="00652C90" w:rsidRPr="00F750AC" w:rsidRDefault="00F750AC" w:rsidP="00F750AC">
            <w:pPr>
              <w:pStyle w:val="TableParagraph"/>
              <w:spacing w:before="101"/>
              <w:jc w:val="right"/>
              <w:rPr>
                <w:sz w:val="18"/>
              </w:rPr>
            </w:pPr>
            <w:r w:rsidRPr="00F750AC">
              <w:rPr>
                <w:sz w:val="18"/>
              </w:rPr>
              <w:t>6.672.000,00</w:t>
            </w:r>
          </w:p>
        </w:tc>
      </w:tr>
      <w:tr w:rsidR="00F750AC" w:rsidRPr="00032DB3" w14:paraId="19033ABC" w14:textId="77777777">
        <w:trPr>
          <w:trHeight w:val="827"/>
        </w:trPr>
        <w:tc>
          <w:tcPr>
            <w:tcW w:w="641" w:type="dxa"/>
          </w:tcPr>
          <w:p w14:paraId="579F18BE" w14:textId="77777777" w:rsidR="00F750AC" w:rsidRPr="009741FD" w:rsidRDefault="00F750AC" w:rsidP="009741FD">
            <w:pPr>
              <w:pStyle w:val="TableParagraph"/>
              <w:spacing w:before="102"/>
              <w:jc w:val="right"/>
              <w:rPr>
                <w:sz w:val="18"/>
              </w:rPr>
            </w:pPr>
            <w:r>
              <w:rPr>
                <w:sz w:val="18"/>
              </w:rPr>
              <w:t>2</w:t>
            </w:r>
          </w:p>
        </w:tc>
        <w:tc>
          <w:tcPr>
            <w:tcW w:w="2931" w:type="dxa"/>
          </w:tcPr>
          <w:p w14:paraId="0D85192D" w14:textId="77777777" w:rsidR="00F750AC" w:rsidRPr="00F750AC" w:rsidRDefault="00F750AC">
            <w:pPr>
              <w:pStyle w:val="TableParagraph"/>
              <w:ind w:left="108" w:right="143"/>
              <w:rPr>
                <w:sz w:val="18"/>
              </w:rPr>
            </w:pPr>
            <w:r>
              <w:rPr>
                <w:sz w:val="18"/>
              </w:rPr>
              <w:t>Rikonstruimi i rrugës së re të projektuar nga rr.”11 shtatori” deri te rr.”Rudniçka” në lagj. “Kutllabica 2”</w:t>
            </w:r>
          </w:p>
        </w:tc>
        <w:tc>
          <w:tcPr>
            <w:tcW w:w="1325" w:type="dxa"/>
          </w:tcPr>
          <w:p w14:paraId="46239941" w14:textId="77777777" w:rsidR="00F750AC" w:rsidRPr="00F750AC" w:rsidRDefault="00F750AC" w:rsidP="00F750AC">
            <w:pPr>
              <w:pStyle w:val="TableParagraph"/>
              <w:spacing w:before="101"/>
              <w:jc w:val="right"/>
              <w:rPr>
                <w:sz w:val="18"/>
              </w:rPr>
            </w:pPr>
            <w:r>
              <w:rPr>
                <w:sz w:val="18"/>
              </w:rPr>
              <w:t>1800 m2</w:t>
            </w:r>
          </w:p>
        </w:tc>
        <w:tc>
          <w:tcPr>
            <w:tcW w:w="1323" w:type="dxa"/>
          </w:tcPr>
          <w:p w14:paraId="5EBB3E82" w14:textId="77777777" w:rsidR="00F750AC" w:rsidRPr="00F750AC" w:rsidRDefault="00F750AC" w:rsidP="00F750AC">
            <w:pPr>
              <w:pStyle w:val="TableParagraph"/>
              <w:jc w:val="right"/>
              <w:rPr>
                <w:sz w:val="18"/>
              </w:rPr>
            </w:pPr>
            <w:r>
              <w:rPr>
                <w:sz w:val="18"/>
              </w:rPr>
              <w:t>1.300,00</w:t>
            </w:r>
          </w:p>
        </w:tc>
        <w:tc>
          <w:tcPr>
            <w:tcW w:w="1784" w:type="dxa"/>
          </w:tcPr>
          <w:p w14:paraId="5059F0A5" w14:textId="77777777" w:rsidR="00F750AC" w:rsidRPr="00F750AC" w:rsidRDefault="00F750AC" w:rsidP="00F750AC">
            <w:pPr>
              <w:pStyle w:val="TableParagraph"/>
              <w:jc w:val="right"/>
              <w:rPr>
                <w:sz w:val="18"/>
              </w:rPr>
            </w:pPr>
            <w:r>
              <w:rPr>
                <w:sz w:val="18"/>
              </w:rPr>
              <w:t>2.340.000,00</w:t>
            </w:r>
          </w:p>
        </w:tc>
        <w:tc>
          <w:tcPr>
            <w:tcW w:w="1726" w:type="dxa"/>
          </w:tcPr>
          <w:p w14:paraId="2571C79B" w14:textId="77777777" w:rsidR="00F750AC" w:rsidRPr="00F750AC" w:rsidRDefault="00F750AC" w:rsidP="00F750AC">
            <w:pPr>
              <w:pStyle w:val="TableParagraph"/>
              <w:spacing w:before="101"/>
              <w:jc w:val="right"/>
              <w:rPr>
                <w:sz w:val="18"/>
              </w:rPr>
            </w:pPr>
          </w:p>
        </w:tc>
      </w:tr>
      <w:tr w:rsidR="00F750AC" w:rsidRPr="00032DB3" w14:paraId="1AD16CE6" w14:textId="77777777">
        <w:trPr>
          <w:trHeight w:val="827"/>
        </w:trPr>
        <w:tc>
          <w:tcPr>
            <w:tcW w:w="641" w:type="dxa"/>
          </w:tcPr>
          <w:p w14:paraId="2BF10555" w14:textId="77777777" w:rsidR="00F750AC" w:rsidRDefault="00F750AC" w:rsidP="009741FD">
            <w:pPr>
              <w:pStyle w:val="TableParagraph"/>
              <w:spacing w:before="102"/>
              <w:jc w:val="right"/>
              <w:rPr>
                <w:sz w:val="18"/>
              </w:rPr>
            </w:pPr>
            <w:r>
              <w:rPr>
                <w:sz w:val="18"/>
              </w:rPr>
              <w:t>3</w:t>
            </w:r>
          </w:p>
        </w:tc>
        <w:tc>
          <w:tcPr>
            <w:tcW w:w="2931" w:type="dxa"/>
          </w:tcPr>
          <w:p w14:paraId="586648D9" w14:textId="77777777" w:rsidR="00F750AC" w:rsidRDefault="00F750AC">
            <w:pPr>
              <w:pStyle w:val="TableParagraph"/>
              <w:ind w:left="108" w:right="143"/>
              <w:rPr>
                <w:sz w:val="18"/>
              </w:rPr>
            </w:pPr>
            <w:r>
              <w:rPr>
                <w:sz w:val="18"/>
              </w:rPr>
              <w:t>Rikonstruimi i rr.”Trenko Taseski” bashkë me kanalin e hapur atmosferik në lagj. Ivanidoll</w:t>
            </w:r>
          </w:p>
        </w:tc>
        <w:tc>
          <w:tcPr>
            <w:tcW w:w="1325" w:type="dxa"/>
          </w:tcPr>
          <w:p w14:paraId="670584CC" w14:textId="77777777" w:rsidR="00F750AC" w:rsidRDefault="00F750AC" w:rsidP="00F750AC">
            <w:pPr>
              <w:pStyle w:val="TableParagraph"/>
              <w:spacing w:before="101"/>
              <w:jc w:val="right"/>
              <w:rPr>
                <w:sz w:val="18"/>
              </w:rPr>
            </w:pPr>
            <w:r>
              <w:rPr>
                <w:sz w:val="18"/>
              </w:rPr>
              <w:t>759 m2</w:t>
            </w:r>
          </w:p>
        </w:tc>
        <w:tc>
          <w:tcPr>
            <w:tcW w:w="1323" w:type="dxa"/>
          </w:tcPr>
          <w:p w14:paraId="59C46963" w14:textId="77777777" w:rsidR="00F750AC" w:rsidRDefault="00F750AC" w:rsidP="00F750AC">
            <w:pPr>
              <w:pStyle w:val="TableParagraph"/>
              <w:jc w:val="right"/>
              <w:rPr>
                <w:sz w:val="18"/>
              </w:rPr>
            </w:pPr>
          </w:p>
        </w:tc>
        <w:tc>
          <w:tcPr>
            <w:tcW w:w="1784" w:type="dxa"/>
          </w:tcPr>
          <w:p w14:paraId="5F0BEEA7" w14:textId="77777777" w:rsidR="00F750AC" w:rsidRDefault="00F750AC" w:rsidP="00F750AC">
            <w:pPr>
              <w:pStyle w:val="TableParagraph"/>
              <w:jc w:val="right"/>
              <w:rPr>
                <w:sz w:val="18"/>
              </w:rPr>
            </w:pPr>
          </w:p>
        </w:tc>
        <w:tc>
          <w:tcPr>
            <w:tcW w:w="1726" w:type="dxa"/>
          </w:tcPr>
          <w:p w14:paraId="67CF67E3" w14:textId="77777777" w:rsidR="00F750AC" w:rsidRPr="00F750AC" w:rsidRDefault="00F750AC" w:rsidP="00F750AC">
            <w:pPr>
              <w:pStyle w:val="TableParagraph"/>
              <w:spacing w:before="101"/>
              <w:jc w:val="right"/>
              <w:rPr>
                <w:sz w:val="18"/>
              </w:rPr>
            </w:pPr>
            <w:r>
              <w:rPr>
                <w:sz w:val="18"/>
              </w:rPr>
              <w:t>16.107.281,00</w:t>
            </w:r>
          </w:p>
        </w:tc>
      </w:tr>
      <w:tr w:rsidR="00F750AC" w:rsidRPr="00032DB3" w14:paraId="0DD01D48" w14:textId="77777777">
        <w:trPr>
          <w:trHeight w:val="827"/>
        </w:trPr>
        <w:tc>
          <w:tcPr>
            <w:tcW w:w="641" w:type="dxa"/>
          </w:tcPr>
          <w:p w14:paraId="6F4B6993" w14:textId="77777777" w:rsidR="00F750AC" w:rsidRDefault="00F750AC" w:rsidP="009741FD">
            <w:pPr>
              <w:pStyle w:val="TableParagraph"/>
              <w:spacing w:before="102"/>
              <w:jc w:val="right"/>
              <w:rPr>
                <w:sz w:val="18"/>
              </w:rPr>
            </w:pPr>
            <w:r>
              <w:rPr>
                <w:sz w:val="18"/>
              </w:rPr>
              <w:t>4</w:t>
            </w:r>
          </w:p>
        </w:tc>
        <w:tc>
          <w:tcPr>
            <w:tcW w:w="2931" w:type="dxa"/>
          </w:tcPr>
          <w:p w14:paraId="3B1E2B2E" w14:textId="77777777" w:rsidR="00F750AC" w:rsidRDefault="00F750AC">
            <w:pPr>
              <w:pStyle w:val="TableParagraph"/>
              <w:ind w:left="108" w:right="143"/>
              <w:rPr>
                <w:sz w:val="18"/>
              </w:rPr>
            </w:pPr>
            <w:r>
              <w:rPr>
                <w:sz w:val="18"/>
              </w:rPr>
              <w:t>Riasfaltimi i rrugëve, “Car Samoil” dhe “Kërste Misirkov” në lagjen Deveana</w:t>
            </w:r>
          </w:p>
        </w:tc>
        <w:tc>
          <w:tcPr>
            <w:tcW w:w="1325" w:type="dxa"/>
          </w:tcPr>
          <w:p w14:paraId="0F6B6A71" w14:textId="77777777" w:rsidR="00F750AC" w:rsidRDefault="00F750AC" w:rsidP="00F750AC">
            <w:pPr>
              <w:pStyle w:val="TableParagraph"/>
              <w:spacing w:before="101"/>
              <w:jc w:val="right"/>
              <w:rPr>
                <w:sz w:val="18"/>
              </w:rPr>
            </w:pPr>
            <w:r>
              <w:rPr>
                <w:sz w:val="18"/>
              </w:rPr>
              <w:t>3300 m2</w:t>
            </w:r>
          </w:p>
        </w:tc>
        <w:tc>
          <w:tcPr>
            <w:tcW w:w="1323" w:type="dxa"/>
          </w:tcPr>
          <w:p w14:paraId="26DF25A7" w14:textId="77777777" w:rsidR="00F750AC" w:rsidRDefault="00F750AC" w:rsidP="00F750AC">
            <w:pPr>
              <w:pStyle w:val="TableParagraph"/>
              <w:jc w:val="right"/>
              <w:rPr>
                <w:sz w:val="18"/>
              </w:rPr>
            </w:pPr>
            <w:r>
              <w:rPr>
                <w:sz w:val="18"/>
              </w:rPr>
              <w:t>1.500,00</w:t>
            </w:r>
          </w:p>
        </w:tc>
        <w:tc>
          <w:tcPr>
            <w:tcW w:w="1784" w:type="dxa"/>
          </w:tcPr>
          <w:p w14:paraId="59B43EC6" w14:textId="77777777" w:rsidR="00F750AC" w:rsidRDefault="00F750AC" w:rsidP="00F750AC">
            <w:pPr>
              <w:pStyle w:val="TableParagraph"/>
              <w:jc w:val="right"/>
              <w:rPr>
                <w:sz w:val="18"/>
              </w:rPr>
            </w:pPr>
            <w:r>
              <w:rPr>
                <w:sz w:val="18"/>
              </w:rPr>
              <w:t>2.950.000,00</w:t>
            </w:r>
          </w:p>
        </w:tc>
        <w:tc>
          <w:tcPr>
            <w:tcW w:w="1726" w:type="dxa"/>
          </w:tcPr>
          <w:p w14:paraId="72D91A3A" w14:textId="77777777" w:rsidR="00F750AC" w:rsidRDefault="00F750AC" w:rsidP="00F750AC">
            <w:pPr>
              <w:pStyle w:val="TableParagraph"/>
              <w:spacing w:before="101"/>
              <w:jc w:val="right"/>
              <w:rPr>
                <w:sz w:val="18"/>
              </w:rPr>
            </w:pPr>
            <w:r>
              <w:rPr>
                <w:sz w:val="18"/>
              </w:rPr>
              <w:t>2.000.000,00</w:t>
            </w:r>
          </w:p>
        </w:tc>
      </w:tr>
      <w:tr w:rsidR="00F750AC" w:rsidRPr="00032DB3" w14:paraId="16146275" w14:textId="77777777">
        <w:trPr>
          <w:trHeight w:val="827"/>
        </w:trPr>
        <w:tc>
          <w:tcPr>
            <w:tcW w:w="641" w:type="dxa"/>
          </w:tcPr>
          <w:p w14:paraId="04001087" w14:textId="77777777" w:rsidR="00F750AC" w:rsidRDefault="00F750AC" w:rsidP="009741FD">
            <w:pPr>
              <w:pStyle w:val="TableParagraph"/>
              <w:spacing w:before="102"/>
              <w:jc w:val="right"/>
              <w:rPr>
                <w:sz w:val="18"/>
              </w:rPr>
            </w:pPr>
            <w:r>
              <w:rPr>
                <w:sz w:val="18"/>
              </w:rPr>
              <w:t>5</w:t>
            </w:r>
          </w:p>
        </w:tc>
        <w:tc>
          <w:tcPr>
            <w:tcW w:w="2931" w:type="dxa"/>
          </w:tcPr>
          <w:p w14:paraId="1186B575" w14:textId="77777777" w:rsidR="00F750AC" w:rsidRDefault="00F750AC">
            <w:pPr>
              <w:pStyle w:val="TableParagraph"/>
              <w:ind w:left="108" w:right="143"/>
              <w:rPr>
                <w:sz w:val="18"/>
              </w:rPr>
            </w:pPr>
            <w:r>
              <w:rPr>
                <w:sz w:val="18"/>
              </w:rPr>
              <w:t>Rikonstruimi i dy drejtimeve të rr. “4 korriku” me gjithë trotoaret</w:t>
            </w:r>
          </w:p>
        </w:tc>
        <w:tc>
          <w:tcPr>
            <w:tcW w:w="1325" w:type="dxa"/>
          </w:tcPr>
          <w:p w14:paraId="77EBF5A2" w14:textId="77777777" w:rsidR="00F750AC" w:rsidRDefault="00476A11" w:rsidP="00F750AC">
            <w:pPr>
              <w:pStyle w:val="TableParagraph"/>
              <w:spacing w:before="101"/>
              <w:jc w:val="right"/>
              <w:rPr>
                <w:sz w:val="18"/>
              </w:rPr>
            </w:pPr>
            <w:r>
              <w:rPr>
                <w:sz w:val="18"/>
              </w:rPr>
              <w:t>6600 m2</w:t>
            </w:r>
          </w:p>
        </w:tc>
        <w:tc>
          <w:tcPr>
            <w:tcW w:w="1323" w:type="dxa"/>
          </w:tcPr>
          <w:p w14:paraId="323B4788" w14:textId="77777777" w:rsidR="00F750AC" w:rsidRDefault="00F750AC" w:rsidP="00F750AC">
            <w:pPr>
              <w:pStyle w:val="TableParagraph"/>
              <w:jc w:val="right"/>
              <w:rPr>
                <w:sz w:val="18"/>
              </w:rPr>
            </w:pPr>
          </w:p>
        </w:tc>
        <w:tc>
          <w:tcPr>
            <w:tcW w:w="1784" w:type="dxa"/>
          </w:tcPr>
          <w:p w14:paraId="2733F3AA" w14:textId="77777777" w:rsidR="00F750AC" w:rsidRDefault="00476A11" w:rsidP="00F750AC">
            <w:pPr>
              <w:pStyle w:val="TableParagraph"/>
              <w:jc w:val="right"/>
              <w:rPr>
                <w:sz w:val="18"/>
              </w:rPr>
            </w:pPr>
            <w:r>
              <w:rPr>
                <w:sz w:val="18"/>
              </w:rPr>
              <w:t>1.624.500,00</w:t>
            </w:r>
          </w:p>
        </w:tc>
        <w:tc>
          <w:tcPr>
            <w:tcW w:w="1726" w:type="dxa"/>
          </w:tcPr>
          <w:p w14:paraId="0F1790A2" w14:textId="77777777" w:rsidR="00F750AC" w:rsidRDefault="00476A11" w:rsidP="00F750AC">
            <w:pPr>
              <w:pStyle w:val="TableParagraph"/>
              <w:spacing w:before="101"/>
              <w:jc w:val="right"/>
              <w:rPr>
                <w:sz w:val="18"/>
              </w:rPr>
            </w:pPr>
            <w:r>
              <w:rPr>
                <w:sz w:val="18"/>
              </w:rPr>
              <w:t>8.578.500,00</w:t>
            </w:r>
          </w:p>
        </w:tc>
      </w:tr>
      <w:tr w:rsidR="006F0FFA" w:rsidRPr="00032DB3" w14:paraId="69239DB3" w14:textId="77777777">
        <w:trPr>
          <w:trHeight w:val="827"/>
        </w:trPr>
        <w:tc>
          <w:tcPr>
            <w:tcW w:w="641" w:type="dxa"/>
          </w:tcPr>
          <w:p w14:paraId="2711E08C" w14:textId="77777777" w:rsidR="006F0FFA" w:rsidRDefault="006F0FFA" w:rsidP="006F0FFA">
            <w:pPr>
              <w:pStyle w:val="TableParagraph"/>
              <w:spacing w:before="102"/>
              <w:jc w:val="right"/>
              <w:rPr>
                <w:sz w:val="18"/>
              </w:rPr>
            </w:pPr>
            <w:r>
              <w:rPr>
                <w:sz w:val="18"/>
              </w:rPr>
              <w:t>6</w:t>
            </w:r>
          </w:p>
        </w:tc>
        <w:tc>
          <w:tcPr>
            <w:tcW w:w="2931" w:type="dxa"/>
          </w:tcPr>
          <w:p w14:paraId="73E01D9E" w14:textId="77777777" w:rsidR="006F0FFA" w:rsidRPr="006F0FFA" w:rsidRDefault="006F0FFA" w:rsidP="006F0FFA">
            <w:pPr>
              <w:pStyle w:val="TableParagraph"/>
              <w:spacing w:line="206" w:lineRule="exact"/>
              <w:ind w:left="108" w:right="143"/>
              <w:rPr>
                <w:sz w:val="18"/>
              </w:rPr>
            </w:pPr>
            <w:r w:rsidRPr="006F0FFA">
              <w:rPr>
                <w:sz w:val="18"/>
              </w:rPr>
              <w:t>Riasfaltimi i rrugës "Dimitar Vllahov" në pjesën ndërmjet dy kryqëzimeve</w:t>
            </w:r>
            <w:r w:rsidRPr="006F0FFA">
              <w:rPr>
                <w:spacing w:val="-9"/>
                <w:sz w:val="18"/>
              </w:rPr>
              <w:t xml:space="preserve"> </w:t>
            </w:r>
            <w:r w:rsidRPr="006F0FFA">
              <w:rPr>
                <w:sz w:val="18"/>
              </w:rPr>
              <w:t>me</w:t>
            </w:r>
            <w:r w:rsidRPr="006F0FFA">
              <w:rPr>
                <w:spacing w:val="-10"/>
                <w:sz w:val="18"/>
              </w:rPr>
              <w:t xml:space="preserve"> </w:t>
            </w:r>
            <w:r w:rsidRPr="006F0FFA">
              <w:rPr>
                <w:sz w:val="18"/>
              </w:rPr>
              <w:t>rr.</w:t>
            </w:r>
            <w:r w:rsidRPr="006F0FFA">
              <w:rPr>
                <w:spacing w:val="-9"/>
                <w:sz w:val="18"/>
              </w:rPr>
              <w:t xml:space="preserve"> </w:t>
            </w:r>
            <w:r w:rsidRPr="006F0FFA">
              <w:rPr>
                <w:sz w:val="18"/>
              </w:rPr>
              <w:t>"4-ër</w:t>
            </w:r>
            <w:r w:rsidRPr="006F0FFA">
              <w:rPr>
                <w:spacing w:val="-9"/>
                <w:sz w:val="18"/>
              </w:rPr>
              <w:t xml:space="preserve"> </w:t>
            </w:r>
            <w:r w:rsidRPr="006F0FFA">
              <w:rPr>
                <w:sz w:val="18"/>
              </w:rPr>
              <w:t>korriku"</w:t>
            </w:r>
          </w:p>
        </w:tc>
        <w:tc>
          <w:tcPr>
            <w:tcW w:w="1325" w:type="dxa"/>
          </w:tcPr>
          <w:p w14:paraId="77DD3087" w14:textId="77777777" w:rsidR="006F0FFA" w:rsidRPr="006F0FFA" w:rsidRDefault="006F0FFA" w:rsidP="006F0FFA">
            <w:pPr>
              <w:pStyle w:val="TableParagraph"/>
              <w:spacing w:before="205"/>
              <w:ind w:right="93"/>
              <w:jc w:val="right"/>
              <w:rPr>
                <w:rFonts w:ascii="Arial MT" w:hAnsi="Arial MT"/>
                <w:sz w:val="18"/>
              </w:rPr>
            </w:pPr>
            <w:r w:rsidRPr="006F0FFA">
              <w:rPr>
                <w:rFonts w:ascii="Arial MT" w:hAnsi="Arial MT"/>
                <w:sz w:val="18"/>
              </w:rPr>
              <w:t>1.100,00</w:t>
            </w:r>
            <w:r w:rsidRPr="006F0FFA">
              <w:rPr>
                <w:rFonts w:ascii="Arial MT" w:hAnsi="Arial MT"/>
                <w:spacing w:val="-7"/>
                <w:sz w:val="18"/>
              </w:rPr>
              <w:t xml:space="preserve"> </w:t>
            </w:r>
            <w:r w:rsidRPr="006F0FFA">
              <w:rPr>
                <w:rFonts w:ascii="Arial MT" w:hAnsi="Arial MT"/>
                <w:spacing w:val="-5"/>
                <w:sz w:val="18"/>
              </w:rPr>
              <w:t>m2</w:t>
            </w:r>
          </w:p>
        </w:tc>
        <w:tc>
          <w:tcPr>
            <w:tcW w:w="1323" w:type="dxa"/>
          </w:tcPr>
          <w:p w14:paraId="7B9BAE3D" w14:textId="77777777" w:rsidR="006F0FFA" w:rsidRPr="006F0FFA" w:rsidRDefault="006F0FFA" w:rsidP="006F0FFA">
            <w:pPr>
              <w:pStyle w:val="TableParagraph"/>
              <w:spacing w:before="205"/>
              <w:ind w:right="93"/>
              <w:jc w:val="right"/>
              <w:rPr>
                <w:rFonts w:ascii="Arial MT"/>
                <w:sz w:val="18"/>
              </w:rPr>
            </w:pPr>
            <w:r w:rsidRPr="006F0FFA">
              <w:rPr>
                <w:rFonts w:ascii="Arial MT"/>
                <w:spacing w:val="-2"/>
                <w:sz w:val="18"/>
              </w:rPr>
              <w:t>1.200,00</w:t>
            </w:r>
          </w:p>
        </w:tc>
        <w:tc>
          <w:tcPr>
            <w:tcW w:w="1784" w:type="dxa"/>
          </w:tcPr>
          <w:p w14:paraId="1E785C76" w14:textId="77777777" w:rsidR="006F0FFA" w:rsidRPr="006F0FFA" w:rsidRDefault="006F0FFA" w:rsidP="006F0FFA">
            <w:pPr>
              <w:pStyle w:val="TableParagraph"/>
              <w:spacing w:before="205"/>
              <w:ind w:right="94"/>
              <w:jc w:val="right"/>
              <w:rPr>
                <w:rFonts w:ascii="Arial MT"/>
                <w:sz w:val="18"/>
              </w:rPr>
            </w:pPr>
            <w:r w:rsidRPr="006F0FFA">
              <w:rPr>
                <w:rFonts w:ascii="Arial MT"/>
                <w:spacing w:val="-2"/>
                <w:sz w:val="18"/>
              </w:rPr>
              <w:t>1.320.000,00</w:t>
            </w:r>
          </w:p>
        </w:tc>
        <w:tc>
          <w:tcPr>
            <w:tcW w:w="1726" w:type="dxa"/>
          </w:tcPr>
          <w:p w14:paraId="0A7FEFEA" w14:textId="77777777" w:rsidR="006F0FFA" w:rsidRPr="006F0FFA" w:rsidRDefault="006F0FFA" w:rsidP="006F0FFA">
            <w:pPr>
              <w:pStyle w:val="TableParagraph"/>
              <w:spacing w:before="101"/>
              <w:jc w:val="right"/>
              <w:rPr>
                <w:sz w:val="18"/>
              </w:rPr>
            </w:pPr>
          </w:p>
        </w:tc>
      </w:tr>
      <w:tr w:rsidR="006F0FFA" w:rsidRPr="00032DB3" w14:paraId="423CC2FA" w14:textId="77777777">
        <w:trPr>
          <w:trHeight w:val="827"/>
        </w:trPr>
        <w:tc>
          <w:tcPr>
            <w:tcW w:w="641" w:type="dxa"/>
          </w:tcPr>
          <w:p w14:paraId="1665D6FD" w14:textId="77777777" w:rsidR="006F0FFA" w:rsidRDefault="006F0FFA" w:rsidP="006F0FFA">
            <w:pPr>
              <w:pStyle w:val="TableParagraph"/>
              <w:spacing w:before="102"/>
              <w:jc w:val="right"/>
              <w:rPr>
                <w:sz w:val="18"/>
              </w:rPr>
            </w:pPr>
            <w:r>
              <w:rPr>
                <w:sz w:val="18"/>
              </w:rPr>
              <w:t>7</w:t>
            </w:r>
          </w:p>
        </w:tc>
        <w:tc>
          <w:tcPr>
            <w:tcW w:w="2931" w:type="dxa"/>
          </w:tcPr>
          <w:p w14:paraId="5BF55E28" w14:textId="77777777" w:rsidR="006F0FFA" w:rsidRPr="006F0FFA" w:rsidRDefault="006F0FFA" w:rsidP="006F0FFA">
            <w:pPr>
              <w:pStyle w:val="TableParagraph"/>
              <w:spacing w:line="206" w:lineRule="exact"/>
              <w:ind w:left="108" w:right="143"/>
              <w:rPr>
                <w:sz w:val="18"/>
              </w:rPr>
            </w:pPr>
            <w:r>
              <w:rPr>
                <w:sz w:val="18"/>
              </w:rPr>
              <w:t>Riasfaltimi i rrugëve, “Janko Mihajlloski” nga kryqëzimi me rr. “11 shtatori” deri te lumi Sushica në lagjen Çiflig</w:t>
            </w:r>
          </w:p>
        </w:tc>
        <w:tc>
          <w:tcPr>
            <w:tcW w:w="1325" w:type="dxa"/>
          </w:tcPr>
          <w:p w14:paraId="6F2A11D9" w14:textId="77777777" w:rsidR="006F0FFA" w:rsidRPr="006F0FFA" w:rsidRDefault="006F0FFA" w:rsidP="006F0FFA">
            <w:pPr>
              <w:pStyle w:val="TableParagraph"/>
              <w:spacing w:before="205"/>
              <w:ind w:right="93"/>
              <w:jc w:val="right"/>
              <w:rPr>
                <w:rFonts w:ascii="Arial MT" w:hAnsi="Arial MT"/>
                <w:sz w:val="18"/>
              </w:rPr>
            </w:pPr>
            <w:r>
              <w:rPr>
                <w:rFonts w:ascii="Arial MT" w:hAnsi="Arial MT"/>
                <w:sz w:val="18"/>
              </w:rPr>
              <w:t>1500 m2</w:t>
            </w:r>
          </w:p>
        </w:tc>
        <w:tc>
          <w:tcPr>
            <w:tcW w:w="1323" w:type="dxa"/>
          </w:tcPr>
          <w:p w14:paraId="3BFBB28F" w14:textId="77777777" w:rsidR="006F0FFA" w:rsidRPr="006F0FFA" w:rsidRDefault="006F0FFA" w:rsidP="006F0FFA">
            <w:pPr>
              <w:pStyle w:val="TableParagraph"/>
              <w:spacing w:before="205"/>
              <w:ind w:right="93"/>
              <w:jc w:val="right"/>
              <w:rPr>
                <w:rFonts w:ascii="Arial MT"/>
                <w:spacing w:val="-2"/>
                <w:sz w:val="18"/>
              </w:rPr>
            </w:pPr>
            <w:r w:rsidRPr="006F0FFA">
              <w:rPr>
                <w:rFonts w:ascii="Arial MT"/>
                <w:spacing w:val="-2"/>
                <w:sz w:val="18"/>
              </w:rPr>
              <w:t>1.200,00</w:t>
            </w:r>
          </w:p>
        </w:tc>
        <w:tc>
          <w:tcPr>
            <w:tcW w:w="1784" w:type="dxa"/>
          </w:tcPr>
          <w:p w14:paraId="41FDF430" w14:textId="77777777" w:rsidR="006F0FFA" w:rsidRPr="006F0FFA" w:rsidRDefault="006F0FFA" w:rsidP="006F0FFA">
            <w:pPr>
              <w:pStyle w:val="TableParagraph"/>
              <w:spacing w:before="205"/>
              <w:ind w:right="94"/>
              <w:jc w:val="right"/>
              <w:rPr>
                <w:rFonts w:ascii="Arial MT"/>
                <w:spacing w:val="-2"/>
                <w:sz w:val="18"/>
              </w:rPr>
            </w:pPr>
            <w:r>
              <w:rPr>
                <w:rFonts w:ascii="Arial MT"/>
                <w:spacing w:val="-2"/>
                <w:sz w:val="18"/>
              </w:rPr>
              <w:t>2.950.000,00</w:t>
            </w:r>
          </w:p>
        </w:tc>
        <w:tc>
          <w:tcPr>
            <w:tcW w:w="1726" w:type="dxa"/>
          </w:tcPr>
          <w:p w14:paraId="468D9FEB" w14:textId="77777777" w:rsidR="006F0FFA" w:rsidRPr="006F0FFA" w:rsidRDefault="006F0FFA" w:rsidP="006F0FFA">
            <w:pPr>
              <w:pStyle w:val="TableParagraph"/>
              <w:spacing w:before="101"/>
              <w:jc w:val="right"/>
              <w:rPr>
                <w:sz w:val="18"/>
              </w:rPr>
            </w:pPr>
            <w:r>
              <w:rPr>
                <w:sz w:val="18"/>
              </w:rPr>
              <w:t>2.000.000,00</w:t>
            </w:r>
          </w:p>
        </w:tc>
      </w:tr>
      <w:tr w:rsidR="00096F3C" w:rsidRPr="00032DB3" w14:paraId="5F54E385" w14:textId="77777777">
        <w:trPr>
          <w:trHeight w:val="827"/>
        </w:trPr>
        <w:tc>
          <w:tcPr>
            <w:tcW w:w="641" w:type="dxa"/>
          </w:tcPr>
          <w:p w14:paraId="3010CB09" w14:textId="77777777" w:rsidR="00096F3C" w:rsidRDefault="00096F3C" w:rsidP="006F0FFA">
            <w:pPr>
              <w:pStyle w:val="TableParagraph"/>
              <w:spacing w:before="102"/>
              <w:jc w:val="right"/>
              <w:rPr>
                <w:sz w:val="18"/>
              </w:rPr>
            </w:pPr>
            <w:r>
              <w:rPr>
                <w:sz w:val="18"/>
              </w:rPr>
              <w:t>8</w:t>
            </w:r>
          </w:p>
        </w:tc>
        <w:tc>
          <w:tcPr>
            <w:tcW w:w="2931" w:type="dxa"/>
          </w:tcPr>
          <w:p w14:paraId="0F49E66C" w14:textId="77777777" w:rsidR="00096F3C" w:rsidRDefault="00096F3C" w:rsidP="006F0FFA">
            <w:pPr>
              <w:pStyle w:val="TableParagraph"/>
              <w:spacing w:line="206" w:lineRule="exact"/>
              <w:ind w:left="108" w:right="143"/>
              <w:rPr>
                <w:sz w:val="18"/>
              </w:rPr>
            </w:pPr>
            <w:r>
              <w:rPr>
                <w:sz w:val="18"/>
              </w:rPr>
              <w:t>Rikonstruimi i rr. “Zagorje”</w:t>
            </w:r>
          </w:p>
        </w:tc>
        <w:tc>
          <w:tcPr>
            <w:tcW w:w="1325" w:type="dxa"/>
          </w:tcPr>
          <w:p w14:paraId="21198205" w14:textId="77777777" w:rsidR="00096F3C" w:rsidRDefault="00096F3C" w:rsidP="006F0FFA">
            <w:pPr>
              <w:pStyle w:val="TableParagraph"/>
              <w:spacing w:before="205"/>
              <w:ind w:right="93"/>
              <w:jc w:val="right"/>
              <w:rPr>
                <w:rFonts w:ascii="Arial MT" w:hAnsi="Arial MT"/>
                <w:sz w:val="18"/>
              </w:rPr>
            </w:pPr>
            <w:r>
              <w:rPr>
                <w:rFonts w:ascii="Arial MT" w:hAnsi="Arial MT"/>
                <w:sz w:val="18"/>
              </w:rPr>
              <w:t>2000 m2</w:t>
            </w:r>
          </w:p>
        </w:tc>
        <w:tc>
          <w:tcPr>
            <w:tcW w:w="1323" w:type="dxa"/>
          </w:tcPr>
          <w:p w14:paraId="6A9DC9EA" w14:textId="77777777" w:rsidR="00096F3C" w:rsidRPr="006F0FFA" w:rsidRDefault="00096F3C" w:rsidP="006F0FFA">
            <w:pPr>
              <w:pStyle w:val="TableParagraph"/>
              <w:spacing w:before="205"/>
              <w:ind w:right="93"/>
              <w:jc w:val="right"/>
              <w:rPr>
                <w:rFonts w:ascii="Arial MT"/>
                <w:spacing w:val="-2"/>
                <w:sz w:val="18"/>
              </w:rPr>
            </w:pPr>
            <w:r>
              <w:rPr>
                <w:rFonts w:ascii="Arial MT"/>
                <w:spacing w:val="-2"/>
                <w:sz w:val="18"/>
              </w:rPr>
              <w:t>1.200,00</w:t>
            </w:r>
          </w:p>
        </w:tc>
        <w:tc>
          <w:tcPr>
            <w:tcW w:w="1784" w:type="dxa"/>
          </w:tcPr>
          <w:p w14:paraId="4257F684" w14:textId="77777777" w:rsidR="00096F3C" w:rsidRDefault="00096F3C" w:rsidP="006F0FFA">
            <w:pPr>
              <w:pStyle w:val="TableParagraph"/>
              <w:spacing w:before="205"/>
              <w:ind w:right="94"/>
              <w:jc w:val="right"/>
              <w:rPr>
                <w:rFonts w:ascii="Arial MT"/>
                <w:spacing w:val="-2"/>
                <w:sz w:val="18"/>
              </w:rPr>
            </w:pPr>
            <w:r>
              <w:rPr>
                <w:rFonts w:ascii="Arial MT"/>
                <w:spacing w:val="-2"/>
                <w:sz w:val="18"/>
              </w:rPr>
              <w:t>1.200.000,00</w:t>
            </w:r>
          </w:p>
        </w:tc>
        <w:tc>
          <w:tcPr>
            <w:tcW w:w="1726" w:type="dxa"/>
          </w:tcPr>
          <w:p w14:paraId="4398FDFE" w14:textId="77777777" w:rsidR="00096F3C" w:rsidRDefault="00096F3C" w:rsidP="006F0FFA">
            <w:pPr>
              <w:pStyle w:val="TableParagraph"/>
              <w:spacing w:before="101"/>
              <w:jc w:val="right"/>
              <w:rPr>
                <w:sz w:val="18"/>
              </w:rPr>
            </w:pPr>
            <w:r>
              <w:rPr>
                <w:rFonts w:ascii="Arial MT"/>
                <w:spacing w:val="-2"/>
                <w:sz w:val="18"/>
              </w:rPr>
              <w:t>1.200.000,00</w:t>
            </w:r>
          </w:p>
        </w:tc>
      </w:tr>
      <w:tr w:rsidR="00006E32" w:rsidRPr="00032DB3" w14:paraId="42F73FD1" w14:textId="77777777">
        <w:trPr>
          <w:trHeight w:val="827"/>
        </w:trPr>
        <w:tc>
          <w:tcPr>
            <w:tcW w:w="641" w:type="dxa"/>
          </w:tcPr>
          <w:p w14:paraId="56A954E2" w14:textId="77777777" w:rsidR="00006E32" w:rsidRDefault="00006E32" w:rsidP="006F0FFA">
            <w:pPr>
              <w:pStyle w:val="TableParagraph"/>
              <w:spacing w:before="102"/>
              <w:jc w:val="right"/>
              <w:rPr>
                <w:sz w:val="18"/>
              </w:rPr>
            </w:pPr>
            <w:r>
              <w:rPr>
                <w:sz w:val="18"/>
              </w:rPr>
              <w:t>9</w:t>
            </w:r>
          </w:p>
        </w:tc>
        <w:tc>
          <w:tcPr>
            <w:tcW w:w="2931" w:type="dxa"/>
          </w:tcPr>
          <w:p w14:paraId="392A4DB3" w14:textId="77777777" w:rsidR="00006E32" w:rsidRDefault="00006E32" w:rsidP="006F0FFA">
            <w:pPr>
              <w:pStyle w:val="TableParagraph"/>
              <w:spacing w:line="206" w:lineRule="exact"/>
              <w:ind w:left="108" w:right="143"/>
              <w:rPr>
                <w:sz w:val="18"/>
              </w:rPr>
            </w:pPr>
            <w:r>
              <w:rPr>
                <w:sz w:val="18"/>
              </w:rPr>
              <w:t>Rikonstruimi i rr. “Vasill Gllavinov” lagj. “Nënkrushinë 2”-pjesë</w:t>
            </w:r>
          </w:p>
        </w:tc>
        <w:tc>
          <w:tcPr>
            <w:tcW w:w="1325" w:type="dxa"/>
          </w:tcPr>
          <w:p w14:paraId="26F39F93" w14:textId="77777777" w:rsidR="00006E32" w:rsidRDefault="00006E32" w:rsidP="006F0FFA">
            <w:pPr>
              <w:pStyle w:val="TableParagraph"/>
              <w:spacing w:before="205"/>
              <w:ind w:right="93"/>
              <w:jc w:val="right"/>
              <w:rPr>
                <w:rFonts w:ascii="Arial MT" w:hAnsi="Arial MT"/>
                <w:sz w:val="18"/>
              </w:rPr>
            </w:pPr>
            <w:r>
              <w:rPr>
                <w:rFonts w:ascii="Arial MT" w:hAnsi="Arial MT"/>
                <w:sz w:val="18"/>
              </w:rPr>
              <w:t>600 m2</w:t>
            </w:r>
          </w:p>
        </w:tc>
        <w:tc>
          <w:tcPr>
            <w:tcW w:w="1323" w:type="dxa"/>
          </w:tcPr>
          <w:p w14:paraId="6B3D922E" w14:textId="77777777" w:rsidR="00006E32" w:rsidRDefault="00006E32" w:rsidP="006F0FFA">
            <w:pPr>
              <w:pStyle w:val="TableParagraph"/>
              <w:spacing w:before="205"/>
              <w:ind w:right="93"/>
              <w:jc w:val="right"/>
              <w:rPr>
                <w:rFonts w:ascii="Arial MT"/>
                <w:spacing w:val="-2"/>
                <w:sz w:val="18"/>
              </w:rPr>
            </w:pPr>
            <w:r>
              <w:rPr>
                <w:rFonts w:ascii="Arial MT"/>
                <w:spacing w:val="-2"/>
                <w:sz w:val="18"/>
              </w:rPr>
              <w:t>1.200,00</w:t>
            </w:r>
          </w:p>
        </w:tc>
        <w:tc>
          <w:tcPr>
            <w:tcW w:w="1784" w:type="dxa"/>
          </w:tcPr>
          <w:p w14:paraId="341DEF5D" w14:textId="77777777" w:rsidR="00006E32" w:rsidRDefault="00006E32" w:rsidP="006F0FFA">
            <w:pPr>
              <w:pStyle w:val="TableParagraph"/>
              <w:spacing w:before="205"/>
              <w:ind w:right="94"/>
              <w:jc w:val="right"/>
              <w:rPr>
                <w:rFonts w:ascii="Arial MT"/>
                <w:spacing w:val="-2"/>
                <w:sz w:val="18"/>
              </w:rPr>
            </w:pPr>
            <w:r>
              <w:rPr>
                <w:rFonts w:ascii="Arial MT"/>
                <w:spacing w:val="-2"/>
                <w:sz w:val="18"/>
              </w:rPr>
              <w:t>720.000,00</w:t>
            </w:r>
          </w:p>
        </w:tc>
        <w:tc>
          <w:tcPr>
            <w:tcW w:w="1726" w:type="dxa"/>
          </w:tcPr>
          <w:p w14:paraId="7B7497FA" w14:textId="77777777" w:rsidR="00006E32" w:rsidRDefault="00006E32" w:rsidP="006F0FFA">
            <w:pPr>
              <w:pStyle w:val="TableParagraph"/>
              <w:spacing w:before="101"/>
              <w:jc w:val="right"/>
              <w:rPr>
                <w:rFonts w:ascii="Arial MT"/>
                <w:spacing w:val="-2"/>
                <w:sz w:val="18"/>
              </w:rPr>
            </w:pPr>
          </w:p>
        </w:tc>
      </w:tr>
      <w:tr w:rsidR="006F0FFA" w:rsidRPr="00032DB3" w14:paraId="5EC224CE" w14:textId="77777777">
        <w:trPr>
          <w:trHeight w:val="827"/>
        </w:trPr>
        <w:tc>
          <w:tcPr>
            <w:tcW w:w="641" w:type="dxa"/>
          </w:tcPr>
          <w:p w14:paraId="22580148" w14:textId="77777777" w:rsidR="006F0FFA" w:rsidRPr="009741FD" w:rsidRDefault="006F0FFA" w:rsidP="006F0FFA">
            <w:pPr>
              <w:pStyle w:val="TableParagraph"/>
              <w:spacing w:before="102"/>
              <w:jc w:val="right"/>
              <w:rPr>
                <w:sz w:val="18"/>
              </w:rPr>
            </w:pPr>
          </w:p>
          <w:p w14:paraId="2535DE28" w14:textId="77777777" w:rsidR="006F0FFA" w:rsidRPr="009741FD" w:rsidRDefault="00006E32" w:rsidP="006F0FFA">
            <w:pPr>
              <w:pStyle w:val="TableParagraph"/>
              <w:ind w:right="97"/>
              <w:jc w:val="right"/>
              <w:rPr>
                <w:sz w:val="18"/>
              </w:rPr>
            </w:pPr>
            <w:r>
              <w:rPr>
                <w:spacing w:val="-10"/>
                <w:sz w:val="18"/>
              </w:rPr>
              <w:t>10</w:t>
            </w:r>
          </w:p>
        </w:tc>
        <w:tc>
          <w:tcPr>
            <w:tcW w:w="2931" w:type="dxa"/>
          </w:tcPr>
          <w:p w14:paraId="1E986473" w14:textId="77777777" w:rsidR="006F0FFA" w:rsidRPr="00006E32" w:rsidRDefault="006F0FFA" w:rsidP="00006E32">
            <w:pPr>
              <w:pStyle w:val="TableParagraph"/>
              <w:ind w:left="108" w:right="143"/>
              <w:rPr>
                <w:sz w:val="18"/>
              </w:rPr>
            </w:pPr>
            <w:r w:rsidRPr="00006E32">
              <w:rPr>
                <w:sz w:val="18"/>
              </w:rPr>
              <w:t xml:space="preserve">Rikonstruimi </w:t>
            </w:r>
            <w:r w:rsidR="00006E32" w:rsidRPr="00006E32">
              <w:rPr>
                <w:sz w:val="18"/>
              </w:rPr>
              <w:t>i një pjese të</w:t>
            </w:r>
            <w:r w:rsidRPr="00006E32">
              <w:rPr>
                <w:sz w:val="18"/>
              </w:rPr>
              <w:t xml:space="preserve"> rr. “Mareshali</w:t>
            </w:r>
            <w:r w:rsidRPr="00006E32">
              <w:rPr>
                <w:spacing w:val="-12"/>
                <w:sz w:val="18"/>
              </w:rPr>
              <w:t xml:space="preserve"> </w:t>
            </w:r>
            <w:r w:rsidRPr="00006E32">
              <w:rPr>
                <w:sz w:val="18"/>
              </w:rPr>
              <w:t>Tito”</w:t>
            </w:r>
            <w:r w:rsidRPr="00006E32">
              <w:rPr>
                <w:spacing w:val="-11"/>
                <w:sz w:val="18"/>
              </w:rPr>
              <w:t xml:space="preserve"> </w:t>
            </w:r>
            <w:r w:rsidRPr="00006E32">
              <w:rPr>
                <w:sz w:val="18"/>
              </w:rPr>
              <w:t>nga</w:t>
            </w:r>
            <w:r w:rsidRPr="00006E32">
              <w:rPr>
                <w:spacing w:val="-11"/>
                <w:sz w:val="18"/>
              </w:rPr>
              <w:t xml:space="preserve"> </w:t>
            </w:r>
            <w:r w:rsidR="00006E32" w:rsidRPr="00006E32">
              <w:rPr>
                <w:sz w:val="18"/>
              </w:rPr>
              <w:t>lumi Sushica deri te rruga rajonale për M. Brod</w:t>
            </w:r>
          </w:p>
        </w:tc>
        <w:tc>
          <w:tcPr>
            <w:tcW w:w="1325" w:type="dxa"/>
          </w:tcPr>
          <w:p w14:paraId="575240EE" w14:textId="77777777" w:rsidR="006F0FFA" w:rsidRPr="00006E32" w:rsidRDefault="006F0FFA" w:rsidP="006F0FFA">
            <w:pPr>
              <w:pStyle w:val="TableParagraph"/>
              <w:spacing w:before="101"/>
              <w:rPr>
                <w:sz w:val="18"/>
              </w:rPr>
            </w:pPr>
          </w:p>
          <w:p w14:paraId="0991CA4C" w14:textId="77777777" w:rsidR="006F0FFA" w:rsidRPr="00006E32" w:rsidRDefault="006F0FFA" w:rsidP="006F0FFA">
            <w:pPr>
              <w:pStyle w:val="TableParagraph"/>
              <w:ind w:right="92"/>
              <w:jc w:val="right"/>
              <w:rPr>
                <w:rFonts w:ascii="Arial MT"/>
                <w:sz w:val="18"/>
              </w:rPr>
            </w:pPr>
            <w:r w:rsidRPr="00006E32">
              <w:rPr>
                <w:rFonts w:ascii="Arial MT"/>
                <w:sz w:val="18"/>
              </w:rPr>
              <w:t>1</w:t>
            </w:r>
            <w:r w:rsidR="00006E32" w:rsidRPr="00006E32">
              <w:rPr>
                <w:rFonts w:ascii="Arial MT"/>
                <w:sz w:val="18"/>
              </w:rPr>
              <w:t>298</w:t>
            </w:r>
            <w:r w:rsidRPr="00006E32">
              <w:rPr>
                <w:rFonts w:ascii="Arial MT"/>
                <w:spacing w:val="-8"/>
                <w:sz w:val="18"/>
              </w:rPr>
              <w:t xml:space="preserve"> </w:t>
            </w:r>
            <w:r w:rsidRPr="00006E32">
              <w:rPr>
                <w:rFonts w:ascii="Arial MT"/>
                <w:spacing w:val="-7"/>
                <w:sz w:val="18"/>
              </w:rPr>
              <w:t>m1</w:t>
            </w:r>
          </w:p>
        </w:tc>
        <w:tc>
          <w:tcPr>
            <w:tcW w:w="1323" w:type="dxa"/>
          </w:tcPr>
          <w:p w14:paraId="390A854D" w14:textId="77777777" w:rsidR="006F0FFA" w:rsidRPr="00006E32" w:rsidRDefault="006F0FFA" w:rsidP="006F0FFA">
            <w:pPr>
              <w:pStyle w:val="TableParagraph"/>
              <w:rPr>
                <w:sz w:val="18"/>
              </w:rPr>
            </w:pPr>
          </w:p>
        </w:tc>
        <w:tc>
          <w:tcPr>
            <w:tcW w:w="1784" w:type="dxa"/>
          </w:tcPr>
          <w:p w14:paraId="63A89D95" w14:textId="77777777" w:rsidR="006F0FFA" w:rsidRPr="00006E32" w:rsidRDefault="006F0FFA" w:rsidP="006F0FFA">
            <w:pPr>
              <w:pStyle w:val="TableParagraph"/>
              <w:rPr>
                <w:sz w:val="18"/>
              </w:rPr>
            </w:pPr>
          </w:p>
        </w:tc>
        <w:tc>
          <w:tcPr>
            <w:tcW w:w="1726" w:type="dxa"/>
          </w:tcPr>
          <w:p w14:paraId="56B24953" w14:textId="77777777" w:rsidR="006F0FFA" w:rsidRPr="00006E32" w:rsidRDefault="006F0FFA" w:rsidP="006F0FFA">
            <w:pPr>
              <w:pStyle w:val="TableParagraph"/>
              <w:spacing w:before="101"/>
              <w:rPr>
                <w:sz w:val="18"/>
              </w:rPr>
            </w:pPr>
          </w:p>
          <w:p w14:paraId="10B3DA15" w14:textId="77777777" w:rsidR="006F0FFA" w:rsidRPr="00006E32" w:rsidRDefault="00006E32" w:rsidP="006F0FFA">
            <w:pPr>
              <w:pStyle w:val="TableParagraph"/>
              <w:ind w:right="94"/>
              <w:jc w:val="right"/>
              <w:rPr>
                <w:rFonts w:ascii="Arial MT"/>
                <w:sz w:val="18"/>
              </w:rPr>
            </w:pPr>
            <w:r w:rsidRPr="00006E32">
              <w:rPr>
                <w:rFonts w:ascii="Arial MT"/>
                <w:spacing w:val="-2"/>
                <w:sz w:val="18"/>
              </w:rPr>
              <w:t>18</w:t>
            </w:r>
            <w:r w:rsidR="006F0FFA" w:rsidRPr="00006E32">
              <w:rPr>
                <w:rFonts w:ascii="Arial MT"/>
                <w:spacing w:val="-2"/>
                <w:sz w:val="18"/>
              </w:rPr>
              <w:t>.</w:t>
            </w:r>
            <w:r w:rsidRPr="00006E32">
              <w:rPr>
                <w:rFonts w:ascii="Arial MT"/>
                <w:spacing w:val="-2"/>
                <w:sz w:val="18"/>
              </w:rPr>
              <w:t>354</w:t>
            </w:r>
            <w:r w:rsidR="006F0FFA" w:rsidRPr="00006E32">
              <w:rPr>
                <w:rFonts w:ascii="Arial MT"/>
                <w:spacing w:val="-2"/>
                <w:sz w:val="18"/>
              </w:rPr>
              <w:t>.</w:t>
            </w:r>
            <w:r w:rsidRPr="00006E32">
              <w:rPr>
                <w:rFonts w:ascii="Arial MT"/>
                <w:spacing w:val="-2"/>
                <w:sz w:val="18"/>
              </w:rPr>
              <w:t>994</w:t>
            </w:r>
            <w:r w:rsidR="006F0FFA" w:rsidRPr="00006E32">
              <w:rPr>
                <w:rFonts w:ascii="Arial MT"/>
                <w:spacing w:val="-2"/>
                <w:sz w:val="18"/>
              </w:rPr>
              <w:t>.00</w:t>
            </w:r>
          </w:p>
        </w:tc>
      </w:tr>
      <w:tr w:rsidR="006F0FFA" w:rsidRPr="00032DB3" w14:paraId="73C91C3E" w14:textId="77777777">
        <w:trPr>
          <w:trHeight w:val="429"/>
        </w:trPr>
        <w:tc>
          <w:tcPr>
            <w:tcW w:w="641" w:type="dxa"/>
          </w:tcPr>
          <w:p w14:paraId="590AD01F" w14:textId="77777777" w:rsidR="006F0FFA" w:rsidRPr="009741FD" w:rsidRDefault="00006E32" w:rsidP="006F0FFA">
            <w:pPr>
              <w:pStyle w:val="TableParagraph"/>
              <w:spacing w:before="113"/>
              <w:ind w:right="97"/>
              <w:jc w:val="right"/>
              <w:rPr>
                <w:sz w:val="18"/>
              </w:rPr>
            </w:pPr>
            <w:r>
              <w:rPr>
                <w:spacing w:val="-10"/>
                <w:sz w:val="18"/>
              </w:rPr>
              <w:t>11</w:t>
            </w:r>
          </w:p>
        </w:tc>
        <w:tc>
          <w:tcPr>
            <w:tcW w:w="2931" w:type="dxa"/>
          </w:tcPr>
          <w:p w14:paraId="0EDF1493" w14:textId="77777777" w:rsidR="006F0FFA" w:rsidRPr="00006E32" w:rsidRDefault="006F0FFA" w:rsidP="006F0FFA">
            <w:pPr>
              <w:pStyle w:val="TableParagraph"/>
              <w:spacing w:line="210" w:lineRule="atLeast"/>
              <w:ind w:left="108" w:right="143"/>
              <w:rPr>
                <w:sz w:val="18"/>
              </w:rPr>
            </w:pPr>
            <w:r w:rsidRPr="00006E32">
              <w:rPr>
                <w:sz w:val="18"/>
              </w:rPr>
              <w:t>Ri</w:t>
            </w:r>
            <w:r w:rsidR="00006E32" w:rsidRPr="00006E32">
              <w:rPr>
                <w:sz w:val="18"/>
              </w:rPr>
              <w:t>konstruimi</w:t>
            </w:r>
            <w:r w:rsidRPr="00006E32">
              <w:rPr>
                <w:spacing w:val="-10"/>
                <w:sz w:val="18"/>
              </w:rPr>
              <w:t xml:space="preserve"> </w:t>
            </w:r>
            <w:r w:rsidRPr="00006E32">
              <w:rPr>
                <w:sz w:val="18"/>
              </w:rPr>
              <w:t>i</w:t>
            </w:r>
            <w:r w:rsidRPr="00006E32">
              <w:rPr>
                <w:spacing w:val="-9"/>
                <w:sz w:val="18"/>
              </w:rPr>
              <w:t xml:space="preserve"> </w:t>
            </w:r>
            <w:r w:rsidRPr="00006E32">
              <w:rPr>
                <w:sz w:val="18"/>
              </w:rPr>
              <w:t>rr.</w:t>
            </w:r>
            <w:r w:rsidR="00006E32" w:rsidRPr="00006E32">
              <w:rPr>
                <w:sz w:val="18"/>
              </w:rPr>
              <w:t xml:space="preserve"> “Rudniçka”</w:t>
            </w:r>
          </w:p>
        </w:tc>
        <w:tc>
          <w:tcPr>
            <w:tcW w:w="1325" w:type="dxa"/>
          </w:tcPr>
          <w:p w14:paraId="1F2500AE" w14:textId="77777777" w:rsidR="006F0FFA" w:rsidRPr="00006E32" w:rsidRDefault="006F0FFA" w:rsidP="006F0FFA">
            <w:pPr>
              <w:pStyle w:val="TableParagraph"/>
              <w:spacing w:before="112"/>
              <w:ind w:right="90"/>
              <w:jc w:val="right"/>
              <w:rPr>
                <w:rFonts w:ascii="Arial MT"/>
                <w:sz w:val="18"/>
              </w:rPr>
            </w:pPr>
            <w:r w:rsidRPr="00006E32">
              <w:rPr>
                <w:rFonts w:ascii="Arial MT"/>
                <w:sz w:val="18"/>
              </w:rPr>
              <w:t>5</w:t>
            </w:r>
            <w:r w:rsidR="00006E32" w:rsidRPr="00006E32">
              <w:rPr>
                <w:rFonts w:ascii="Arial MT"/>
                <w:sz w:val="18"/>
              </w:rPr>
              <w:t>91</w:t>
            </w:r>
            <w:r w:rsidRPr="00006E32">
              <w:rPr>
                <w:rFonts w:ascii="Arial MT"/>
                <w:spacing w:val="-8"/>
                <w:sz w:val="18"/>
              </w:rPr>
              <w:t xml:space="preserve"> </w:t>
            </w:r>
            <w:r w:rsidRPr="00006E32">
              <w:rPr>
                <w:rFonts w:ascii="Arial MT"/>
                <w:spacing w:val="-7"/>
                <w:sz w:val="18"/>
              </w:rPr>
              <w:t>m</w:t>
            </w:r>
            <w:r w:rsidR="00006E32" w:rsidRPr="00006E32">
              <w:rPr>
                <w:rFonts w:ascii="Arial MT"/>
                <w:spacing w:val="-7"/>
                <w:sz w:val="18"/>
              </w:rPr>
              <w:t>1</w:t>
            </w:r>
          </w:p>
        </w:tc>
        <w:tc>
          <w:tcPr>
            <w:tcW w:w="1323" w:type="dxa"/>
          </w:tcPr>
          <w:p w14:paraId="6997CC4E" w14:textId="77777777" w:rsidR="006F0FFA" w:rsidRPr="00006E32" w:rsidRDefault="006F0FFA" w:rsidP="006F0FFA">
            <w:pPr>
              <w:pStyle w:val="TableParagraph"/>
              <w:spacing w:before="112"/>
              <w:ind w:right="93"/>
              <w:jc w:val="right"/>
              <w:rPr>
                <w:rFonts w:ascii="Arial MT"/>
                <w:sz w:val="18"/>
              </w:rPr>
            </w:pPr>
          </w:p>
        </w:tc>
        <w:tc>
          <w:tcPr>
            <w:tcW w:w="1784" w:type="dxa"/>
          </w:tcPr>
          <w:p w14:paraId="7F85B5E8" w14:textId="77777777" w:rsidR="006F0FFA" w:rsidRPr="00006E32" w:rsidRDefault="006F0FFA" w:rsidP="006F0FFA">
            <w:pPr>
              <w:pStyle w:val="TableParagraph"/>
              <w:rPr>
                <w:sz w:val="18"/>
              </w:rPr>
            </w:pPr>
          </w:p>
        </w:tc>
        <w:tc>
          <w:tcPr>
            <w:tcW w:w="1726" w:type="dxa"/>
          </w:tcPr>
          <w:p w14:paraId="47A082DC" w14:textId="77777777" w:rsidR="006F0FFA" w:rsidRPr="00006E32" w:rsidRDefault="00006E32" w:rsidP="006F0FFA">
            <w:pPr>
              <w:pStyle w:val="TableParagraph"/>
              <w:spacing w:before="112"/>
              <w:ind w:right="94"/>
              <w:jc w:val="right"/>
              <w:rPr>
                <w:rFonts w:ascii="Arial MT"/>
                <w:sz w:val="18"/>
              </w:rPr>
            </w:pPr>
            <w:r w:rsidRPr="00006E32">
              <w:rPr>
                <w:rFonts w:ascii="Arial MT"/>
                <w:spacing w:val="-2"/>
                <w:sz w:val="18"/>
              </w:rPr>
              <w:t>1</w:t>
            </w:r>
            <w:r w:rsidR="006F0FFA" w:rsidRPr="00006E32">
              <w:rPr>
                <w:rFonts w:ascii="Arial MT"/>
                <w:spacing w:val="-2"/>
                <w:sz w:val="18"/>
              </w:rPr>
              <w:t>6.2</w:t>
            </w:r>
            <w:r w:rsidRPr="00006E32">
              <w:rPr>
                <w:rFonts w:ascii="Arial MT"/>
                <w:spacing w:val="-2"/>
                <w:sz w:val="18"/>
              </w:rPr>
              <w:t>73</w:t>
            </w:r>
            <w:r w:rsidR="006F0FFA" w:rsidRPr="00006E32">
              <w:rPr>
                <w:rFonts w:ascii="Arial MT"/>
                <w:spacing w:val="-2"/>
                <w:sz w:val="18"/>
              </w:rPr>
              <w:t>.</w:t>
            </w:r>
            <w:r w:rsidRPr="00006E32">
              <w:rPr>
                <w:rFonts w:ascii="Arial MT"/>
                <w:spacing w:val="-2"/>
                <w:sz w:val="18"/>
              </w:rPr>
              <w:t>31</w:t>
            </w:r>
            <w:r w:rsidR="006F0FFA" w:rsidRPr="00006E32">
              <w:rPr>
                <w:rFonts w:ascii="Arial MT"/>
                <w:spacing w:val="-2"/>
                <w:sz w:val="18"/>
              </w:rPr>
              <w:t>0,00</w:t>
            </w:r>
          </w:p>
        </w:tc>
      </w:tr>
      <w:tr w:rsidR="006F0FFA" w:rsidRPr="00032DB3" w14:paraId="12D47260" w14:textId="77777777">
        <w:trPr>
          <w:trHeight w:val="621"/>
        </w:trPr>
        <w:tc>
          <w:tcPr>
            <w:tcW w:w="641" w:type="dxa"/>
          </w:tcPr>
          <w:p w14:paraId="054D6D10" w14:textId="77777777" w:rsidR="006F0FFA" w:rsidRPr="009741FD" w:rsidRDefault="00006E32" w:rsidP="006F0FFA">
            <w:pPr>
              <w:pStyle w:val="TableParagraph"/>
              <w:spacing w:before="206"/>
              <w:ind w:right="97"/>
              <w:jc w:val="right"/>
              <w:rPr>
                <w:sz w:val="18"/>
              </w:rPr>
            </w:pPr>
            <w:r>
              <w:rPr>
                <w:spacing w:val="-10"/>
                <w:sz w:val="18"/>
              </w:rPr>
              <w:t>12</w:t>
            </w:r>
          </w:p>
        </w:tc>
        <w:tc>
          <w:tcPr>
            <w:tcW w:w="2931" w:type="dxa"/>
          </w:tcPr>
          <w:p w14:paraId="065DC014" w14:textId="77777777" w:rsidR="006F0FFA" w:rsidRPr="00006E32" w:rsidRDefault="00006E32" w:rsidP="006F0FFA">
            <w:pPr>
              <w:pStyle w:val="TableParagraph"/>
              <w:spacing w:before="1" w:line="186" w:lineRule="exact"/>
              <w:ind w:left="108"/>
              <w:rPr>
                <w:sz w:val="18"/>
              </w:rPr>
            </w:pPr>
            <w:r w:rsidRPr="00006E32">
              <w:rPr>
                <w:sz w:val="18"/>
              </w:rPr>
              <w:t>Rikonstruimi i pjesës së rrugës “Vllashki Pat” në lagj. “Nënkrushinë 2”</w:t>
            </w:r>
          </w:p>
        </w:tc>
        <w:tc>
          <w:tcPr>
            <w:tcW w:w="1325" w:type="dxa"/>
          </w:tcPr>
          <w:p w14:paraId="559E7AC2" w14:textId="77777777" w:rsidR="006F0FFA" w:rsidRPr="00006E32" w:rsidRDefault="00006E32" w:rsidP="006F0FFA">
            <w:pPr>
              <w:pStyle w:val="TableParagraph"/>
              <w:spacing w:before="205"/>
              <w:ind w:right="94"/>
              <w:jc w:val="right"/>
              <w:rPr>
                <w:rFonts w:ascii="Arial MT" w:hAnsi="Arial MT"/>
                <w:sz w:val="18"/>
              </w:rPr>
            </w:pPr>
            <w:r w:rsidRPr="00006E32">
              <w:rPr>
                <w:rFonts w:ascii="Arial MT" w:hAnsi="Arial MT"/>
                <w:sz w:val="18"/>
              </w:rPr>
              <w:t>2160</w:t>
            </w:r>
            <w:r w:rsidR="006F0FFA" w:rsidRPr="00006E32">
              <w:rPr>
                <w:rFonts w:ascii="Arial MT" w:hAnsi="Arial MT"/>
                <w:spacing w:val="-4"/>
                <w:sz w:val="18"/>
              </w:rPr>
              <w:t xml:space="preserve"> </w:t>
            </w:r>
            <w:r w:rsidR="006F0FFA" w:rsidRPr="00006E32">
              <w:rPr>
                <w:rFonts w:ascii="Arial MT" w:hAnsi="Arial MT"/>
                <w:spacing w:val="-7"/>
                <w:sz w:val="18"/>
              </w:rPr>
              <w:t>m2</w:t>
            </w:r>
          </w:p>
        </w:tc>
        <w:tc>
          <w:tcPr>
            <w:tcW w:w="1323" w:type="dxa"/>
          </w:tcPr>
          <w:p w14:paraId="3BD846DC" w14:textId="77777777" w:rsidR="006F0FFA" w:rsidRPr="00006E32" w:rsidRDefault="006F0FFA" w:rsidP="006F0FFA">
            <w:pPr>
              <w:pStyle w:val="TableParagraph"/>
              <w:spacing w:before="205"/>
              <w:ind w:right="93"/>
              <w:jc w:val="right"/>
              <w:rPr>
                <w:rFonts w:ascii="Arial MT"/>
                <w:sz w:val="18"/>
              </w:rPr>
            </w:pPr>
            <w:r w:rsidRPr="00006E32">
              <w:rPr>
                <w:rFonts w:ascii="Arial MT"/>
                <w:spacing w:val="-2"/>
                <w:sz w:val="18"/>
              </w:rPr>
              <w:t>1.200,00</w:t>
            </w:r>
          </w:p>
        </w:tc>
        <w:tc>
          <w:tcPr>
            <w:tcW w:w="1784" w:type="dxa"/>
          </w:tcPr>
          <w:p w14:paraId="73232C5A" w14:textId="77777777" w:rsidR="006F0FFA" w:rsidRPr="00006E32" w:rsidRDefault="00006E32" w:rsidP="00006E32">
            <w:pPr>
              <w:pStyle w:val="TableParagraph"/>
              <w:jc w:val="right"/>
              <w:rPr>
                <w:sz w:val="18"/>
              </w:rPr>
            </w:pPr>
            <w:r w:rsidRPr="00006E32">
              <w:rPr>
                <w:sz w:val="18"/>
              </w:rPr>
              <w:t>1.500.000,00</w:t>
            </w:r>
          </w:p>
        </w:tc>
        <w:tc>
          <w:tcPr>
            <w:tcW w:w="1726" w:type="dxa"/>
          </w:tcPr>
          <w:p w14:paraId="27696F02" w14:textId="77777777" w:rsidR="006F0FFA" w:rsidRPr="00006E32" w:rsidRDefault="00006E32" w:rsidP="006F0FFA">
            <w:pPr>
              <w:pStyle w:val="TableParagraph"/>
              <w:spacing w:before="205"/>
              <w:ind w:right="94"/>
              <w:jc w:val="right"/>
              <w:rPr>
                <w:rFonts w:ascii="Arial MT"/>
                <w:sz w:val="18"/>
              </w:rPr>
            </w:pPr>
            <w:r w:rsidRPr="00006E32">
              <w:rPr>
                <w:rFonts w:ascii="Arial MT"/>
                <w:spacing w:val="-2"/>
                <w:sz w:val="18"/>
              </w:rPr>
              <w:t>1</w:t>
            </w:r>
            <w:r w:rsidR="006F0FFA" w:rsidRPr="00006E32">
              <w:rPr>
                <w:rFonts w:ascii="Arial MT"/>
                <w:spacing w:val="-2"/>
                <w:sz w:val="18"/>
              </w:rPr>
              <w:t>.0</w:t>
            </w:r>
            <w:r w:rsidRPr="00006E32">
              <w:rPr>
                <w:rFonts w:ascii="Arial MT"/>
                <w:spacing w:val="-2"/>
                <w:sz w:val="18"/>
              </w:rPr>
              <w:t>92</w:t>
            </w:r>
            <w:r w:rsidR="006F0FFA" w:rsidRPr="00006E32">
              <w:rPr>
                <w:rFonts w:ascii="Arial MT"/>
                <w:spacing w:val="-2"/>
                <w:sz w:val="18"/>
              </w:rPr>
              <w:t>.000,00</w:t>
            </w:r>
          </w:p>
        </w:tc>
      </w:tr>
      <w:tr w:rsidR="006F0FFA" w:rsidRPr="00032DB3" w14:paraId="5921E40D" w14:textId="77777777">
        <w:trPr>
          <w:trHeight w:val="429"/>
        </w:trPr>
        <w:tc>
          <w:tcPr>
            <w:tcW w:w="641" w:type="dxa"/>
          </w:tcPr>
          <w:p w14:paraId="7B348DC2" w14:textId="77777777" w:rsidR="006F0FFA" w:rsidRPr="009741FD" w:rsidRDefault="007D070E" w:rsidP="006F0FFA">
            <w:pPr>
              <w:pStyle w:val="TableParagraph"/>
              <w:spacing w:before="110"/>
              <w:ind w:right="97"/>
              <w:jc w:val="right"/>
              <w:rPr>
                <w:sz w:val="18"/>
              </w:rPr>
            </w:pPr>
            <w:r>
              <w:rPr>
                <w:sz w:val="18"/>
              </w:rPr>
              <w:lastRenderedPageBreak/>
              <w:t>13</w:t>
            </w:r>
          </w:p>
        </w:tc>
        <w:tc>
          <w:tcPr>
            <w:tcW w:w="2931" w:type="dxa"/>
          </w:tcPr>
          <w:p w14:paraId="2A2F5738" w14:textId="77777777" w:rsidR="006F0FFA" w:rsidRPr="00E771E6" w:rsidRDefault="006F0FFA" w:rsidP="006F0FFA">
            <w:pPr>
              <w:pStyle w:val="TableParagraph"/>
              <w:spacing w:before="110"/>
              <w:ind w:left="108"/>
              <w:rPr>
                <w:sz w:val="18"/>
              </w:rPr>
            </w:pPr>
            <w:r w:rsidRPr="00E771E6">
              <w:rPr>
                <w:sz w:val="18"/>
              </w:rPr>
              <w:t>R</w:t>
            </w:r>
            <w:r w:rsidR="007D070E" w:rsidRPr="00E771E6">
              <w:rPr>
                <w:sz w:val="18"/>
              </w:rPr>
              <w:t>i</w:t>
            </w:r>
            <w:r w:rsidRPr="00E771E6">
              <w:rPr>
                <w:sz w:val="18"/>
              </w:rPr>
              <w:t>konstruimi</w:t>
            </w:r>
            <w:r w:rsidRPr="00E771E6">
              <w:rPr>
                <w:spacing w:val="-1"/>
                <w:sz w:val="18"/>
              </w:rPr>
              <w:t xml:space="preserve"> </w:t>
            </w:r>
            <w:r w:rsidRPr="00E771E6">
              <w:rPr>
                <w:sz w:val="18"/>
              </w:rPr>
              <w:t xml:space="preserve">i </w:t>
            </w:r>
            <w:r w:rsidR="007D070E" w:rsidRPr="00E771E6">
              <w:rPr>
                <w:sz w:val="18"/>
              </w:rPr>
              <w:t>rrugëve nga fsh. Popojan deri në fsh. J.Dolenc</w:t>
            </w:r>
          </w:p>
        </w:tc>
        <w:tc>
          <w:tcPr>
            <w:tcW w:w="1325" w:type="dxa"/>
          </w:tcPr>
          <w:p w14:paraId="7531D00A" w14:textId="77777777" w:rsidR="006F0FFA" w:rsidRPr="00E771E6" w:rsidRDefault="006F0FFA" w:rsidP="006F0FFA">
            <w:pPr>
              <w:pStyle w:val="TableParagraph"/>
              <w:spacing w:before="109"/>
              <w:ind w:right="92"/>
              <w:jc w:val="right"/>
              <w:rPr>
                <w:rFonts w:ascii="Arial MT" w:hAnsi="Arial MT"/>
                <w:sz w:val="18"/>
              </w:rPr>
            </w:pPr>
            <w:r w:rsidRPr="00E771E6">
              <w:rPr>
                <w:rFonts w:ascii="Arial MT" w:hAnsi="Arial MT"/>
                <w:spacing w:val="-2"/>
                <w:sz w:val="18"/>
              </w:rPr>
              <w:t>3</w:t>
            </w:r>
            <w:r w:rsidR="007D070E" w:rsidRPr="00E771E6">
              <w:rPr>
                <w:rFonts w:ascii="Arial MT" w:hAnsi="Arial MT"/>
                <w:spacing w:val="-2"/>
                <w:sz w:val="18"/>
              </w:rPr>
              <w:t>0</w:t>
            </w:r>
            <w:r w:rsidRPr="00E771E6">
              <w:rPr>
                <w:rFonts w:ascii="Arial MT" w:hAnsi="Arial MT"/>
                <w:spacing w:val="-2"/>
                <w:sz w:val="18"/>
              </w:rPr>
              <w:t>00 m2</w:t>
            </w:r>
          </w:p>
        </w:tc>
        <w:tc>
          <w:tcPr>
            <w:tcW w:w="1323" w:type="dxa"/>
          </w:tcPr>
          <w:p w14:paraId="13070187" w14:textId="77777777" w:rsidR="006F0FFA" w:rsidRPr="00E771E6" w:rsidRDefault="00E771E6" w:rsidP="00E771E6">
            <w:pPr>
              <w:pStyle w:val="TableParagraph"/>
              <w:jc w:val="right"/>
              <w:rPr>
                <w:sz w:val="18"/>
              </w:rPr>
            </w:pPr>
            <w:r w:rsidRPr="00E771E6">
              <w:rPr>
                <w:sz w:val="18"/>
              </w:rPr>
              <w:t>1300</w:t>
            </w:r>
          </w:p>
        </w:tc>
        <w:tc>
          <w:tcPr>
            <w:tcW w:w="1784" w:type="dxa"/>
          </w:tcPr>
          <w:p w14:paraId="0ED24F1E" w14:textId="77777777" w:rsidR="006F0FFA" w:rsidRPr="00E771E6" w:rsidRDefault="00E771E6" w:rsidP="00E771E6">
            <w:pPr>
              <w:pStyle w:val="TableParagraph"/>
              <w:jc w:val="right"/>
              <w:rPr>
                <w:sz w:val="18"/>
              </w:rPr>
            </w:pPr>
            <w:r w:rsidRPr="00E771E6">
              <w:rPr>
                <w:sz w:val="18"/>
              </w:rPr>
              <w:t>2.000.000,00</w:t>
            </w:r>
          </w:p>
        </w:tc>
        <w:tc>
          <w:tcPr>
            <w:tcW w:w="1726" w:type="dxa"/>
          </w:tcPr>
          <w:p w14:paraId="3531F8C8" w14:textId="77777777" w:rsidR="006F0FFA" w:rsidRPr="00E771E6" w:rsidRDefault="00E771E6" w:rsidP="006F0FFA">
            <w:pPr>
              <w:pStyle w:val="TableParagraph"/>
              <w:spacing w:before="109"/>
              <w:ind w:right="93"/>
              <w:jc w:val="right"/>
              <w:rPr>
                <w:rFonts w:ascii="Arial MT"/>
                <w:sz w:val="18"/>
              </w:rPr>
            </w:pPr>
            <w:r w:rsidRPr="00E771E6">
              <w:rPr>
                <w:rFonts w:ascii="Arial MT"/>
                <w:spacing w:val="-2"/>
                <w:sz w:val="18"/>
              </w:rPr>
              <w:t>2</w:t>
            </w:r>
            <w:r w:rsidR="006F0FFA" w:rsidRPr="00E771E6">
              <w:rPr>
                <w:rFonts w:ascii="Arial MT"/>
                <w:spacing w:val="-2"/>
                <w:sz w:val="18"/>
              </w:rPr>
              <w:t>.</w:t>
            </w:r>
            <w:r w:rsidRPr="00E771E6">
              <w:rPr>
                <w:rFonts w:ascii="Arial MT"/>
                <w:spacing w:val="-2"/>
                <w:sz w:val="18"/>
              </w:rPr>
              <w:t>00</w:t>
            </w:r>
            <w:r w:rsidR="006F0FFA" w:rsidRPr="00E771E6">
              <w:rPr>
                <w:rFonts w:ascii="Arial MT"/>
                <w:spacing w:val="-2"/>
                <w:sz w:val="18"/>
              </w:rPr>
              <w:t>0.000</w:t>
            </w:r>
            <w:r w:rsidRPr="00E771E6">
              <w:rPr>
                <w:rFonts w:ascii="Arial MT"/>
                <w:spacing w:val="-2"/>
                <w:sz w:val="18"/>
              </w:rPr>
              <w:t>,00</w:t>
            </w:r>
          </w:p>
        </w:tc>
      </w:tr>
      <w:tr w:rsidR="006F0FFA" w:rsidRPr="00032DB3" w14:paraId="00518371" w14:textId="77777777">
        <w:trPr>
          <w:trHeight w:val="621"/>
        </w:trPr>
        <w:tc>
          <w:tcPr>
            <w:tcW w:w="641" w:type="dxa"/>
          </w:tcPr>
          <w:p w14:paraId="0436A6EF" w14:textId="77777777" w:rsidR="006F0FFA" w:rsidRPr="009741FD" w:rsidRDefault="00E771E6" w:rsidP="006F0FFA">
            <w:pPr>
              <w:pStyle w:val="TableParagraph"/>
              <w:spacing w:before="206"/>
              <w:ind w:right="97"/>
              <w:jc w:val="right"/>
              <w:rPr>
                <w:sz w:val="18"/>
              </w:rPr>
            </w:pPr>
            <w:r>
              <w:rPr>
                <w:spacing w:val="-10"/>
                <w:sz w:val="18"/>
              </w:rPr>
              <w:t>14</w:t>
            </w:r>
          </w:p>
        </w:tc>
        <w:tc>
          <w:tcPr>
            <w:tcW w:w="2931" w:type="dxa"/>
          </w:tcPr>
          <w:p w14:paraId="3FAEDAFE" w14:textId="77777777" w:rsidR="006F0FFA" w:rsidRPr="00E771E6" w:rsidRDefault="006F0FFA" w:rsidP="006F0FFA">
            <w:pPr>
              <w:pStyle w:val="TableParagraph"/>
              <w:spacing w:before="103"/>
              <w:ind w:left="108" w:right="153"/>
              <w:rPr>
                <w:sz w:val="18"/>
              </w:rPr>
            </w:pPr>
            <w:r w:rsidRPr="00E771E6">
              <w:rPr>
                <w:sz w:val="18"/>
              </w:rPr>
              <w:t>Gdhendja e asfaltit në pjesë nga rruga</w:t>
            </w:r>
            <w:r w:rsidRPr="00E771E6">
              <w:rPr>
                <w:spacing w:val="-7"/>
                <w:sz w:val="18"/>
              </w:rPr>
              <w:t xml:space="preserve"> </w:t>
            </w:r>
            <w:r w:rsidRPr="00E771E6">
              <w:rPr>
                <w:sz w:val="18"/>
              </w:rPr>
              <w:t>me</w:t>
            </w:r>
            <w:r w:rsidRPr="00E771E6">
              <w:rPr>
                <w:spacing w:val="-7"/>
                <w:sz w:val="18"/>
              </w:rPr>
              <w:t xml:space="preserve"> </w:t>
            </w:r>
            <w:r w:rsidRPr="00E771E6">
              <w:rPr>
                <w:sz w:val="18"/>
              </w:rPr>
              <w:t>virgen</w:t>
            </w:r>
            <w:r w:rsidRPr="00E771E6">
              <w:rPr>
                <w:spacing w:val="-7"/>
                <w:sz w:val="18"/>
              </w:rPr>
              <w:t xml:space="preserve"> </w:t>
            </w:r>
            <w:r w:rsidRPr="00E771E6">
              <w:rPr>
                <w:sz w:val="18"/>
              </w:rPr>
              <w:t>dhe</w:t>
            </w:r>
            <w:r w:rsidRPr="00E771E6">
              <w:rPr>
                <w:spacing w:val="-7"/>
                <w:sz w:val="18"/>
              </w:rPr>
              <w:t xml:space="preserve"> </w:t>
            </w:r>
            <w:r w:rsidRPr="00E771E6">
              <w:rPr>
                <w:sz w:val="18"/>
              </w:rPr>
              <w:t>riasfaltimi</w:t>
            </w:r>
            <w:r w:rsidRPr="00E771E6">
              <w:rPr>
                <w:spacing w:val="-6"/>
                <w:sz w:val="18"/>
              </w:rPr>
              <w:t xml:space="preserve"> </w:t>
            </w:r>
            <w:r w:rsidRPr="00E771E6">
              <w:rPr>
                <w:sz w:val="18"/>
              </w:rPr>
              <w:t>i</w:t>
            </w:r>
            <w:r w:rsidRPr="00E771E6">
              <w:rPr>
                <w:spacing w:val="-8"/>
                <w:sz w:val="18"/>
              </w:rPr>
              <w:t xml:space="preserve"> </w:t>
            </w:r>
            <w:r w:rsidRPr="00E771E6">
              <w:rPr>
                <w:sz w:val="18"/>
              </w:rPr>
              <w:t>tyre</w:t>
            </w:r>
          </w:p>
        </w:tc>
        <w:tc>
          <w:tcPr>
            <w:tcW w:w="1325" w:type="dxa"/>
          </w:tcPr>
          <w:p w14:paraId="321416A5" w14:textId="77777777" w:rsidR="006F0FFA" w:rsidRPr="00E771E6" w:rsidRDefault="00E771E6" w:rsidP="006F0FFA">
            <w:pPr>
              <w:pStyle w:val="TableParagraph"/>
              <w:spacing w:before="205"/>
              <w:ind w:right="93"/>
              <w:jc w:val="right"/>
              <w:rPr>
                <w:rFonts w:ascii="Arial MT" w:hAnsi="Arial MT"/>
                <w:sz w:val="18"/>
              </w:rPr>
            </w:pPr>
            <w:r w:rsidRPr="00E771E6">
              <w:rPr>
                <w:rFonts w:ascii="Arial MT" w:hAnsi="Arial MT"/>
                <w:sz w:val="18"/>
              </w:rPr>
              <w:t>7</w:t>
            </w:r>
            <w:r w:rsidR="006F0FFA" w:rsidRPr="00E771E6">
              <w:rPr>
                <w:rFonts w:ascii="Arial MT" w:hAnsi="Arial MT"/>
                <w:sz w:val="18"/>
              </w:rPr>
              <w:t>000,00</w:t>
            </w:r>
            <w:r w:rsidR="006F0FFA" w:rsidRPr="00E771E6">
              <w:rPr>
                <w:rFonts w:ascii="Arial MT" w:hAnsi="Arial MT"/>
                <w:spacing w:val="-9"/>
                <w:sz w:val="18"/>
              </w:rPr>
              <w:t xml:space="preserve"> </w:t>
            </w:r>
            <w:r w:rsidR="006F0FFA" w:rsidRPr="00E771E6">
              <w:rPr>
                <w:rFonts w:ascii="Arial MT" w:hAnsi="Arial MT"/>
                <w:spacing w:val="-5"/>
                <w:sz w:val="18"/>
              </w:rPr>
              <w:t>m2</w:t>
            </w:r>
          </w:p>
        </w:tc>
        <w:tc>
          <w:tcPr>
            <w:tcW w:w="1323" w:type="dxa"/>
          </w:tcPr>
          <w:p w14:paraId="47B57FA6" w14:textId="77777777" w:rsidR="006F0FFA" w:rsidRPr="00E771E6" w:rsidRDefault="006F0FFA" w:rsidP="006F0FFA">
            <w:pPr>
              <w:pStyle w:val="TableParagraph"/>
              <w:spacing w:before="205"/>
              <w:ind w:right="92"/>
              <w:jc w:val="right"/>
              <w:rPr>
                <w:rFonts w:ascii="Arial MT"/>
                <w:sz w:val="18"/>
              </w:rPr>
            </w:pPr>
            <w:r w:rsidRPr="00E771E6">
              <w:rPr>
                <w:rFonts w:ascii="Arial MT"/>
                <w:spacing w:val="-2"/>
                <w:sz w:val="18"/>
              </w:rPr>
              <w:t>1</w:t>
            </w:r>
            <w:r w:rsidR="00E771E6" w:rsidRPr="00E771E6">
              <w:rPr>
                <w:rFonts w:ascii="Arial MT"/>
                <w:spacing w:val="-2"/>
                <w:sz w:val="18"/>
              </w:rPr>
              <w:t>.</w:t>
            </w:r>
            <w:r w:rsidRPr="00E771E6">
              <w:rPr>
                <w:rFonts w:ascii="Arial MT"/>
                <w:spacing w:val="-2"/>
                <w:sz w:val="18"/>
              </w:rPr>
              <w:t>500</w:t>
            </w:r>
            <w:r w:rsidR="00E771E6" w:rsidRPr="00E771E6">
              <w:rPr>
                <w:rFonts w:ascii="Arial MT"/>
                <w:spacing w:val="-2"/>
                <w:sz w:val="18"/>
              </w:rPr>
              <w:t>,</w:t>
            </w:r>
            <w:r w:rsidRPr="00E771E6">
              <w:rPr>
                <w:rFonts w:ascii="Arial MT"/>
                <w:spacing w:val="-2"/>
                <w:sz w:val="18"/>
              </w:rPr>
              <w:t>00</w:t>
            </w:r>
          </w:p>
        </w:tc>
        <w:tc>
          <w:tcPr>
            <w:tcW w:w="1784" w:type="dxa"/>
          </w:tcPr>
          <w:p w14:paraId="18EED6A1" w14:textId="77777777" w:rsidR="006F0FFA" w:rsidRPr="00E771E6" w:rsidRDefault="00E771E6" w:rsidP="006F0FFA">
            <w:pPr>
              <w:pStyle w:val="TableParagraph"/>
              <w:spacing w:before="205"/>
              <w:ind w:right="91"/>
              <w:jc w:val="right"/>
              <w:rPr>
                <w:rFonts w:ascii="Arial MT"/>
                <w:sz w:val="18"/>
              </w:rPr>
            </w:pPr>
            <w:r w:rsidRPr="00E771E6">
              <w:rPr>
                <w:rFonts w:ascii="Arial MT"/>
                <w:spacing w:val="-2"/>
                <w:sz w:val="18"/>
              </w:rPr>
              <w:t>6</w:t>
            </w:r>
            <w:r w:rsidR="006F0FFA" w:rsidRPr="00E771E6">
              <w:rPr>
                <w:rFonts w:ascii="Arial MT"/>
                <w:spacing w:val="-2"/>
                <w:sz w:val="18"/>
              </w:rPr>
              <w:t>.000.000,00</w:t>
            </w:r>
          </w:p>
        </w:tc>
        <w:tc>
          <w:tcPr>
            <w:tcW w:w="1726" w:type="dxa"/>
          </w:tcPr>
          <w:p w14:paraId="1DAC915E" w14:textId="77777777" w:rsidR="006F0FFA" w:rsidRPr="00E771E6" w:rsidRDefault="00E771E6" w:rsidP="006F0FFA">
            <w:pPr>
              <w:pStyle w:val="TableParagraph"/>
              <w:spacing w:before="205"/>
              <w:ind w:right="94"/>
              <w:jc w:val="right"/>
              <w:rPr>
                <w:rFonts w:ascii="Arial MT"/>
                <w:sz w:val="18"/>
              </w:rPr>
            </w:pPr>
            <w:r w:rsidRPr="00E771E6">
              <w:rPr>
                <w:rFonts w:ascii="Arial MT"/>
                <w:spacing w:val="-2"/>
                <w:sz w:val="18"/>
              </w:rPr>
              <w:t>4</w:t>
            </w:r>
            <w:r w:rsidR="006F0FFA" w:rsidRPr="00E771E6">
              <w:rPr>
                <w:rFonts w:ascii="Arial MT"/>
                <w:spacing w:val="-2"/>
                <w:sz w:val="18"/>
              </w:rPr>
              <w:t>.</w:t>
            </w:r>
            <w:r w:rsidRPr="00E771E6">
              <w:rPr>
                <w:rFonts w:ascii="Arial MT"/>
                <w:spacing w:val="-2"/>
                <w:sz w:val="18"/>
              </w:rPr>
              <w:t>5</w:t>
            </w:r>
            <w:r w:rsidR="006F0FFA" w:rsidRPr="00E771E6">
              <w:rPr>
                <w:rFonts w:ascii="Arial MT"/>
                <w:spacing w:val="-2"/>
                <w:sz w:val="18"/>
              </w:rPr>
              <w:t>00.000.00</w:t>
            </w:r>
          </w:p>
        </w:tc>
      </w:tr>
      <w:tr w:rsidR="006F0FFA" w:rsidRPr="00032DB3" w14:paraId="6CE12502" w14:textId="77777777">
        <w:trPr>
          <w:trHeight w:val="426"/>
        </w:trPr>
        <w:tc>
          <w:tcPr>
            <w:tcW w:w="641" w:type="dxa"/>
          </w:tcPr>
          <w:p w14:paraId="522C33AE" w14:textId="77777777" w:rsidR="006F0FFA" w:rsidRPr="009741FD" w:rsidRDefault="0063689D" w:rsidP="006F0FFA">
            <w:pPr>
              <w:pStyle w:val="TableParagraph"/>
              <w:spacing w:before="206" w:line="201" w:lineRule="exact"/>
              <w:ind w:right="97"/>
              <w:jc w:val="right"/>
              <w:rPr>
                <w:sz w:val="18"/>
              </w:rPr>
            </w:pPr>
            <w:r>
              <w:rPr>
                <w:spacing w:val="-10"/>
                <w:sz w:val="18"/>
              </w:rPr>
              <w:t>15</w:t>
            </w:r>
          </w:p>
        </w:tc>
        <w:tc>
          <w:tcPr>
            <w:tcW w:w="2931" w:type="dxa"/>
          </w:tcPr>
          <w:p w14:paraId="04C78BCF" w14:textId="77777777" w:rsidR="006F0FFA" w:rsidRPr="003229CB" w:rsidRDefault="006F0FFA" w:rsidP="006F0FFA">
            <w:pPr>
              <w:pStyle w:val="TableParagraph"/>
              <w:spacing w:before="110"/>
              <w:ind w:left="108"/>
              <w:rPr>
                <w:sz w:val="18"/>
              </w:rPr>
            </w:pPr>
            <w:r w:rsidRPr="003229CB">
              <w:rPr>
                <w:sz w:val="18"/>
              </w:rPr>
              <w:t>Mbushja e gropave</w:t>
            </w:r>
            <w:r w:rsidRPr="003229CB">
              <w:rPr>
                <w:spacing w:val="-3"/>
                <w:sz w:val="18"/>
              </w:rPr>
              <w:t xml:space="preserve"> </w:t>
            </w:r>
            <w:r w:rsidRPr="003229CB">
              <w:rPr>
                <w:spacing w:val="-2"/>
                <w:sz w:val="18"/>
              </w:rPr>
              <w:t>goditëse</w:t>
            </w:r>
          </w:p>
        </w:tc>
        <w:tc>
          <w:tcPr>
            <w:tcW w:w="1325" w:type="dxa"/>
          </w:tcPr>
          <w:p w14:paraId="764B2DC8" w14:textId="77777777" w:rsidR="006F0FFA" w:rsidRPr="003229CB" w:rsidRDefault="006F0FFA" w:rsidP="006F0FFA">
            <w:pPr>
              <w:pStyle w:val="TableParagraph"/>
              <w:spacing w:before="109"/>
              <w:ind w:right="91"/>
              <w:jc w:val="right"/>
              <w:rPr>
                <w:rFonts w:ascii="Arial MT" w:hAnsi="Arial MT"/>
                <w:sz w:val="18"/>
              </w:rPr>
            </w:pPr>
            <w:r w:rsidRPr="003229CB">
              <w:rPr>
                <w:rFonts w:ascii="Arial MT" w:hAnsi="Arial MT"/>
                <w:w w:val="90"/>
                <w:sz w:val="18"/>
              </w:rPr>
              <w:t>600</w:t>
            </w:r>
            <w:r w:rsidRPr="003229CB">
              <w:rPr>
                <w:rFonts w:ascii="Arial MT" w:hAnsi="Arial MT"/>
                <w:spacing w:val="29"/>
                <w:sz w:val="18"/>
              </w:rPr>
              <w:t xml:space="preserve"> t</w:t>
            </w:r>
          </w:p>
        </w:tc>
        <w:tc>
          <w:tcPr>
            <w:tcW w:w="1323" w:type="dxa"/>
          </w:tcPr>
          <w:p w14:paraId="3D284A97" w14:textId="77777777" w:rsidR="006F0FFA" w:rsidRPr="003229CB" w:rsidRDefault="006F0FFA" w:rsidP="006F0FFA">
            <w:pPr>
              <w:pStyle w:val="TableParagraph"/>
              <w:spacing w:before="109"/>
              <w:ind w:right="92"/>
              <w:jc w:val="right"/>
              <w:rPr>
                <w:rFonts w:ascii="Arial MT"/>
                <w:sz w:val="18"/>
              </w:rPr>
            </w:pPr>
            <w:r w:rsidRPr="003229CB">
              <w:rPr>
                <w:rFonts w:ascii="Arial MT"/>
                <w:spacing w:val="-2"/>
                <w:sz w:val="18"/>
              </w:rPr>
              <w:t>5.000,00</w:t>
            </w:r>
          </w:p>
        </w:tc>
        <w:tc>
          <w:tcPr>
            <w:tcW w:w="1784" w:type="dxa"/>
          </w:tcPr>
          <w:p w14:paraId="4DC2634A" w14:textId="77777777" w:rsidR="006F0FFA" w:rsidRPr="003229CB" w:rsidRDefault="006F0FFA" w:rsidP="006F0FFA">
            <w:pPr>
              <w:pStyle w:val="TableParagraph"/>
              <w:spacing w:before="109"/>
              <w:ind w:right="92"/>
              <w:jc w:val="right"/>
              <w:rPr>
                <w:rFonts w:ascii="Arial MT"/>
                <w:sz w:val="18"/>
              </w:rPr>
            </w:pPr>
            <w:r w:rsidRPr="003229CB">
              <w:rPr>
                <w:rFonts w:ascii="Arial MT"/>
                <w:spacing w:val="-2"/>
                <w:sz w:val="18"/>
              </w:rPr>
              <w:t>4.000.000,00</w:t>
            </w:r>
          </w:p>
        </w:tc>
        <w:tc>
          <w:tcPr>
            <w:tcW w:w="1726" w:type="dxa"/>
          </w:tcPr>
          <w:p w14:paraId="3567DEF5" w14:textId="77777777" w:rsidR="006F0FFA" w:rsidRPr="00032DB3" w:rsidRDefault="006F0FFA" w:rsidP="006F0FFA">
            <w:pPr>
              <w:pStyle w:val="TableParagraph"/>
              <w:rPr>
                <w:color w:val="FF0000"/>
                <w:sz w:val="18"/>
              </w:rPr>
            </w:pPr>
          </w:p>
        </w:tc>
      </w:tr>
      <w:tr w:rsidR="006F0FFA" w:rsidRPr="00032DB3" w14:paraId="7B4E3E93" w14:textId="77777777">
        <w:trPr>
          <w:trHeight w:val="429"/>
        </w:trPr>
        <w:tc>
          <w:tcPr>
            <w:tcW w:w="6220" w:type="dxa"/>
            <w:gridSpan w:val="4"/>
          </w:tcPr>
          <w:p w14:paraId="1455ACEC" w14:textId="77777777" w:rsidR="006F0FFA" w:rsidRPr="0063689D" w:rsidRDefault="006F0FFA" w:rsidP="006F0FFA">
            <w:pPr>
              <w:pStyle w:val="TableParagraph"/>
              <w:spacing w:before="113"/>
              <w:ind w:right="95"/>
              <w:jc w:val="right"/>
              <w:rPr>
                <w:sz w:val="18"/>
              </w:rPr>
            </w:pPr>
            <w:r w:rsidRPr="0063689D">
              <w:rPr>
                <w:spacing w:val="-2"/>
                <w:sz w:val="18"/>
              </w:rPr>
              <w:t>GJITHSEJ</w:t>
            </w:r>
          </w:p>
        </w:tc>
        <w:tc>
          <w:tcPr>
            <w:tcW w:w="1784" w:type="dxa"/>
          </w:tcPr>
          <w:p w14:paraId="35D7A27E" w14:textId="77777777" w:rsidR="006F0FFA" w:rsidRPr="0063689D" w:rsidRDefault="006F0FFA" w:rsidP="006F0FFA">
            <w:pPr>
              <w:pStyle w:val="TableParagraph"/>
              <w:spacing w:before="15"/>
              <w:rPr>
                <w:sz w:val="18"/>
              </w:rPr>
            </w:pPr>
          </w:p>
          <w:p w14:paraId="2C817D90" w14:textId="77777777" w:rsidR="006F0FFA" w:rsidRPr="0063689D" w:rsidRDefault="0063689D" w:rsidP="006F0FFA">
            <w:pPr>
              <w:pStyle w:val="TableParagraph"/>
              <w:spacing w:line="187" w:lineRule="exact"/>
              <w:ind w:right="93"/>
              <w:jc w:val="right"/>
              <w:rPr>
                <w:rFonts w:ascii="Arial"/>
                <w:b/>
                <w:sz w:val="18"/>
              </w:rPr>
            </w:pPr>
            <w:r w:rsidRPr="0063689D">
              <w:rPr>
                <w:rFonts w:ascii="Arial"/>
                <w:b/>
                <w:spacing w:val="-2"/>
                <w:sz w:val="18"/>
              </w:rPr>
              <w:t>26</w:t>
            </w:r>
            <w:r w:rsidR="006F0FFA" w:rsidRPr="0063689D">
              <w:rPr>
                <w:rFonts w:ascii="Arial"/>
                <w:b/>
                <w:spacing w:val="-2"/>
                <w:sz w:val="18"/>
              </w:rPr>
              <w:t>.60</w:t>
            </w:r>
            <w:r w:rsidRPr="0063689D">
              <w:rPr>
                <w:rFonts w:ascii="Arial"/>
                <w:b/>
                <w:spacing w:val="-2"/>
                <w:sz w:val="18"/>
              </w:rPr>
              <w:t>4</w:t>
            </w:r>
            <w:r w:rsidR="006F0FFA" w:rsidRPr="0063689D">
              <w:rPr>
                <w:rFonts w:ascii="Arial"/>
                <w:b/>
                <w:spacing w:val="-2"/>
                <w:sz w:val="18"/>
              </w:rPr>
              <w:t>.</w:t>
            </w:r>
            <w:r w:rsidRPr="0063689D">
              <w:rPr>
                <w:rFonts w:ascii="Arial"/>
                <w:b/>
                <w:spacing w:val="-2"/>
                <w:sz w:val="18"/>
              </w:rPr>
              <w:t>5</w:t>
            </w:r>
            <w:r w:rsidR="006F0FFA" w:rsidRPr="0063689D">
              <w:rPr>
                <w:rFonts w:ascii="Arial"/>
                <w:b/>
                <w:spacing w:val="-2"/>
                <w:sz w:val="18"/>
              </w:rPr>
              <w:t>00,00</w:t>
            </w:r>
          </w:p>
        </w:tc>
        <w:tc>
          <w:tcPr>
            <w:tcW w:w="1726" w:type="dxa"/>
          </w:tcPr>
          <w:p w14:paraId="7EBAC338" w14:textId="77777777" w:rsidR="006F0FFA" w:rsidRPr="0063689D" w:rsidRDefault="006F0FFA" w:rsidP="006F0FFA">
            <w:pPr>
              <w:pStyle w:val="TableParagraph"/>
              <w:spacing w:before="15"/>
              <w:rPr>
                <w:sz w:val="18"/>
              </w:rPr>
            </w:pPr>
          </w:p>
          <w:p w14:paraId="5DE0273D" w14:textId="77777777" w:rsidR="006F0FFA" w:rsidRPr="0063689D" w:rsidRDefault="0063689D" w:rsidP="006F0FFA">
            <w:pPr>
              <w:pStyle w:val="TableParagraph"/>
              <w:spacing w:line="187" w:lineRule="exact"/>
              <w:ind w:right="93"/>
              <w:jc w:val="right"/>
              <w:rPr>
                <w:rFonts w:ascii="Arial"/>
                <w:b/>
                <w:sz w:val="18"/>
              </w:rPr>
            </w:pPr>
            <w:r w:rsidRPr="0063689D">
              <w:rPr>
                <w:rFonts w:ascii="Arial"/>
                <w:b/>
                <w:spacing w:val="-2"/>
                <w:sz w:val="18"/>
              </w:rPr>
              <w:t>78</w:t>
            </w:r>
            <w:r w:rsidR="006F0FFA" w:rsidRPr="0063689D">
              <w:rPr>
                <w:rFonts w:ascii="Arial"/>
                <w:b/>
                <w:spacing w:val="-2"/>
                <w:sz w:val="18"/>
              </w:rPr>
              <w:t>.</w:t>
            </w:r>
            <w:r w:rsidRPr="0063689D">
              <w:rPr>
                <w:rFonts w:ascii="Arial"/>
                <w:b/>
                <w:spacing w:val="-2"/>
                <w:sz w:val="18"/>
              </w:rPr>
              <w:t>778</w:t>
            </w:r>
            <w:r w:rsidR="006F0FFA" w:rsidRPr="0063689D">
              <w:rPr>
                <w:rFonts w:ascii="Arial"/>
                <w:b/>
                <w:spacing w:val="-2"/>
                <w:sz w:val="18"/>
              </w:rPr>
              <w:t>.0</w:t>
            </w:r>
            <w:r w:rsidRPr="0063689D">
              <w:rPr>
                <w:rFonts w:ascii="Arial"/>
                <w:b/>
                <w:spacing w:val="-2"/>
                <w:sz w:val="18"/>
              </w:rPr>
              <w:t>85</w:t>
            </w:r>
            <w:r w:rsidR="006F0FFA" w:rsidRPr="0063689D">
              <w:rPr>
                <w:rFonts w:ascii="Arial"/>
                <w:b/>
                <w:spacing w:val="-2"/>
                <w:sz w:val="18"/>
              </w:rPr>
              <w:t>,00</w:t>
            </w:r>
          </w:p>
        </w:tc>
      </w:tr>
    </w:tbl>
    <w:p w14:paraId="03C3916E" w14:textId="77777777" w:rsidR="00EB6E21" w:rsidRDefault="00EB6E21">
      <w:pPr>
        <w:pStyle w:val="BodyText"/>
        <w:spacing w:before="5"/>
        <w:rPr>
          <w:sz w:val="6"/>
        </w:rPr>
      </w:pPr>
    </w:p>
    <w:p w14:paraId="00AEDE8A" w14:textId="77777777" w:rsidR="00645C33" w:rsidRDefault="00000000">
      <w:pPr>
        <w:pStyle w:val="BodyText"/>
        <w:spacing w:before="5"/>
        <w:rPr>
          <w:sz w:val="6"/>
        </w:rPr>
      </w:pPr>
      <w:r>
        <w:rPr>
          <w:noProof/>
          <w:sz w:val="6"/>
        </w:rPr>
        <mc:AlternateContent>
          <mc:Choice Requires="wps">
            <w:drawing>
              <wp:anchor distT="0" distB="0" distL="0" distR="0" simplePos="0" relativeHeight="487588864" behindDoc="1" locked="0" layoutInCell="1" allowOverlap="1" wp14:anchorId="6D6CFE1B" wp14:editId="095D4C78">
                <wp:simplePos x="0" y="0"/>
                <wp:positionH relativeFrom="page">
                  <wp:posOffset>646176</wp:posOffset>
                </wp:positionH>
                <wp:positionV relativeFrom="paragraph">
                  <wp:posOffset>65659</wp:posOffset>
                </wp:positionV>
                <wp:extent cx="6118860" cy="2032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03200"/>
                        </a:xfrm>
                        <a:prstGeom prst="rect">
                          <a:avLst/>
                        </a:prstGeom>
                        <a:solidFill>
                          <a:srgbClr val="E6E6E6"/>
                        </a:solidFill>
                        <a:ln w="6095">
                          <a:solidFill>
                            <a:srgbClr val="000000"/>
                          </a:solidFill>
                          <a:prstDash val="solid"/>
                        </a:ln>
                      </wps:spPr>
                      <wps:txbx>
                        <w:txbxContent>
                          <w:p w14:paraId="518F8507" w14:textId="77777777" w:rsidR="00645C33" w:rsidRPr="000073F6" w:rsidRDefault="00000000">
                            <w:pPr>
                              <w:spacing w:before="50"/>
                              <w:ind w:left="69" w:right="69"/>
                              <w:jc w:val="center"/>
                              <w:rPr>
                                <w:b/>
                                <w:sz w:val="18"/>
                              </w:rPr>
                            </w:pPr>
                            <w:r w:rsidRPr="000073F6">
                              <w:rPr>
                                <w:b/>
                                <w:sz w:val="18"/>
                              </w:rPr>
                              <w:t>NDËRTIMI</w:t>
                            </w:r>
                            <w:r w:rsidRPr="000073F6">
                              <w:rPr>
                                <w:b/>
                                <w:spacing w:val="-4"/>
                                <w:sz w:val="18"/>
                              </w:rPr>
                              <w:t xml:space="preserve"> </w:t>
                            </w:r>
                            <w:r w:rsidRPr="000073F6">
                              <w:rPr>
                                <w:b/>
                                <w:sz w:val="18"/>
                              </w:rPr>
                              <w:t>DHE</w:t>
                            </w:r>
                            <w:r w:rsidRPr="000073F6">
                              <w:rPr>
                                <w:b/>
                                <w:spacing w:val="-4"/>
                                <w:sz w:val="18"/>
                              </w:rPr>
                              <w:t xml:space="preserve"> </w:t>
                            </w:r>
                            <w:r w:rsidRPr="000073F6">
                              <w:rPr>
                                <w:b/>
                                <w:sz w:val="18"/>
                              </w:rPr>
                              <w:t>RIKONSTRUIMI</w:t>
                            </w:r>
                            <w:r w:rsidRPr="000073F6">
                              <w:rPr>
                                <w:b/>
                                <w:spacing w:val="-4"/>
                                <w:sz w:val="18"/>
                              </w:rPr>
                              <w:t xml:space="preserve"> </w:t>
                            </w:r>
                            <w:r w:rsidRPr="000073F6">
                              <w:rPr>
                                <w:b/>
                                <w:sz w:val="18"/>
                              </w:rPr>
                              <w:t>I</w:t>
                            </w:r>
                            <w:r w:rsidRPr="000073F6">
                              <w:rPr>
                                <w:b/>
                                <w:spacing w:val="-4"/>
                                <w:sz w:val="18"/>
                              </w:rPr>
                              <w:t xml:space="preserve"> </w:t>
                            </w:r>
                            <w:r w:rsidRPr="000073F6">
                              <w:rPr>
                                <w:b/>
                                <w:spacing w:val="-2"/>
                                <w:sz w:val="18"/>
                              </w:rPr>
                              <w:t>TROTOARËVE</w:t>
                            </w:r>
                          </w:p>
                        </w:txbxContent>
                      </wps:txbx>
                      <wps:bodyPr wrap="square" lIns="0" tIns="0" rIns="0" bIns="0" rtlCol="0">
                        <a:noAutofit/>
                      </wps:bodyPr>
                    </wps:wsp>
                  </a:graphicData>
                </a:graphic>
              </wp:anchor>
            </w:drawing>
          </mc:Choice>
          <mc:Fallback>
            <w:pict>
              <v:shape w14:anchorId="6D6CFE1B" id="Textbox 4" o:spid="_x0000_s1028" type="#_x0000_t202" style="position:absolute;margin-left:50.9pt;margin-top:5.15pt;width:481.8pt;height:1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" fillcolor="#e6e6e6" strokeweight=".16931mm">
                <v:path arrowok="t"/>
                <v:textbox inset="0,0,0,0">
                  <w:txbxContent>
                    <w:p w14:paraId="518F8507" w14:textId="77777777" w:rsidR="00645C33" w:rsidRPr="000073F6" w:rsidRDefault="00000000">
                      <w:pPr>
                        <w:spacing w:before="50"/>
                        <w:ind w:left="69" w:right="69"/>
                        <w:jc w:val="center"/>
                        <w:rPr>
                          <w:b/>
                          <w:sz w:val="18"/>
                        </w:rPr>
                      </w:pPr>
                      <w:r w:rsidRPr="000073F6">
                        <w:rPr>
                          <w:b/>
                          <w:sz w:val="18"/>
                        </w:rPr>
                        <w:t>NDËRTIMI</w:t>
                      </w:r>
                      <w:r w:rsidRPr="000073F6">
                        <w:rPr>
                          <w:b/>
                          <w:spacing w:val="-4"/>
                          <w:sz w:val="18"/>
                        </w:rPr>
                        <w:t xml:space="preserve"> </w:t>
                      </w:r>
                      <w:r w:rsidRPr="000073F6">
                        <w:rPr>
                          <w:b/>
                          <w:sz w:val="18"/>
                        </w:rPr>
                        <w:t>DHE</w:t>
                      </w:r>
                      <w:r w:rsidRPr="000073F6">
                        <w:rPr>
                          <w:b/>
                          <w:spacing w:val="-4"/>
                          <w:sz w:val="18"/>
                        </w:rPr>
                        <w:t xml:space="preserve"> </w:t>
                      </w:r>
                      <w:r w:rsidRPr="000073F6">
                        <w:rPr>
                          <w:b/>
                          <w:sz w:val="18"/>
                        </w:rPr>
                        <w:t>RIKONSTRUIMI</w:t>
                      </w:r>
                      <w:r w:rsidRPr="000073F6">
                        <w:rPr>
                          <w:b/>
                          <w:spacing w:val="-4"/>
                          <w:sz w:val="18"/>
                        </w:rPr>
                        <w:t xml:space="preserve"> </w:t>
                      </w:r>
                      <w:r w:rsidRPr="000073F6">
                        <w:rPr>
                          <w:b/>
                          <w:sz w:val="18"/>
                        </w:rPr>
                        <w:t>I</w:t>
                      </w:r>
                      <w:r w:rsidRPr="000073F6">
                        <w:rPr>
                          <w:b/>
                          <w:spacing w:val="-4"/>
                          <w:sz w:val="18"/>
                        </w:rPr>
                        <w:t xml:space="preserve"> </w:t>
                      </w:r>
                      <w:r w:rsidRPr="000073F6">
                        <w:rPr>
                          <w:b/>
                          <w:spacing w:val="-2"/>
                          <w:sz w:val="18"/>
                        </w:rPr>
                        <w:t>TROTOARËVE</w:t>
                      </w:r>
                    </w:p>
                  </w:txbxContent>
                </v:textbox>
                <w10:wrap type="topAndBottom" anchorx="page"/>
              </v:shape>
            </w:pict>
          </mc:Fallback>
        </mc:AlternateConten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902"/>
        <w:gridCol w:w="1320"/>
        <w:gridCol w:w="1308"/>
        <w:gridCol w:w="1709"/>
        <w:gridCol w:w="1766"/>
      </w:tblGrid>
      <w:tr w:rsidR="00CF2C1B" w:rsidRPr="00CF2C1B" w14:paraId="5069A7CE" w14:textId="77777777">
        <w:trPr>
          <w:trHeight w:val="208"/>
        </w:trPr>
        <w:tc>
          <w:tcPr>
            <w:tcW w:w="629" w:type="dxa"/>
            <w:vMerge w:val="restart"/>
          </w:tcPr>
          <w:p w14:paraId="4F9C02BD" w14:textId="77777777" w:rsidR="00645C33" w:rsidRPr="00CF2C1B" w:rsidRDefault="00645C33">
            <w:pPr>
              <w:pStyle w:val="TableParagraph"/>
              <w:spacing w:before="6"/>
              <w:rPr>
                <w:color w:val="FF0000"/>
                <w:sz w:val="18"/>
              </w:rPr>
            </w:pPr>
          </w:p>
          <w:p w14:paraId="2F21E5C1" w14:textId="77777777" w:rsidR="00645C33" w:rsidRPr="00CF2C1B" w:rsidRDefault="00000000">
            <w:pPr>
              <w:pStyle w:val="TableParagraph"/>
              <w:ind w:left="131" w:right="113" w:firstLine="65"/>
              <w:rPr>
                <w:color w:val="FF0000"/>
                <w:sz w:val="18"/>
              </w:rPr>
            </w:pPr>
            <w:r w:rsidRPr="000073F6">
              <w:rPr>
                <w:spacing w:val="-4"/>
                <w:sz w:val="18"/>
              </w:rPr>
              <w:t xml:space="preserve">Nr. </w:t>
            </w:r>
            <w:r w:rsidRPr="000073F6">
              <w:rPr>
                <w:spacing w:val="-2"/>
                <w:sz w:val="18"/>
              </w:rPr>
              <w:t>rend.</w:t>
            </w:r>
          </w:p>
        </w:tc>
        <w:tc>
          <w:tcPr>
            <w:tcW w:w="2902" w:type="dxa"/>
            <w:vMerge w:val="restart"/>
          </w:tcPr>
          <w:p w14:paraId="4277DAEE" w14:textId="77777777" w:rsidR="00645C33" w:rsidRPr="000073F6" w:rsidRDefault="00645C33">
            <w:pPr>
              <w:pStyle w:val="TableParagraph"/>
              <w:spacing w:before="109"/>
              <w:rPr>
                <w:sz w:val="18"/>
              </w:rPr>
            </w:pPr>
          </w:p>
          <w:p w14:paraId="0B16B0AF" w14:textId="77777777" w:rsidR="00645C33" w:rsidRPr="000073F6" w:rsidRDefault="00000000">
            <w:pPr>
              <w:pStyle w:val="TableParagraph"/>
              <w:ind w:left="18"/>
              <w:jc w:val="center"/>
              <w:rPr>
                <w:sz w:val="18"/>
              </w:rPr>
            </w:pPr>
            <w:r w:rsidRPr="000073F6">
              <w:rPr>
                <w:spacing w:val="-2"/>
                <w:sz w:val="18"/>
              </w:rPr>
              <w:t>objekti</w:t>
            </w:r>
          </w:p>
        </w:tc>
        <w:tc>
          <w:tcPr>
            <w:tcW w:w="1320" w:type="dxa"/>
            <w:vMerge w:val="restart"/>
          </w:tcPr>
          <w:p w14:paraId="0084E359" w14:textId="77777777" w:rsidR="00645C33" w:rsidRPr="000073F6" w:rsidRDefault="00645C33">
            <w:pPr>
              <w:pStyle w:val="TableParagraph"/>
              <w:spacing w:before="109"/>
              <w:rPr>
                <w:sz w:val="18"/>
              </w:rPr>
            </w:pPr>
          </w:p>
          <w:p w14:paraId="05128289" w14:textId="77777777" w:rsidR="00645C33" w:rsidRPr="000073F6" w:rsidRDefault="00000000">
            <w:pPr>
              <w:pStyle w:val="TableParagraph"/>
              <w:ind w:left="18"/>
              <w:jc w:val="center"/>
              <w:rPr>
                <w:sz w:val="18"/>
              </w:rPr>
            </w:pPr>
            <w:r w:rsidRPr="000073F6">
              <w:rPr>
                <w:spacing w:val="-2"/>
                <w:sz w:val="18"/>
              </w:rPr>
              <w:t>sasia</w:t>
            </w:r>
          </w:p>
        </w:tc>
        <w:tc>
          <w:tcPr>
            <w:tcW w:w="1308" w:type="dxa"/>
            <w:vMerge w:val="restart"/>
          </w:tcPr>
          <w:p w14:paraId="322673E6" w14:textId="77777777" w:rsidR="00645C33" w:rsidRPr="000073F6" w:rsidRDefault="00645C33">
            <w:pPr>
              <w:pStyle w:val="TableParagraph"/>
              <w:spacing w:before="109"/>
              <w:rPr>
                <w:sz w:val="18"/>
              </w:rPr>
            </w:pPr>
          </w:p>
          <w:p w14:paraId="08391163" w14:textId="77777777" w:rsidR="00645C33" w:rsidRPr="000073F6" w:rsidRDefault="00000000">
            <w:pPr>
              <w:pStyle w:val="TableParagraph"/>
              <w:ind w:left="211"/>
              <w:rPr>
                <w:sz w:val="18"/>
              </w:rPr>
            </w:pPr>
            <w:r w:rsidRPr="000073F6">
              <w:rPr>
                <w:sz w:val="18"/>
              </w:rPr>
              <w:t>Çmimi</w:t>
            </w:r>
            <w:r w:rsidRPr="000073F6">
              <w:rPr>
                <w:spacing w:val="-3"/>
                <w:sz w:val="18"/>
              </w:rPr>
              <w:t xml:space="preserve"> </w:t>
            </w:r>
            <w:r w:rsidRPr="000073F6">
              <w:rPr>
                <w:spacing w:val="-2"/>
                <w:sz w:val="18"/>
              </w:rPr>
              <w:t>njësi</w:t>
            </w:r>
          </w:p>
        </w:tc>
        <w:tc>
          <w:tcPr>
            <w:tcW w:w="3475" w:type="dxa"/>
            <w:gridSpan w:val="2"/>
          </w:tcPr>
          <w:p w14:paraId="105CBA74" w14:textId="77777777" w:rsidR="00645C33" w:rsidRPr="000073F6" w:rsidRDefault="00000000">
            <w:pPr>
              <w:pStyle w:val="TableParagraph"/>
              <w:spacing w:before="2" w:line="186" w:lineRule="exact"/>
              <w:ind w:left="14"/>
              <w:jc w:val="center"/>
              <w:rPr>
                <w:sz w:val="18"/>
              </w:rPr>
            </w:pPr>
            <w:r w:rsidRPr="000073F6">
              <w:rPr>
                <w:spacing w:val="-2"/>
                <w:sz w:val="18"/>
              </w:rPr>
              <w:t>Gjithsej</w:t>
            </w:r>
          </w:p>
        </w:tc>
      </w:tr>
      <w:tr w:rsidR="00CF2C1B" w:rsidRPr="00CF2C1B" w14:paraId="00ECA437" w14:textId="77777777">
        <w:trPr>
          <w:trHeight w:val="621"/>
        </w:trPr>
        <w:tc>
          <w:tcPr>
            <w:tcW w:w="629" w:type="dxa"/>
            <w:vMerge/>
            <w:tcBorders>
              <w:top w:val="nil"/>
            </w:tcBorders>
          </w:tcPr>
          <w:p w14:paraId="005759C0" w14:textId="77777777" w:rsidR="00645C33" w:rsidRPr="00CF2C1B" w:rsidRDefault="00645C33">
            <w:pPr>
              <w:rPr>
                <w:color w:val="FF0000"/>
                <w:sz w:val="2"/>
                <w:szCs w:val="2"/>
              </w:rPr>
            </w:pPr>
          </w:p>
        </w:tc>
        <w:tc>
          <w:tcPr>
            <w:tcW w:w="2902" w:type="dxa"/>
            <w:vMerge/>
            <w:tcBorders>
              <w:top w:val="nil"/>
            </w:tcBorders>
          </w:tcPr>
          <w:p w14:paraId="321AD6B2" w14:textId="77777777" w:rsidR="00645C33" w:rsidRPr="000073F6" w:rsidRDefault="00645C33">
            <w:pPr>
              <w:rPr>
                <w:sz w:val="2"/>
                <w:szCs w:val="2"/>
              </w:rPr>
            </w:pPr>
          </w:p>
        </w:tc>
        <w:tc>
          <w:tcPr>
            <w:tcW w:w="1320" w:type="dxa"/>
            <w:vMerge/>
            <w:tcBorders>
              <w:top w:val="nil"/>
            </w:tcBorders>
          </w:tcPr>
          <w:p w14:paraId="4AAB2A21" w14:textId="77777777" w:rsidR="00645C33" w:rsidRPr="000073F6" w:rsidRDefault="00645C33">
            <w:pPr>
              <w:rPr>
                <w:sz w:val="2"/>
                <w:szCs w:val="2"/>
              </w:rPr>
            </w:pPr>
          </w:p>
        </w:tc>
        <w:tc>
          <w:tcPr>
            <w:tcW w:w="1308" w:type="dxa"/>
            <w:vMerge/>
            <w:tcBorders>
              <w:top w:val="nil"/>
            </w:tcBorders>
          </w:tcPr>
          <w:p w14:paraId="237C1672" w14:textId="77777777" w:rsidR="00645C33" w:rsidRPr="000073F6" w:rsidRDefault="00645C33">
            <w:pPr>
              <w:rPr>
                <w:sz w:val="2"/>
                <w:szCs w:val="2"/>
              </w:rPr>
            </w:pPr>
          </w:p>
        </w:tc>
        <w:tc>
          <w:tcPr>
            <w:tcW w:w="1709" w:type="dxa"/>
          </w:tcPr>
          <w:p w14:paraId="6A75E0D0" w14:textId="77777777" w:rsidR="00645C33" w:rsidRPr="000073F6" w:rsidRDefault="00000000">
            <w:pPr>
              <w:pStyle w:val="TableParagraph"/>
              <w:spacing w:before="103"/>
              <w:ind w:left="535" w:hanging="394"/>
              <w:rPr>
                <w:sz w:val="18"/>
              </w:rPr>
            </w:pPr>
            <w:r w:rsidRPr="000073F6">
              <w:rPr>
                <w:sz w:val="18"/>
              </w:rPr>
              <w:t>Finansimi</w:t>
            </w:r>
            <w:r w:rsidRPr="000073F6">
              <w:rPr>
                <w:spacing w:val="-12"/>
                <w:sz w:val="18"/>
              </w:rPr>
              <w:t xml:space="preserve"> </w:t>
            </w:r>
            <w:r w:rsidRPr="000073F6">
              <w:rPr>
                <w:sz w:val="18"/>
              </w:rPr>
              <w:t>me</w:t>
            </w:r>
            <w:r w:rsidRPr="000073F6">
              <w:rPr>
                <w:spacing w:val="-11"/>
                <w:sz w:val="18"/>
              </w:rPr>
              <w:t xml:space="preserve"> </w:t>
            </w:r>
            <w:r w:rsidRPr="000073F6">
              <w:rPr>
                <w:sz w:val="18"/>
              </w:rPr>
              <w:t xml:space="preserve">mjete </w:t>
            </w:r>
            <w:r w:rsidRPr="000073F6">
              <w:rPr>
                <w:spacing w:val="-2"/>
                <w:sz w:val="18"/>
              </w:rPr>
              <w:t>vetanake</w:t>
            </w:r>
          </w:p>
        </w:tc>
        <w:tc>
          <w:tcPr>
            <w:tcW w:w="1766" w:type="dxa"/>
          </w:tcPr>
          <w:p w14:paraId="473E7DC1" w14:textId="77777777" w:rsidR="00645C33" w:rsidRPr="000073F6" w:rsidRDefault="00000000">
            <w:pPr>
              <w:pStyle w:val="TableParagraph"/>
              <w:ind w:left="16" w:right="3"/>
              <w:jc w:val="center"/>
              <w:rPr>
                <w:sz w:val="18"/>
              </w:rPr>
            </w:pPr>
            <w:r w:rsidRPr="000073F6">
              <w:rPr>
                <w:sz w:val="18"/>
              </w:rPr>
              <w:t>Fin.</w:t>
            </w:r>
            <w:r w:rsidRPr="000073F6">
              <w:rPr>
                <w:spacing w:val="-12"/>
                <w:sz w:val="18"/>
              </w:rPr>
              <w:t xml:space="preserve"> </w:t>
            </w:r>
            <w:r w:rsidRPr="000073F6">
              <w:rPr>
                <w:sz w:val="18"/>
              </w:rPr>
              <w:t>me</w:t>
            </w:r>
            <w:r w:rsidRPr="000073F6">
              <w:rPr>
                <w:spacing w:val="-11"/>
                <w:sz w:val="18"/>
              </w:rPr>
              <w:t xml:space="preserve"> </w:t>
            </w:r>
            <w:r w:rsidRPr="000073F6">
              <w:rPr>
                <w:sz w:val="18"/>
              </w:rPr>
              <w:t>mjete</w:t>
            </w:r>
            <w:r w:rsidRPr="000073F6">
              <w:rPr>
                <w:spacing w:val="-11"/>
                <w:sz w:val="18"/>
              </w:rPr>
              <w:t xml:space="preserve"> </w:t>
            </w:r>
            <w:r w:rsidRPr="000073F6">
              <w:rPr>
                <w:sz w:val="18"/>
              </w:rPr>
              <w:t>nga donac.,</w:t>
            </w:r>
            <w:r w:rsidRPr="000073F6">
              <w:rPr>
                <w:spacing w:val="-4"/>
                <w:sz w:val="18"/>
              </w:rPr>
              <w:t xml:space="preserve"> </w:t>
            </w:r>
            <w:r w:rsidRPr="000073F6">
              <w:rPr>
                <w:sz w:val="18"/>
              </w:rPr>
              <w:t>nga</w:t>
            </w:r>
            <w:r w:rsidRPr="000073F6">
              <w:rPr>
                <w:spacing w:val="-1"/>
                <w:sz w:val="18"/>
              </w:rPr>
              <w:t xml:space="preserve"> </w:t>
            </w:r>
            <w:r w:rsidRPr="000073F6">
              <w:rPr>
                <w:spacing w:val="-2"/>
                <w:sz w:val="18"/>
              </w:rPr>
              <w:t>fonde</w:t>
            </w:r>
          </w:p>
          <w:p w14:paraId="436B280F" w14:textId="77777777" w:rsidR="00645C33" w:rsidRPr="000073F6" w:rsidRDefault="00000000">
            <w:pPr>
              <w:pStyle w:val="TableParagraph"/>
              <w:spacing w:before="1" w:line="186" w:lineRule="exact"/>
              <w:ind w:left="16" w:right="4"/>
              <w:jc w:val="center"/>
              <w:rPr>
                <w:sz w:val="18"/>
              </w:rPr>
            </w:pPr>
            <w:r w:rsidRPr="000073F6">
              <w:rPr>
                <w:spacing w:val="-2"/>
                <w:sz w:val="18"/>
              </w:rPr>
              <w:t>shtetërore</w:t>
            </w:r>
          </w:p>
        </w:tc>
      </w:tr>
      <w:tr w:rsidR="00CF2C1B" w:rsidRPr="00CF2C1B" w14:paraId="56752FFA" w14:textId="77777777">
        <w:trPr>
          <w:trHeight w:val="412"/>
        </w:trPr>
        <w:tc>
          <w:tcPr>
            <w:tcW w:w="629" w:type="dxa"/>
          </w:tcPr>
          <w:p w14:paraId="11648084" w14:textId="77777777" w:rsidR="00645C33" w:rsidRPr="00CF2C1B" w:rsidRDefault="00000000">
            <w:pPr>
              <w:pStyle w:val="TableParagraph"/>
              <w:spacing w:before="103"/>
              <w:ind w:right="97"/>
              <w:jc w:val="right"/>
              <w:rPr>
                <w:color w:val="FF0000"/>
                <w:sz w:val="18"/>
              </w:rPr>
            </w:pPr>
            <w:r w:rsidRPr="00C2316C">
              <w:rPr>
                <w:spacing w:val="-10"/>
                <w:sz w:val="18"/>
              </w:rPr>
              <w:t>1</w:t>
            </w:r>
          </w:p>
        </w:tc>
        <w:tc>
          <w:tcPr>
            <w:tcW w:w="2902" w:type="dxa"/>
          </w:tcPr>
          <w:p w14:paraId="57A2F3B6" w14:textId="77777777" w:rsidR="00645C33" w:rsidRPr="000073F6" w:rsidRDefault="00000000">
            <w:pPr>
              <w:pStyle w:val="TableParagraph"/>
              <w:spacing w:line="206" w:lineRule="exact"/>
              <w:ind w:left="108"/>
              <w:rPr>
                <w:sz w:val="18"/>
              </w:rPr>
            </w:pPr>
            <w:r w:rsidRPr="000073F6">
              <w:rPr>
                <w:sz w:val="18"/>
              </w:rPr>
              <w:t>Trotoar</w:t>
            </w:r>
            <w:r w:rsidRPr="000073F6">
              <w:rPr>
                <w:spacing w:val="-3"/>
                <w:sz w:val="18"/>
              </w:rPr>
              <w:t xml:space="preserve"> </w:t>
            </w:r>
            <w:r w:rsidRPr="000073F6">
              <w:rPr>
                <w:sz w:val="18"/>
              </w:rPr>
              <w:t>në</w:t>
            </w:r>
            <w:r w:rsidRPr="000073F6">
              <w:rPr>
                <w:spacing w:val="-1"/>
                <w:sz w:val="18"/>
              </w:rPr>
              <w:t xml:space="preserve"> </w:t>
            </w:r>
            <w:r w:rsidRPr="000073F6">
              <w:rPr>
                <w:sz w:val="18"/>
              </w:rPr>
              <w:t>rr.”M.</w:t>
            </w:r>
            <w:r w:rsidRPr="000073F6">
              <w:rPr>
                <w:spacing w:val="-2"/>
                <w:sz w:val="18"/>
              </w:rPr>
              <w:t xml:space="preserve"> </w:t>
            </w:r>
            <w:r w:rsidRPr="000073F6">
              <w:rPr>
                <w:sz w:val="18"/>
              </w:rPr>
              <w:t>Tito”</w:t>
            </w:r>
            <w:r w:rsidRPr="000073F6">
              <w:rPr>
                <w:spacing w:val="-1"/>
                <w:sz w:val="18"/>
              </w:rPr>
              <w:t xml:space="preserve"> </w:t>
            </w:r>
            <w:r w:rsidRPr="000073F6">
              <w:rPr>
                <w:sz w:val="18"/>
              </w:rPr>
              <w:t>nga</w:t>
            </w:r>
            <w:r w:rsidRPr="000073F6">
              <w:rPr>
                <w:spacing w:val="-1"/>
                <w:sz w:val="18"/>
              </w:rPr>
              <w:t xml:space="preserve"> </w:t>
            </w:r>
            <w:r w:rsidRPr="000073F6">
              <w:rPr>
                <w:spacing w:val="-5"/>
                <w:sz w:val="18"/>
              </w:rPr>
              <w:t>rr.</w:t>
            </w:r>
          </w:p>
          <w:p w14:paraId="216C7575" w14:textId="77777777" w:rsidR="00645C33" w:rsidRPr="000073F6" w:rsidRDefault="00000000">
            <w:pPr>
              <w:pStyle w:val="TableParagraph"/>
              <w:spacing w:line="186" w:lineRule="exact"/>
              <w:ind w:left="108"/>
              <w:rPr>
                <w:sz w:val="18"/>
              </w:rPr>
            </w:pPr>
            <w:r w:rsidRPr="000073F6">
              <w:rPr>
                <w:sz w:val="18"/>
              </w:rPr>
              <w:t>“Pirinska”</w:t>
            </w:r>
            <w:r w:rsidRPr="000073F6">
              <w:rPr>
                <w:spacing w:val="-2"/>
                <w:sz w:val="18"/>
              </w:rPr>
              <w:t xml:space="preserve"> </w:t>
            </w:r>
            <w:r w:rsidRPr="000073F6">
              <w:rPr>
                <w:sz w:val="18"/>
              </w:rPr>
              <w:t>deri</w:t>
            </w:r>
            <w:r w:rsidRPr="000073F6">
              <w:rPr>
                <w:spacing w:val="-2"/>
                <w:sz w:val="18"/>
              </w:rPr>
              <w:t xml:space="preserve"> </w:t>
            </w:r>
            <w:r w:rsidRPr="000073F6">
              <w:rPr>
                <w:sz w:val="18"/>
              </w:rPr>
              <w:t>në</w:t>
            </w:r>
            <w:r w:rsidRPr="000073F6">
              <w:rPr>
                <w:spacing w:val="-1"/>
                <w:sz w:val="18"/>
              </w:rPr>
              <w:t xml:space="preserve"> </w:t>
            </w:r>
            <w:r w:rsidRPr="000073F6">
              <w:rPr>
                <w:sz w:val="18"/>
              </w:rPr>
              <w:t xml:space="preserve">rr. “A. </w:t>
            </w:r>
            <w:r w:rsidRPr="000073F6">
              <w:rPr>
                <w:spacing w:val="-2"/>
                <w:sz w:val="18"/>
              </w:rPr>
              <w:t>Vojvoda”</w:t>
            </w:r>
          </w:p>
        </w:tc>
        <w:tc>
          <w:tcPr>
            <w:tcW w:w="1320" w:type="dxa"/>
          </w:tcPr>
          <w:p w14:paraId="58E2CDB0" w14:textId="77777777" w:rsidR="00645C33" w:rsidRPr="000073F6" w:rsidRDefault="00000000">
            <w:pPr>
              <w:pStyle w:val="TableParagraph"/>
              <w:spacing w:before="102"/>
              <w:ind w:right="93"/>
              <w:jc w:val="right"/>
              <w:rPr>
                <w:rFonts w:ascii="Arial MT" w:hAnsi="Arial MT"/>
                <w:sz w:val="18"/>
              </w:rPr>
            </w:pPr>
            <w:r w:rsidRPr="000073F6">
              <w:rPr>
                <w:rFonts w:ascii="Arial MT" w:hAnsi="Arial MT"/>
                <w:sz w:val="18"/>
              </w:rPr>
              <w:t>460,0</w:t>
            </w:r>
            <w:r w:rsidRPr="000073F6">
              <w:rPr>
                <w:rFonts w:ascii="Arial MT" w:hAnsi="Arial MT"/>
                <w:spacing w:val="-7"/>
                <w:sz w:val="18"/>
              </w:rPr>
              <w:t xml:space="preserve"> </w:t>
            </w:r>
            <w:r w:rsidR="00330617" w:rsidRPr="000073F6">
              <w:rPr>
                <w:rFonts w:ascii="Arial MT" w:hAnsi="Arial MT"/>
                <w:spacing w:val="-7"/>
                <w:sz w:val="18"/>
              </w:rPr>
              <w:t>m</w:t>
            </w:r>
            <w:r w:rsidRPr="000073F6">
              <w:rPr>
                <w:rFonts w:ascii="Arial MT" w:hAnsi="Arial MT"/>
                <w:spacing w:val="-7"/>
                <w:sz w:val="18"/>
              </w:rPr>
              <w:t>2</w:t>
            </w:r>
          </w:p>
        </w:tc>
        <w:tc>
          <w:tcPr>
            <w:tcW w:w="1308" w:type="dxa"/>
          </w:tcPr>
          <w:p w14:paraId="0FF9BE05" w14:textId="77777777" w:rsidR="00645C33" w:rsidRPr="000073F6" w:rsidRDefault="00000000">
            <w:pPr>
              <w:pStyle w:val="TableParagraph"/>
              <w:spacing w:before="102"/>
              <w:ind w:right="91"/>
              <w:jc w:val="right"/>
              <w:rPr>
                <w:rFonts w:ascii="Arial MT"/>
                <w:sz w:val="18"/>
              </w:rPr>
            </w:pPr>
            <w:r w:rsidRPr="000073F6">
              <w:rPr>
                <w:rFonts w:ascii="Arial MT"/>
                <w:spacing w:val="-2"/>
                <w:sz w:val="18"/>
              </w:rPr>
              <w:t>1.300,00</w:t>
            </w:r>
          </w:p>
        </w:tc>
        <w:tc>
          <w:tcPr>
            <w:tcW w:w="1709" w:type="dxa"/>
          </w:tcPr>
          <w:p w14:paraId="7AFB7A90" w14:textId="77777777" w:rsidR="00645C33" w:rsidRPr="000073F6" w:rsidRDefault="00000000">
            <w:pPr>
              <w:pStyle w:val="TableParagraph"/>
              <w:spacing w:before="102"/>
              <w:ind w:right="91"/>
              <w:jc w:val="right"/>
              <w:rPr>
                <w:rFonts w:ascii="Arial MT"/>
                <w:sz w:val="18"/>
              </w:rPr>
            </w:pPr>
            <w:r w:rsidRPr="000073F6">
              <w:rPr>
                <w:rFonts w:ascii="Arial MT"/>
                <w:spacing w:val="-2"/>
                <w:sz w:val="18"/>
              </w:rPr>
              <w:t>598.000,00</w:t>
            </w:r>
          </w:p>
        </w:tc>
        <w:tc>
          <w:tcPr>
            <w:tcW w:w="1766" w:type="dxa"/>
          </w:tcPr>
          <w:p w14:paraId="1C99E1B9" w14:textId="77777777" w:rsidR="00645C33" w:rsidRPr="000073F6" w:rsidRDefault="00645C33">
            <w:pPr>
              <w:pStyle w:val="TableParagraph"/>
              <w:rPr>
                <w:sz w:val="18"/>
              </w:rPr>
            </w:pPr>
          </w:p>
        </w:tc>
      </w:tr>
      <w:tr w:rsidR="00C2316C" w:rsidRPr="00CF2C1B" w14:paraId="23B5F27A" w14:textId="77777777">
        <w:trPr>
          <w:trHeight w:val="340"/>
        </w:trPr>
        <w:tc>
          <w:tcPr>
            <w:tcW w:w="629" w:type="dxa"/>
          </w:tcPr>
          <w:p w14:paraId="68BE6561" w14:textId="77777777" w:rsidR="00C2316C" w:rsidRPr="00C0794A" w:rsidRDefault="00C2316C" w:rsidP="00C2316C">
            <w:pPr>
              <w:pStyle w:val="TableParagraph"/>
              <w:spacing w:before="8"/>
              <w:rPr>
                <w:sz w:val="18"/>
              </w:rPr>
            </w:pPr>
          </w:p>
          <w:p w14:paraId="6B443917" w14:textId="77777777" w:rsidR="00C2316C" w:rsidRPr="00C0794A" w:rsidRDefault="00C2316C" w:rsidP="00C2316C">
            <w:pPr>
              <w:pStyle w:val="TableParagraph"/>
              <w:ind w:right="97"/>
              <w:jc w:val="right"/>
              <w:rPr>
                <w:sz w:val="18"/>
              </w:rPr>
            </w:pPr>
            <w:r>
              <w:rPr>
                <w:spacing w:val="-10"/>
                <w:sz w:val="18"/>
              </w:rPr>
              <w:t>2</w:t>
            </w:r>
          </w:p>
        </w:tc>
        <w:tc>
          <w:tcPr>
            <w:tcW w:w="2902" w:type="dxa"/>
          </w:tcPr>
          <w:p w14:paraId="334F150D" w14:textId="77777777" w:rsidR="00C2316C" w:rsidRPr="00C0794A" w:rsidRDefault="00C2316C" w:rsidP="00C2316C">
            <w:pPr>
              <w:pStyle w:val="TableParagraph"/>
              <w:spacing w:before="112"/>
              <w:ind w:left="108" w:right="193"/>
              <w:rPr>
                <w:sz w:val="18"/>
              </w:rPr>
            </w:pPr>
            <w:r w:rsidRPr="00C0794A">
              <w:rPr>
                <w:sz w:val="18"/>
              </w:rPr>
              <w:t>Trotoar</w:t>
            </w:r>
            <w:r>
              <w:rPr>
                <w:sz w:val="18"/>
              </w:rPr>
              <w:t>e</w:t>
            </w:r>
            <w:r w:rsidRPr="00C0794A">
              <w:rPr>
                <w:spacing w:val="-10"/>
                <w:sz w:val="18"/>
              </w:rPr>
              <w:t xml:space="preserve"> </w:t>
            </w:r>
            <w:r w:rsidRPr="00C0794A">
              <w:rPr>
                <w:sz w:val="18"/>
              </w:rPr>
              <w:t>në</w:t>
            </w:r>
            <w:r w:rsidRPr="00C0794A">
              <w:rPr>
                <w:spacing w:val="-10"/>
                <w:sz w:val="18"/>
              </w:rPr>
              <w:t xml:space="preserve"> </w:t>
            </w:r>
            <w:r w:rsidRPr="00C0794A">
              <w:rPr>
                <w:sz w:val="18"/>
              </w:rPr>
              <w:t>rrugë</w:t>
            </w:r>
            <w:r w:rsidRPr="00C0794A">
              <w:rPr>
                <w:spacing w:val="-10"/>
                <w:sz w:val="18"/>
              </w:rPr>
              <w:t xml:space="preserve"> </w:t>
            </w:r>
            <w:r w:rsidRPr="00C0794A">
              <w:rPr>
                <w:sz w:val="18"/>
              </w:rPr>
              <w:t>ne</w:t>
            </w:r>
            <w:r w:rsidRPr="00C0794A">
              <w:rPr>
                <w:spacing w:val="-10"/>
                <w:sz w:val="18"/>
              </w:rPr>
              <w:t xml:space="preserve"> </w:t>
            </w:r>
            <w:r w:rsidRPr="00C0794A">
              <w:rPr>
                <w:sz w:val="18"/>
              </w:rPr>
              <w:t xml:space="preserve">lagjen </w:t>
            </w:r>
            <w:r w:rsidRPr="00C0794A">
              <w:rPr>
                <w:spacing w:val="-2"/>
                <w:sz w:val="18"/>
              </w:rPr>
              <w:t>“Deveana”</w:t>
            </w:r>
          </w:p>
        </w:tc>
        <w:tc>
          <w:tcPr>
            <w:tcW w:w="1320" w:type="dxa"/>
          </w:tcPr>
          <w:p w14:paraId="7BE76A90" w14:textId="77777777" w:rsidR="00C2316C" w:rsidRPr="00C0794A" w:rsidRDefault="00C2316C" w:rsidP="00C2316C">
            <w:pPr>
              <w:pStyle w:val="TableParagraph"/>
              <w:spacing w:before="7"/>
              <w:rPr>
                <w:sz w:val="18"/>
              </w:rPr>
            </w:pPr>
          </w:p>
          <w:p w14:paraId="77F00428" w14:textId="77777777" w:rsidR="00C2316C" w:rsidRPr="00C0794A" w:rsidRDefault="00C2316C" w:rsidP="00C2316C">
            <w:pPr>
              <w:pStyle w:val="TableParagraph"/>
              <w:spacing w:before="1"/>
              <w:ind w:right="95"/>
              <w:jc w:val="right"/>
              <w:rPr>
                <w:rFonts w:ascii="Arial MT" w:hAnsi="Arial MT"/>
                <w:sz w:val="18"/>
              </w:rPr>
            </w:pPr>
            <w:r w:rsidRPr="00C0794A">
              <w:rPr>
                <w:rFonts w:ascii="Arial MT" w:hAnsi="Arial MT"/>
                <w:sz w:val="18"/>
              </w:rPr>
              <w:t>1000,0</w:t>
            </w:r>
            <w:r w:rsidRPr="00C0794A">
              <w:rPr>
                <w:rFonts w:ascii="Arial MT" w:hAnsi="Arial MT"/>
                <w:spacing w:val="-2"/>
                <w:sz w:val="18"/>
              </w:rPr>
              <w:t xml:space="preserve"> </w:t>
            </w:r>
            <w:r>
              <w:rPr>
                <w:rFonts w:ascii="Arial MT" w:hAnsi="Arial MT"/>
                <w:spacing w:val="-5"/>
                <w:sz w:val="18"/>
              </w:rPr>
              <w:t>m</w:t>
            </w:r>
            <w:r w:rsidRPr="00C0794A">
              <w:rPr>
                <w:rFonts w:ascii="Arial MT" w:hAnsi="Arial MT"/>
                <w:spacing w:val="-5"/>
                <w:sz w:val="18"/>
              </w:rPr>
              <w:t>2</w:t>
            </w:r>
          </w:p>
        </w:tc>
        <w:tc>
          <w:tcPr>
            <w:tcW w:w="1308" w:type="dxa"/>
          </w:tcPr>
          <w:p w14:paraId="4DDC5776" w14:textId="77777777" w:rsidR="00C2316C" w:rsidRPr="00C0794A" w:rsidRDefault="00C2316C" w:rsidP="00C2316C">
            <w:pPr>
              <w:pStyle w:val="TableParagraph"/>
              <w:spacing w:before="7"/>
              <w:rPr>
                <w:sz w:val="18"/>
              </w:rPr>
            </w:pPr>
          </w:p>
          <w:p w14:paraId="1914171F" w14:textId="77777777" w:rsidR="00C2316C" w:rsidRPr="00C0794A" w:rsidRDefault="00C2316C" w:rsidP="00C2316C">
            <w:pPr>
              <w:pStyle w:val="TableParagraph"/>
              <w:spacing w:before="1"/>
              <w:ind w:right="92"/>
              <w:jc w:val="right"/>
              <w:rPr>
                <w:rFonts w:ascii="Arial MT"/>
                <w:sz w:val="18"/>
              </w:rPr>
            </w:pPr>
            <w:r w:rsidRPr="00C0794A">
              <w:rPr>
                <w:rFonts w:ascii="Arial MT"/>
                <w:spacing w:val="-2"/>
                <w:sz w:val="18"/>
              </w:rPr>
              <w:t>1.300,00</w:t>
            </w:r>
          </w:p>
        </w:tc>
        <w:tc>
          <w:tcPr>
            <w:tcW w:w="1709" w:type="dxa"/>
          </w:tcPr>
          <w:p w14:paraId="32C7BE27" w14:textId="77777777" w:rsidR="00C2316C" w:rsidRPr="00C0794A" w:rsidRDefault="00C2316C" w:rsidP="00C2316C">
            <w:pPr>
              <w:pStyle w:val="TableParagraph"/>
              <w:spacing w:before="7"/>
              <w:rPr>
                <w:sz w:val="18"/>
              </w:rPr>
            </w:pPr>
          </w:p>
          <w:p w14:paraId="33D6B95B" w14:textId="77777777" w:rsidR="00C2316C" w:rsidRPr="00C0794A" w:rsidRDefault="00C2316C" w:rsidP="00C2316C">
            <w:pPr>
              <w:pStyle w:val="TableParagraph"/>
              <w:spacing w:before="1"/>
              <w:ind w:right="92"/>
              <w:jc w:val="right"/>
              <w:rPr>
                <w:rFonts w:ascii="Arial MT"/>
                <w:sz w:val="18"/>
              </w:rPr>
            </w:pPr>
            <w:r w:rsidRPr="00C0794A">
              <w:rPr>
                <w:rFonts w:ascii="Arial MT"/>
                <w:spacing w:val="-2"/>
                <w:sz w:val="18"/>
              </w:rPr>
              <w:t>1.300.000,00</w:t>
            </w:r>
          </w:p>
        </w:tc>
        <w:tc>
          <w:tcPr>
            <w:tcW w:w="1766" w:type="dxa"/>
          </w:tcPr>
          <w:p w14:paraId="4F91B412" w14:textId="77777777" w:rsidR="00C2316C" w:rsidRPr="00CF2C1B" w:rsidRDefault="00C2316C" w:rsidP="00C2316C">
            <w:pPr>
              <w:pStyle w:val="TableParagraph"/>
              <w:spacing w:before="66"/>
              <w:ind w:left="608"/>
              <w:rPr>
                <w:rFonts w:ascii="Arial MT"/>
                <w:color w:val="FF0000"/>
                <w:sz w:val="18"/>
              </w:rPr>
            </w:pPr>
          </w:p>
        </w:tc>
      </w:tr>
      <w:tr w:rsidR="00C2316C" w:rsidRPr="00CF2C1B" w14:paraId="5C41BE49" w14:textId="77777777">
        <w:trPr>
          <w:trHeight w:val="414"/>
        </w:trPr>
        <w:tc>
          <w:tcPr>
            <w:tcW w:w="629" w:type="dxa"/>
          </w:tcPr>
          <w:p w14:paraId="1624074B" w14:textId="77777777" w:rsidR="00C2316C" w:rsidRPr="00C2316C" w:rsidRDefault="00C2316C" w:rsidP="00C2316C">
            <w:pPr>
              <w:pStyle w:val="TableParagraph"/>
              <w:spacing w:before="67"/>
              <w:ind w:right="97"/>
              <w:jc w:val="right"/>
              <w:rPr>
                <w:sz w:val="18"/>
              </w:rPr>
            </w:pPr>
            <w:r w:rsidRPr="00C2316C">
              <w:rPr>
                <w:spacing w:val="-10"/>
                <w:sz w:val="18"/>
              </w:rPr>
              <w:t>3</w:t>
            </w:r>
          </w:p>
        </w:tc>
        <w:tc>
          <w:tcPr>
            <w:tcW w:w="2902" w:type="dxa"/>
          </w:tcPr>
          <w:p w14:paraId="7F387AF8" w14:textId="77777777" w:rsidR="00C2316C" w:rsidRPr="00C2316C" w:rsidRDefault="00C2316C" w:rsidP="00C2316C">
            <w:pPr>
              <w:pStyle w:val="TableParagraph"/>
              <w:spacing w:before="67"/>
              <w:ind w:left="108"/>
              <w:rPr>
                <w:sz w:val="18"/>
              </w:rPr>
            </w:pPr>
            <w:r w:rsidRPr="00C2316C">
              <w:rPr>
                <w:sz w:val="18"/>
              </w:rPr>
              <w:t>Trotoare</w:t>
            </w:r>
            <w:r w:rsidRPr="00C2316C">
              <w:rPr>
                <w:spacing w:val="-3"/>
                <w:sz w:val="18"/>
              </w:rPr>
              <w:t xml:space="preserve"> </w:t>
            </w:r>
            <w:r w:rsidRPr="00C2316C">
              <w:rPr>
                <w:sz w:val="18"/>
              </w:rPr>
              <w:t>në</w:t>
            </w:r>
            <w:r w:rsidRPr="00C2316C">
              <w:rPr>
                <w:spacing w:val="-1"/>
                <w:sz w:val="18"/>
              </w:rPr>
              <w:t xml:space="preserve"> </w:t>
            </w:r>
            <w:r w:rsidRPr="00C2316C">
              <w:rPr>
                <w:sz w:val="18"/>
              </w:rPr>
              <w:t>rrugët</w:t>
            </w:r>
            <w:r w:rsidRPr="00C2316C">
              <w:rPr>
                <w:spacing w:val="-1"/>
                <w:sz w:val="18"/>
              </w:rPr>
              <w:t xml:space="preserve"> </w:t>
            </w:r>
            <w:r w:rsidRPr="00C2316C">
              <w:rPr>
                <w:sz w:val="18"/>
              </w:rPr>
              <w:t>e</w:t>
            </w:r>
            <w:r w:rsidRPr="00C2316C">
              <w:rPr>
                <w:spacing w:val="-1"/>
                <w:sz w:val="18"/>
              </w:rPr>
              <w:t xml:space="preserve"> </w:t>
            </w:r>
            <w:r w:rsidRPr="00C2316C">
              <w:rPr>
                <w:sz w:val="18"/>
              </w:rPr>
              <w:t>lagjes</w:t>
            </w:r>
            <w:r w:rsidRPr="00C2316C">
              <w:rPr>
                <w:spacing w:val="-1"/>
                <w:sz w:val="18"/>
              </w:rPr>
              <w:t xml:space="preserve"> </w:t>
            </w:r>
            <w:r w:rsidRPr="00C2316C">
              <w:rPr>
                <w:spacing w:val="-2"/>
                <w:sz w:val="18"/>
              </w:rPr>
              <w:t>“Karposh”</w:t>
            </w:r>
          </w:p>
        </w:tc>
        <w:tc>
          <w:tcPr>
            <w:tcW w:w="1320" w:type="dxa"/>
          </w:tcPr>
          <w:p w14:paraId="34D27B2C" w14:textId="77777777" w:rsidR="00C2316C" w:rsidRPr="00C2316C" w:rsidRDefault="00C2316C" w:rsidP="00C2316C">
            <w:pPr>
              <w:pStyle w:val="TableParagraph"/>
              <w:spacing w:before="66"/>
              <w:ind w:right="95"/>
              <w:jc w:val="right"/>
              <w:rPr>
                <w:rFonts w:ascii="Arial MT" w:hAnsi="Arial MT"/>
                <w:sz w:val="18"/>
              </w:rPr>
            </w:pPr>
            <w:r w:rsidRPr="00C2316C">
              <w:rPr>
                <w:rFonts w:ascii="Arial MT" w:hAnsi="Arial MT"/>
                <w:sz w:val="18"/>
              </w:rPr>
              <w:t>1000,0</w:t>
            </w:r>
            <w:r w:rsidRPr="00C2316C">
              <w:rPr>
                <w:rFonts w:ascii="Arial MT" w:hAnsi="Arial MT"/>
                <w:spacing w:val="-2"/>
                <w:sz w:val="18"/>
              </w:rPr>
              <w:t xml:space="preserve"> </w:t>
            </w:r>
            <w:r w:rsidRPr="00C2316C">
              <w:rPr>
                <w:rFonts w:ascii="Arial MT" w:hAnsi="Arial MT"/>
                <w:spacing w:val="-5"/>
                <w:sz w:val="18"/>
              </w:rPr>
              <w:t>m2</w:t>
            </w:r>
          </w:p>
        </w:tc>
        <w:tc>
          <w:tcPr>
            <w:tcW w:w="1308" w:type="dxa"/>
          </w:tcPr>
          <w:p w14:paraId="09CC233A" w14:textId="77777777" w:rsidR="00C2316C" w:rsidRPr="00C2316C" w:rsidRDefault="00C2316C" w:rsidP="00C2316C">
            <w:pPr>
              <w:pStyle w:val="TableParagraph"/>
              <w:spacing w:before="66"/>
              <w:ind w:right="92"/>
              <w:jc w:val="right"/>
              <w:rPr>
                <w:rFonts w:ascii="Arial MT"/>
                <w:sz w:val="18"/>
              </w:rPr>
            </w:pPr>
            <w:r w:rsidRPr="00C2316C">
              <w:rPr>
                <w:rFonts w:ascii="Arial MT"/>
                <w:spacing w:val="-2"/>
                <w:sz w:val="18"/>
              </w:rPr>
              <w:t>1.300,00</w:t>
            </w:r>
          </w:p>
        </w:tc>
        <w:tc>
          <w:tcPr>
            <w:tcW w:w="1709" w:type="dxa"/>
          </w:tcPr>
          <w:p w14:paraId="77700C2F" w14:textId="77777777" w:rsidR="00C2316C" w:rsidRPr="00C2316C" w:rsidRDefault="00C2316C" w:rsidP="00C2316C">
            <w:pPr>
              <w:pStyle w:val="TableParagraph"/>
              <w:spacing w:before="66"/>
              <w:ind w:right="92"/>
              <w:jc w:val="right"/>
              <w:rPr>
                <w:rFonts w:ascii="Arial MT"/>
                <w:sz w:val="18"/>
              </w:rPr>
            </w:pPr>
            <w:r w:rsidRPr="00C2316C">
              <w:rPr>
                <w:rFonts w:ascii="Arial MT"/>
                <w:spacing w:val="-2"/>
                <w:sz w:val="18"/>
              </w:rPr>
              <w:t>1.300.000,00</w:t>
            </w:r>
          </w:p>
        </w:tc>
        <w:tc>
          <w:tcPr>
            <w:tcW w:w="1766" w:type="dxa"/>
          </w:tcPr>
          <w:p w14:paraId="2090560C" w14:textId="77777777" w:rsidR="00C2316C" w:rsidRPr="00CF2C1B" w:rsidRDefault="00C2316C" w:rsidP="00C2316C">
            <w:pPr>
              <w:pStyle w:val="TableParagraph"/>
              <w:rPr>
                <w:color w:val="FF0000"/>
                <w:sz w:val="18"/>
              </w:rPr>
            </w:pPr>
          </w:p>
        </w:tc>
      </w:tr>
      <w:tr w:rsidR="00C2316C" w:rsidRPr="00CF2C1B" w14:paraId="2847D780" w14:textId="77777777">
        <w:trPr>
          <w:trHeight w:val="413"/>
        </w:trPr>
        <w:tc>
          <w:tcPr>
            <w:tcW w:w="629" w:type="dxa"/>
          </w:tcPr>
          <w:p w14:paraId="612DCBA3" w14:textId="77777777" w:rsidR="00C2316C" w:rsidRPr="00C2316C" w:rsidRDefault="00C2316C" w:rsidP="00C2316C">
            <w:pPr>
              <w:pStyle w:val="TableParagraph"/>
              <w:spacing w:before="101"/>
              <w:ind w:right="97"/>
              <w:jc w:val="right"/>
              <w:rPr>
                <w:sz w:val="18"/>
              </w:rPr>
            </w:pPr>
            <w:r w:rsidRPr="00C2316C">
              <w:rPr>
                <w:sz w:val="18"/>
              </w:rPr>
              <w:t>4</w:t>
            </w:r>
          </w:p>
        </w:tc>
        <w:tc>
          <w:tcPr>
            <w:tcW w:w="2902" w:type="dxa"/>
          </w:tcPr>
          <w:p w14:paraId="34EA133E" w14:textId="77777777" w:rsidR="00C2316C" w:rsidRPr="00C2316C" w:rsidRDefault="00C2316C" w:rsidP="00C2316C">
            <w:pPr>
              <w:pStyle w:val="TableParagraph"/>
              <w:spacing w:before="67"/>
              <w:ind w:left="108"/>
              <w:rPr>
                <w:sz w:val="18"/>
              </w:rPr>
            </w:pPr>
            <w:r w:rsidRPr="00C2316C">
              <w:rPr>
                <w:sz w:val="18"/>
              </w:rPr>
              <w:t>Trotoar</w:t>
            </w:r>
            <w:r w:rsidRPr="00C2316C">
              <w:rPr>
                <w:spacing w:val="-3"/>
                <w:sz w:val="18"/>
              </w:rPr>
              <w:t xml:space="preserve"> </w:t>
            </w:r>
            <w:r w:rsidRPr="00C2316C">
              <w:rPr>
                <w:sz w:val="18"/>
              </w:rPr>
              <w:t>në</w:t>
            </w:r>
            <w:r w:rsidRPr="00C2316C">
              <w:rPr>
                <w:spacing w:val="-1"/>
                <w:sz w:val="18"/>
              </w:rPr>
              <w:t xml:space="preserve"> </w:t>
            </w:r>
            <w:r w:rsidRPr="00C2316C">
              <w:rPr>
                <w:sz w:val="18"/>
              </w:rPr>
              <w:t>rr. ”29</w:t>
            </w:r>
            <w:r w:rsidRPr="00C2316C">
              <w:rPr>
                <w:spacing w:val="-1"/>
                <w:sz w:val="18"/>
              </w:rPr>
              <w:t xml:space="preserve"> </w:t>
            </w:r>
            <w:r w:rsidRPr="00C2316C">
              <w:rPr>
                <w:spacing w:val="-2"/>
                <w:sz w:val="18"/>
              </w:rPr>
              <w:t>nëntori”</w:t>
            </w:r>
          </w:p>
        </w:tc>
        <w:tc>
          <w:tcPr>
            <w:tcW w:w="1320" w:type="dxa"/>
          </w:tcPr>
          <w:p w14:paraId="12F10200" w14:textId="77777777" w:rsidR="00C2316C" w:rsidRPr="00C2316C" w:rsidRDefault="00C2316C" w:rsidP="00C2316C">
            <w:pPr>
              <w:pStyle w:val="TableParagraph"/>
              <w:spacing w:before="66"/>
              <w:ind w:right="95"/>
              <w:jc w:val="right"/>
              <w:rPr>
                <w:rFonts w:ascii="Arial MT" w:hAnsi="Arial MT"/>
                <w:sz w:val="18"/>
              </w:rPr>
            </w:pPr>
            <w:r w:rsidRPr="00C2316C">
              <w:rPr>
                <w:rFonts w:ascii="Arial MT" w:hAnsi="Arial MT"/>
                <w:spacing w:val="-2"/>
                <w:sz w:val="18"/>
              </w:rPr>
              <w:t>3.300,0 m2</w:t>
            </w:r>
          </w:p>
        </w:tc>
        <w:tc>
          <w:tcPr>
            <w:tcW w:w="1308" w:type="dxa"/>
          </w:tcPr>
          <w:p w14:paraId="42E6709F" w14:textId="77777777" w:rsidR="00C2316C" w:rsidRPr="00C2316C" w:rsidRDefault="00C2316C" w:rsidP="00C2316C">
            <w:pPr>
              <w:pStyle w:val="TableParagraph"/>
              <w:spacing w:before="66"/>
              <w:ind w:right="92"/>
              <w:jc w:val="right"/>
              <w:rPr>
                <w:rFonts w:ascii="Arial MT"/>
                <w:sz w:val="18"/>
              </w:rPr>
            </w:pPr>
            <w:r w:rsidRPr="00C2316C">
              <w:rPr>
                <w:rFonts w:ascii="Arial MT"/>
                <w:spacing w:val="-2"/>
                <w:sz w:val="18"/>
              </w:rPr>
              <w:t>1.300,00</w:t>
            </w:r>
          </w:p>
        </w:tc>
        <w:tc>
          <w:tcPr>
            <w:tcW w:w="1709" w:type="dxa"/>
          </w:tcPr>
          <w:p w14:paraId="1D7B6D90" w14:textId="77777777" w:rsidR="00C2316C" w:rsidRPr="00C2316C" w:rsidRDefault="00C2316C" w:rsidP="00C2316C">
            <w:pPr>
              <w:pStyle w:val="TableParagraph"/>
              <w:spacing w:before="66"/>
              <w:ind w:right="92"/>
              <w:jc w:val="right"/>
              <w:rPr>
                <w:rFonts w:ascii="Arial MT"/>
                <w:sz w:val="18"/>
              </w:rPr>
            </w:pPr>
            <w:r w:rsidRPr="00C2316C">
              <w:rPr>
                <w:rFonts w:ascii="Arial MT"/>
                <w:spacing w:val="-2"/>
                <w:sz w:val="18"/>
              </w:rPr>
              <w:t>2.290.000,00</w:t>
            </w:r>
          </w:p>
        </w:tc>
        <w:tc>
          <w:tcPr>
            <w:tcW w:w="1766" w:type="dxa"/>
          </w:tcPr>
          <w:p w14:paraId="2326F313" w14:textId="77777777" w:rsidR="00C2316C" w:rsidRPr="00C2316C" w:rsidRDefault="00C2316C" w:rsidP="00C2316C">
            <w:pPr>
              <w:pStyle w:val="TableParagraph"/>
              <w:spacing w:before="66"/>
              <w:ind w:right="94"/>
              <w:jc w:val="right"/>
              <w:rPr>
                <w:rFonts w:ascii="Arial MT"/>
                <w:sz w:val="18"/>
              </w:rPr>
            </w:pPr>
            <w:r w:rsidRPr="00C2316C">
              <w:rPr>
                <w:rFonts w:ascii="Arial MT"/>
                <w:spacing w:val="-2"/>
                <w:sz w:val="18"/>
              </w:rPr>
              <w:t>2.000.000,00</w:t>
            </w:r>
          </w:p>
        </w:tc>
      </w:tr>
      <w:tr w:rsidR="00E55F01" w:rsidRPr="00CF2C1B" w14:paraId="2BED9A23" w14:textId="77777777">
        <w:trPr>
          <w:trHeight w:val="640"/>
        </w:trPr>
        <w:tc>
          <w:tcPr>
            <w:tcW w:w="629" w:type="dxa"/>
          </w:tcPr>
          <w:p w14:paraId="67231ACC" w14:textId="77777777" w:rsidR="00E55F01" w:rsidRPr="00C0794A" w:rsidRDefault="00E55F01" w:rsidP="00E55F01">
            <w:pPr>
              <w:pStyle w:val="TableParagraph"/>
              <w:ind w:right="97"/>
              <w:jc w:val="right"/>
              <w:rPr>
                <w:sz w:val="18"/>
              </w:rPr>
            </w:pPr>
            <w:r>
              <w:rPr>
                <w:sz w:val="18"/>
              </w:rPr>
              <w:t>5</w:t>
            </w:r>
          </w:p>
        </w:tc>
        <w:tc>
          <w:tcPr>
            <w:tcW w:w="2902" w:type="dxa"/>
          </w:tcPr>
          <w:p w14:paraId="48C7E105" w14:textId="77777777" w:rsidR="00E55F01" w:rsidRPr="00E55F01" w:rsidRDefault="00E55F01" w:rsidP="00E55F01">
            <w:pPr>
              <w:pStyle w:val="TableParagraph"/>
              <w:spacing w:line="206" w:lineRule="exact"/>
              <w:ind w:left="108"/>
              <w:rPr>
                <w:sz w:val="18"/>
              </w:rPr>
            </w:pPr>
            <w:r w:rsidRPr="00E55F01">
              <w:rPr>
                <w:sz w:val="18"/>
              </w:rPr>
              <w:t>Rikonstruimin</w:t>
            </w:r>
            <w:r w:rsidRPr="00E55F01">
              <w:rPr>
                <w:spacing w:val="-9"/>
                <w:sz w:val="18"/>
              </w:rPr>
              <w:t xml:space="preserve"> </w:t>
            </w:r>
            <w:r w:rsidRPr="00E55F01">
              <w:rPr>
                <w:sz w:val="18"/>
              </w:rPr>
              <w:t>e</w:t>
            </w:r>
            <w:r w:rsidRPr="00E55F01">
              <w:rPr>
                <w:spacing w:val="-12"/>
                <w:sz w:val="18"/>
              </w:rPr>
              <w:t xml:space="preserve"> </w:t>
            </w:r>
            <w:r w:rsidRPr="00E55F01">
              <w:rPr>
                <w:sz w:val="18"/>
              </w:rPr>
              <w:t>hapësirave</w:t>
            </w:r>
            <w:r w:rsidRPr="00E55F01">
              <w:rPr>
                <w:spacing w:val="-10"/>
                <w:sz w:val="18"/>
              </w:rPr>
              <w:t xml:space="preserve"> </w:t>
            </w:r>
            <w:r w:rsidRPr="00E55F01">
              <w:rPr>
                <w:sz w:val="18"/>
              </w:rPr>
              <w:t>të</w:t>
            </w:r>
            <w:r w:rsidRPr="00E55F01">
              <w:rPr>
                <w:spacing w:val="-9"/>
                <w:sz w:val="18"/>
              </w:rPr>
              <w:t xml:space="preserve"> </w:t>
            </w:r>
            <w:r w:rsidRPr="00E55F01">
              <w:rPr>
                <w:sz w:val="18"/>
              </w:rPr>
              <w:t xml:space="preserve">tjera </w:t>
            </w:r>
            <w:r w:rsidRPr="00E55F01">
              <w:rPr>
                <w:spacing w:val="-2"/>
                <w:sz w:val="18"/>
              </w:rPr>
              <w:t>publike</w:t>
            </w:r>
          </w:p>
        </w:tc>
        <w:tc>
          <w:tcPr>
            <w:tcW w:w="1320" w:type="dxa"/>
          </w:tcPr>
          <w:p w14:paraId="37105FA6" w14:textId="77777777" w:rsidR="00E55F01" w:rsidRPr="00E55F01" w:rsidRDefault="00E55F01" w:rsidP="00E55F01">
            <w:pPr>
              <w:pStyle w:val="TableParagraph"/>
              <w:spacing w:before="102"/>
              <w:ind w:right="94"/>
              <w:jc w:val="right"/>
              <w:rPr>
                <w:rFonts w:ascii="Arial MT" w:hAnsi="Arial MT"/>
                <w:sz w:val="18"/>
              </w:rPr>
            </w:pPr>
            <w:r w:rsidRPr="00E55F01">
              <w:rPr>
                <w:rFonts w:ascii="Arial MT" w:hAnsi="Arial MT"/>
                <w:spacing w:val="-2"/>
                <w:sz w:val="18"/>
              </w:rPr>
              <w:t>3000 m2</w:t>
            </w:r>
          </w:p>
        </w:tc>
        <w:tc>
          <w:tcPr>
            <w:tcW w:w="1308" w:type="dxa"/>
          </w:tcPr>
          <w:p w14:paraId="0A322D30" w14:textId="77777777" w:rsidR="00E55F01" w:rsidRPr="00E55F01" w:rsidRDefault="00E55F01" w:rsidP="00E55F01">
            <w:pPr>
              <w:pStyle w:val="TableParagraph"/>
              <w:spacing w:before="102"/>
              <w:ind w:right="92"/>
              <w:jc w:val="right"/>
              <w:rPr>
                <w:rFonts w:ascii="Arial MT"/>
                <w:sz w:val="18"/>
              </w:rPr>
            </w:pPr>
            <w:r w:rsidRPr="00E55F01">
              <w:rPr>
                <w:rFonts w:ascii="Arial MT"/>
                <w:spacing w:val="-2"/>
                <w:sz w:val="18"/>
              </w:rPr>
              <w:t>1300,00</w:t>
            </w:r>
          </w:p>
        </w:tc>
        <w:tc>
          <w:tcPr>
            <w:tcW w:w="1709" w:type="dxa"/>
          </w:tcPr>
          <w:p w14:paraId="41FC41A9" w14:textId="77777777" w:rsidR="00E55F01" w:rsidRPr="00E55F01" w:rsidRDefault="00E55F01" w:rsidP="00E55F01">
            <w:pPr>
              <w:pStyle w:val="TableParagraph"/>
              <w:spacing w:before="102"/>
              <w:ind w:right="92"/>
              <w:jc w:val="right"/>
              <w:rPr>
                <w:rFonts w:ascii="Arial MT"/>
                <w:sz w:val="18"/>
              </w:rPr>
            </w:pPr>
            <w:r w:rsidRPr="00E55F01">
              <w:rPr>
                <w:rFonts w:ascii="Arial MT"/>
                <w:spacing w:val="-2"/>
                <w:sz w:val="18"/>
              </w:rPr>
              <w:t>3.900.000,00</w:t>
            </w:r>
          </w:p>
        </w:tc>
        <w:tc>
          <w:tcPr>
            <w:tcW w:w="1766" w:type="dxa"/>
          </w:tcPr>
          <w:p w14:paraId="056FC538" w14:textId="77777777" w:rsidR="00E55F01" w:rsidRPr="00CF2C1B" w:rsidRDefault="00E55F01" w:rsidP="00E55F01">
            <w:pPr>
              <w:pStyle w:val="TableParagraph"/>
              <w:rPr>
                <w:color w:val="FF0000"/>
                <w:sz w:val="18"/>
              </w:rPr>
            </w:pPr>
          </w:p>
        </w:tc>
      </w:tr>
      <w:tr w:rsidR="00E55F01" w:rsidRPr="00CF2C1B" w14:paraId="5E876FB4" w14:textId="77777777">
        <w:trPr>
          <w:trHeight w:val="340"/>
        </w:trPr>
        <w:tc>
          <w:tcPr>
            <w:tcW w:w="629" w:type="dxa"/>
          </w:tcPr>
          <w:p w14:paraId="553EEB4F" w14:textId="77777777" w:rsidR="00E55F01" w:rsidRPr="00C2316C" w:rsidRDefault="00E55F01" w:rsidP="00E55F01">
            <w:pPr>
              <w:pStyle w:val="TableParagraph"/>
              <w:spacing w:before="67"/>
              <w:ind w:right="97"/>
              <w:jc w:val="right"/>
              <w:rPr>
                <w:sz w:val="18"/>
              </w:rPr>
            </w:pPr>
            <w:r>
              <w:rPr>
                <w:sz w:val="18"/>
              </w:rPr>
              <w:t>6</w:t>
            </w:r>
          </w:p>
        </w:tc>
        <w:tc>
          <w:tcPr>
            <w:tcW w:w="2902" w:type="dxa"/>
          </w:tcPr>
          <w:p w14:paraId="69D6112F" w14:textId="77777777" w:rsidR="00E55F01" w:rsidRPr="00E55F01" w:rsidRDefault="00E55F01" w:rsidP="00E55F01">
            <w:pPr>
              <w:pStyle w:val="TableParagraph"/>
              <w:spacing w:line="206" w:lineRule="exact"/>
              <w:ind w:left="108" w:right="193"/>
              <w:rPr>
                <w:sz w:val="18"/>
              </w:rPr>
            </w:pPr>
            <w:r w:rsidRPr="00E55F01">
              <w:rPr>
                <w:sz w:val="18"/>
              </w:rPr>
              <w:t>Rikonstruimi</w:t>
            </w:r>
            <w:r w:rsidRPr="00E55F01">
              <w:rPr>
                <w:spacing w:val="-12"/>
                <w:sz w:val="18"/>
              </w:rPr>
              <w:t xml:space="preserve"> </w:t>
            </w:r>
            <w:r w:rsidRPr="00E55F01">
              <w:rPr>
                <w:sz w:val="18"/>
              </w:rPr>
              <w:t>i</w:t>
            </w:r>
            <w:r w:rsidRPr="00E55F01">
              <w:rPr>
                <w:spacing w:val="-11"/>
                <w:sz w:val="18"/>
              </w:rPr>
              <w:t xml:space="preserve"> </w:t>
            </w:r>
            <w:r w:rsidRPr="00E55F01">
              <w:rPr>
                <w:sz w:val="18"/>
              </w:rPr>
              <w:t>trotoarëve</w:t>
            </w:r>
            <w:r w:rsidRPr="00E55F01">
              <w:rPr>
                <w:spacing w:val="-11"/>
                <w:sz w:val="18"/>
              </w:rPr>
              <w:t xml:space="preserve"> </w:t>
            </w:r>
            <w:r w:rsidRPr="00E55F01">
              <w:rPr>
                <w:sz w:val="18"/>
              </w:rPr>
              <w:t>të definuara me PDU</w:t>
            </w:r>
          </w:p>
        </w:tc>
        <w:tc>
          <w:tcPr>
            <w:tcW w:w="1320" w:type="dxa"/>
          </w:tcPr>
          <w:p w14:paraId="545E2FF5" w14:textId="77777777" w:rsidR="00E55F01" w:rsidRPr="00E55F01" w:rsidRDefault="00E55F01" w:rsidP="00E55F01">
            <w:pPr>
              <w:pStyle w:val="TableParagraph"/>
              <w:spacing w:before="102"/>
              <w:ind w:right="93"/>
              <w:jc w:val="right"/>
              <w:rPr>
                <w:rFonts w:ascii="Arial MT" w:hAnsi="Arial MT"/>
                <w:sz w:val="18"/>
              </w:rPr>
            </w:pPr>
            <w:r w:rsidRPr="00E55F01">
              <w:rPr>
                <w:rFonts w:ascii="Arial MT" w:hAnsi="Arial MT"/>
                <w:sz w:val="18"/>
              </w:rPr>
              <w:t>5000,0</w:t>
            </w:r>
            <w:r w:rsidRPr="00E55F01">
              <w:rPr>
                <w:rFonts w:ascii="Arial MT" w:hAnsi="Arial MT"/>
                <w:spacing w:val="-8"/>
                <w:sz w:val="18"/>
              </w:rPr>
              <w:t xml:space="preserve"> m</w:t>
            </w:r>
            <w:r w:rsidRPr="00E55F01">
              <w:rPr>
                <w:rFonts w:ascii="Arial MT" w:hAnsi="Arial MT"/>
                <w:spacing w:val="-5"/>
                <w:sz w:val="18"/>
              </w:rPr>
              <w:t>2</w:t>
            </w:r>
          </w:p>
        </w:tc>
        <w:tc>
          <w:tcPr>
            <w:tcW w:w="1308" w:type="dxa"/>
          </w:tcPr>
          <w:p w14:paraId="3C62BBD2" w14:textId="77777777" w:rsidR="00E55F01" w:rsidRPr="00E55F01" w:rsidRDefault="00E55F01" w:rsidP="00E55F01">
            <w:pPr>
              <w:pStyle w:val="TableParagraph"/>
              <w:spacing w:before="102"/>
              <w:ind w:right="91"/>
              <w:jc w:val="right"/>
              <w:rPr>
                <w:rFonts w:ascii="Arial MT"/>
                <w:sz w:val="18"/>
              </w:rPr>
            </w:pPr>
            <w:r w:rsidRPr="00E55F01">
              <w:rPr>
                <w:rFonts w:ascii="Arial MT"/>
                <w:spacing w:val="-2"/>
                <w:sz w:val="18"/>
              </w:rPr>
              <w:t>1.300,00</w:t>
            </w:r>
          </w:p>
        </w:tc>
        <w:tc>
          <w:tcPr>
            <w:tcW w:w="1709" w:type="dxa"/>
          </w:tcPr>
          <w:p w14:paraId="32CC3DC2" w14:textId="77777777" w:rsidR="00E55F01" w:rsidRPr="00E55F01" w:rsidRDefault="00E55F01" w:rsidP="00E55F01">
            <w:pPr>
              <w:pStyle w:val="TableParagraph"/>
              <w:spacing w:before="102"/>
              <w:ind w:right="92"/>
              <w:jc w:val="right"/>
              <w:rPr>
                <w:rFonts w:ascii="Arial MT"/>
                <w:sz w:val="18"/>
              </w:rPr>
            </w:pPr>
            <w:r w:rsidRPr="00E55F01">
              <w:rPr>
                <w:rFonts w:ascii="Arial MT"/>
                <w:spacing w:val="-2"/>
                <w:sz w:val="18"/>
              </w:rPr>
              <w:t>6.500.000,00</w:t>
            </w:r>
          </w:p>
        </w:tc>
        <w:tc>
          <w:tcPr>
            <w:tcW w:w="1766" w:type="dxa"/>
          </w:tcPr>
          <w:p w14:paraId="606A067A" w14:textId="77777777" w:rsidR="00E55F01" w:rsidRPr="00CF2C1B" w:rsidRDefault="00E55F01" w:rsidP="00E55F01">
            <w:pPr>
              <w:pStyle w:val="TableParagraph"/>
              <w:rPr>
                <w:color w:val="FF0000"/>
                <w:sz w:val="18"/>
              </w:rPr>
            </w:pPr>
          </w:p>
        </w:tc>
      </w:tr>
    </w:tbl>
    <w:p w14:paraId="0CD53020" w14:textId="77777777" w:rsidR="00645C33" w:rsidRPr="00CF2C1B" w:rsidRDefault="00645C33">
      <w:pPr>
        <w:pStyle w:val="TableParagraph"/>
        <w:rPr>
          <w:color w:val="FF0000"/>
          <w:sz w:val="18"/>
        </w:rPr>
        <w:sectPr w:rsidR="00645C33" w:rsidRPr="00CF2C1B">
          <w:type w:val="continuous"/>
          <w:pgSz w:w="11910" w:h="16840"/>
          <w:pgMar w:top="1100" w:right="0" w:bottom="1117"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9"/>
        <w:gridCol w:w="1709"/>
        <w:gridCol w:w="1766"/>
      </w:tblGrid>
      <w:tr w:rsidR="00645C33" w14:paraId="34894E93" w14:textId="77777777">
        <w:trPr>
          <w:trHeight w:val="340"/>
        </w:trPr>
        <w:tc>
          <w:tcPr>
            <w:tcW w:w="6159" w:type="dxa"/>
          </w:tcPr>
          <w:p w14:paraId="69A3E608" w14:textId="77777777" w:rsidR="00645C33" w:rsidRDefault="00000000">
            <w:pPr>
              <w:pStyle w:val="TableParagraph"/>
              <w:spacing w:before="67"/>
              <w:ind w:right="94"/>
              <w:jc w:val="right"/>
              <w:rPr>
                <w:sz w:val="18"/>
              </w:rPr>
            </w:pPr>
            <w:r>
              <w:rPr>
                <w:spacing w:val="-2"/>
                <w:sz w:val="18"/>
              </w:rPr>
              <w:t>GJITHSEJ</w:t>
            </w:r>
          </w:p>
        </w:tc>
        <w:tc>
          <w:tcPr>
            <w:tcW w:w="1709" w:type="dxa"/>
          </w:tcPr>
          <w:p w14:paraId="4FBCB9C4" w14:textId="77777777" w:rsidR="00645C33" w:rsidRDefault="00000000">
            <w:pPr>
              <w:pStyle w:val="TableParagraph"/>
              <w:spacing w:before="133" w:line="187" w:lineRule="exact"/>
              <w:ind w:right="92"/>
              <w:jc w:val="right"/>
              <w:rPr>
                <w:rFonts w:ascii="Arial"/>
                <w:b/>
                <w:sz w:val="18"/>
              </w:rPr>
            </w:pPr>
            <w:r>
              <w:rPr>
                <w:rFonts w:ascii="Arial"/>
                <w:b/>
                <w:spacing w:val="-2"/>
                <w:sz w:val="18"/>
              </w:rPr>
              <w:t>1</w:t>
            </w:r>
            <w:r w:rsidR="00695E55">
              <w:rPr>
                <w:rFonts w:ascii="Arial"/>
                <w:b/>
                <w:spacing w:val="-2"/>
                <w:sz w:val="18"/>
              </w:rPr>
              <w:t>5</w:t>
            </w:r>
            <w:r>
              <w:rPr>
                <w:rFonts w:ascii="Arial"/>
                <w:b/>
                <w:spacing w:val="-2"/>
                <w:sz w:val="18"/>
              </w:rPr>
              <w:t>.</w:t>
            </w:r>
            <w:r w:rsidR="00695E55">
              <w:rPr>
                <w:rFonts w:ascii="Arial"/>
                <w:b/>
                <w:spacing w:val="-2"/>
                <w:sz w:val="18"/>
              </w:rPr>
              <w:t>888</w:t>
            </w:r>
            <w:r>
              <w:rPr>
                <w:rFonts w:ascii="Arial"/>
                <w:b/>
                <w:spacing w:val="-2"/>
                <w:sz w:val="18"/>
              </w:rPr>
              <w:t>.</w:t>
            </w:r>
            <w:r w:rsidR="00695E55">
              <w:rPr>
                <w:rFonts w:ascii="Arial"/>
                <w:b/>
                <w:spacing w:val="-2"/>
                <w:sz w:val="18"/>
              </w:rPr>
              <w:t>0</w:t>
            </w:r>
            <w:r>
              <w:rPr>
                <w:rFonts w:ascii="Arial"/>
                <w:b/>
                <w:spacing w:val="-2"/>
                <w:sz w:val="18"/>
              </w:rPr>
              <w:t>00,00</w:t>
            </w:r>
          </w:p>
        </w:tc>
        <w:tc>
          <w:tcPr>
            <w:tcW w:w="1766" w:type="dxa"/>
          </w:tcPr>
          <w:p w14:paraId="162F6D85" w14:textId="77777777" w:rsidR="00645C33" w:rsidRDefault="00695E55">
            <w:pPr>
              <w:pStyle w:val="TableParagraph"/>
              <w:spacing w:before="134" w:line="186" w:lineRule="exact"/>
              <w:ind w:right="94"/>
              <w:jc w:val="right"/>
              <w:rPr>
                <w:b/>
                <w:sz w:val="18"/>
              </w:rPr>
            </w:pPr>
            <w:r w:rsidRPr="00695E55">
              <w:rPr>
                <w:b/>
                <w:spacing w:val="-2"/>
                <w:sz w:val="18"/>
              </w:rPr>
              <w:t>2.000.000,00</w:t>
            </w:r>
          </w:p>
        </w:tc>
      </w:tr>
    </w:tbl>
    <w:p w14:paraId="12982D47" w14:textId="77777777" w:rsidR="00645C33" w:rsidRDefault="00645C33">
      <w:pPr>
        <w:pStyle w:val="BodyText"/>
        <w:rPr>
          <w:sz w:val="20"/>
        </w:rPr>
      </w:pPr>
    </w:p>
    <w:p w14:paraId="730DC865" w14:textId="77777777" w:rsidR="00645C33" w:rsidRDefault="00000000" w:rsidP="000727D4">
      <w:pPr>
        <w:pStyle w:val="BodyText"/>
        <w:spacing w:before="223"/>
        <w:rPr>
          <w:sz w:val="16"/>
        </w:rPr>
      </w:pPr>
      <w:r>
        <w:rPr>
          <w:noProof/>
          <w:sz w:val="20"/>
        </w:rPr>
        <mc:AlternateContent>
          <mc:Choice Requires="wps">
            <w:drawing>
              <wp:anchor distT="0" distB="0" distL="0" distR="0" simplePos="0" relativeHeight="487589376" behindDoc="1" locked="0" layoutInCell="1" allowOverlap="1" wp14:anchorId="5B4B5868" wp14:editId="748B6C30">
                <wp:simplePos x="0" y="0"/>
                <wp:positionH relativeFrom="page">
                  <wp:posOffset>646176</wp:posOffset>
                </wp:positionH>
                <wp:positionV relativeFrom="paragraph">
                  <wp:posOffset>306094</wp:posOffset>
                </wp:positionV>
                <wp:extent cx="6100445" cy="2133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213360"/>
                        </a:xfrm>
                        <a:prstGeom prst="rect">
                          <a:avLst/>
                        </a:prstGeom>
                        <a:solidFill>
                          <a:srgbClr val="E6E6E6"/>
                        </a:solidFill>
                        <a:ln w="6095">
                          <a:solidFill>
                            <a:srgbClr val="000000"/>
                          </a:solidFill>
                          <a:prstDash val="solid"/>
                        </a:ln>
                      </wps:spPr>
                      <wps:txbx>
                        <w:txbxContent>
                          <w:p w14:paraId="3AC789C8" w14:textId="77777777" w:rsidR="00645C33" w:rsidRDefault="00000000">
                            <w:pPr>
                              <w:spacing w:before="60"/>
                              <w:ind w:left="862"/>
                              <w:rPr>
                                <w:b/>
                                <w:color w:val="000000"/>
                                <w:sz w:val="18"/>
                              </w:rPr>
                            </w:pPr>
                            <w:r>
                              <w:rPr>
                                <w:b/>
                                <w:color w:val="000000"/>
                                <w:sz w:val="18"/>
                              </w:rPr>
                              <w:t>NDËRTIMI</w:t>
                            </w:r>
                            <w:r>
                              <w:rPr>
                                <w:b/>
                                <w:color w:val="000000"/>
                                <w:spacing w:val="-3"/>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2"/>
                                <w:sz w:val="18"/>
                              </w:rPr>
                              <w:t xml:space="preserve"> </w:t>
                            </w:r>
                            <w:r>
                              <w:rPr>
                                <w:b/>
                                <w:color w:val="000000"/>
                                <w:sz w:val="18"/>
                              </w:rPr>
                              <w:t>I</w:t>
                            </w:r>
                            <w:r>
                              <w:rPr>
                                <w:b/>
                                <w:color w:val="000000"/>
                                <w:spacing w:val="-4"/>
                                <w:sz w:val="18"/>
                              </w:rPr>
                              <w:t xml:space="preserve"> </w:t>
                            </w:r>
                            <w:r>
                              <w:rPr>
                                <w:b/>
                                <w:color w:val="000000"/>
                                <w:sz w:val="18"/>
                              </w:rPr>
                              <w:t>RRUGËVE</w:t>
                            </w:r>
                            <w:r>
                              <w:rPr>
                                <w:b/>
                                <w:color w:val="000000"/>
                                <w:spacing w:val="-3"/>
                                <w:sz w:val="18"/>
                              </w:rPr>
                              <w:t xml:space="preserve"> </w:t>
                            </w:r>
                            <w:r>
                              <w:rPr>
                                <w:b/>
                                <w:color w:val="000000"/>
                                <w:sz w:val="18"/>
                              </w:rPr>
                              <w:t>DHE</w:t>
                            </w:r>
                            <w:r>
                              <w:rPr>
                                <w:b/>
                                <w:color w:val="000000"/>
                                <w:spacing w:val="-2"/>
                                <w:sz w:val="18"/>
                              </w:rPr>
                              <w:t xml:space="preserve"> </w:t>
                            </w:r>
                            <w:r>
                              <w:rPr>
                                <w:b/>
                                <w:color w:val="000000"/>
                                <w:sz w:val="18"/>
                              </w:rPr>
                              <w:t>RRUGICAVE</w:t>
                            </w:r>
                            <w:r>
                              <w:rPr>
                                <w:b/>
                                <w:color w:val="000000"/>
                                <w:spacing w:val="-2"/>
                                <w:sz w:val="18"/>
                              </w:rPr>
                              <w:t xml:space="preserve"> </w:t>
                            </w:r>
                            <w:r>
                              <w:rPr>
                                <w:b/>
                                <w:color w:val="000000"/>
                                <w:sz w:val="18"/>
                              </w:rPr>
                              <w:t>LOKALE</w:t>
                            </w:r>
                            <w:r>
                              <w:rPr>
                                <w:b/>
                                <w:color w:val="000000"/>
                                <w:spacing w:val="-3"/>
                                <w:sz w:val="18"/>
                              </w:rPr>
                              <w:t xml:space="preserve"> </w:t>
                            </w:r>
                            <w:r>
                              <w:rPr>
                                <w:b/>
                                <w:color w:val="000000"/>
                                <w:sz w:val="18"/>
                              </w:rPr>
                              <w:t>NË</w:t>
                            </w:r>
                            <w:r>
                              <w:rPr>
                                <w:b/>
                                <w:color w:val="000000"/>
                                <w:spacing w:val="-2"/>
                                <w:sz w:val="18"/>
                              </w:rPr>
                              <w:t xml:space="preserve"> VENDBANIME</w:t>
                            </w:r>
                          </w:p>
                        </w:txbxContent>
                      </wps:txbx>
                      <wps:bodyPr wrap="square" lIns="0" tIns="0" rIns="0" bIns="0" rtlCol="0">
                        <a:noAutofit/>
                      </wps:bodyPr>
                    </wps:wsp>
                  </a:graphicData>
                </a:graphic>
              </wp:anchor>
            </w:drawing>
          </mc:Choice>
          <mc:Fallback>
            <w:pict>
              <v:shape w14:anchorId="5B4B5868" id="Textbox 5" o:spid="_x0000_s1029" type="#_x0000_t202" style="position:absolute;margin-left:50.9pt;margin-top:24.1pt;width:480.35pt;height:16.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" fillcolor="#e6e6e6" strokeweight=".16931mm">
                <v:path arrowok="t"/>
                <v:textbox inset="0,0,0,0">
                  <w:txbxContent>
                    <w:p w14:paraId="3AC789C8" w14:textId="77777777" w:rsidR="00645C33" w:rsidRDefault="00000000">
                      <w:pPr>
                        <w:spacing w:before="60"/>
                        <w:ind w:left="862"/>
                        <w:rPr>
                          <w:b/>
                          <w:color w:val="000000"/>
                          <w:sz w:val="18"/>
                        </w:rPr>
                      </w:pPr>
                      <w:r>
                        <w:rPr>
                          <w:b/>
                          <w:color w:val="000000"/>
                          <w:sz w:val="18"/>
                        </w:rPr>
                        <w:t>NDËRTIMI</w:t>
                      </w:r>
                      <w:r>
                        <w:rPr>
                          <w:b/>
                          <w:color w:val="000000"/>
                          <w:spacing w:val="-3"/>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2"/>
                          <w:sz w:val="18"/>
                        </w:rPr>
                        <w:t xml:space="preserve"> </w:t>
                      </w:r>
                      <w:r>
                        <w:rPr>
                          <w:b/>
                          <w:color w:val="000000"/>
                          <w:sz w:val="18"/>
                        </w:rPr>
                        <w:t>I</w:t>
                      </w:r>
                      <w:r>
                        <w:rPr>
                          <w:b/>
                          <w:color w:val="000000"/>
                          <w:spacing w:val="-4"/>
                          <w:sz w:val="18"/>
                        </w:rPr>
                        <w:t xml:space="preserve"> </w:t>
                      </w:r>
                      <w:r>
                        <w:rPr>
                          <w:b/>
                          <w:color w:val="000000"/>
                          <w:sz w:val="18"/>
                        </w:rPr>
                        <w:t>RRUGËVE</w:t>
                      </w:r>
                      <w:r>
                        <w:rPr>
                          <w:b/>
                          <w:color w:val="000000"/>
                          <w:spacing w:val="-3"/>
                          <w:sz w:val="18"/>
                        </w:rPr>
                        <w:t xml:space="preserve"> </w:t>
                      </w:r>
                      <w:r>
                        <w:rPr>
                          <w:b/>
                          <w:color w:val="000000"/>
                          <w:sz w:val="18"/>
                        </w:rPr>
                        <w:t>DHE</w:t>
                      </w:r>
                      <w:r>
                        <w:rPr>
                          <w:b/>
                          <w:color w:val="000000"/>
                          <w:spacing w:val="-2"/>
                          <w:sz w:val="18"/>
                        </w:rPr>
                        <w:t xml:space="preserve"> </w:t>
                      </w:r>
                      <w:r>
                        <w:rPr>
                          <w:b/>
                          <w:color w:val="000000"/>
                          <w:sz w:val="18"/>
                        </w:rPr>
                        <w:t>RRUGICAVE</w:t>
                      </w:r>
                      <w:r>
                        <w:rPr>
                          <w:b/>
                          <w:color w:val="000000"/>
                          <w:spacing w:val="-2"/>
                          <w:sz w:val="18"/>
                        </w:rPr>
                        <w:t xml:space="preserve"> </w:t>
                      </w:r>
                      <w:r>
                        <w:rPr>
                          <w:b/>
                          <w:color w:val="000000"/>
                          <w:sz w:val="18"/>
                        </w:rPr>
                        <w:t>LOKALE</w:t>
                      </w:r>
                      <w:r>
                        <w:rPr>
                          <w:b/>
                          <w:color w:val="000000"/>
                          <w:spacing w:val="-3"/>
                          <w:sz w:val="18"/>
                        </w:rPr>
                        <w:t xml:space="preserve"> </w:t>
                      </w:r>
                      <w:r>
                        <w:rPr>
                          <w:b/>
                          <w:color w:val="000000"/>
                          <w:sz w:val="18"/>
                        </w:rPr>
                        <w:t>NË</w:t>
                      </w:r>
                      <w:r>
                        <w:rPr>
                          <w:b/>
                          <w:color w:val="000000"/>
                          <w:spacing w:val="-2"/>
                          <w:sz w:val="18"/>
                        </w:rPr>
                        <w:t xml:space="preserve"> VENDBANIME</w:t>
                      </w:r>
                    </w:p>
                  </w:txbxContent>
                </v:textbox>
                <w10:wrap type="topAndBottom" anchorx="page"/>
              </v:shape>
            </w:pict>
          </mc:Fallback>
        </mc:AlternateConten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2909"/>
        <w:gridCol w:w="1310"/>
        <w:gridCol w:w="1313"/>
        <w:gridCol w:w="1767"/>
        <w:gridCol w:w="1709"/>
      </w:tblGrid>
      <w:tr w:rsidR="00645C33" w14:paraId="31FC3CED" w14:textId="77777777">
        <w:trPr>
          <w:trHeight w:val="206"/>
        </w:trPr>
        <w:tc>
          <w:tcPr>
            <w:tcW w:w="627" w:type="dxa"/>
            <w:vMerge w:val="restart"/>
          </w:tcPr>
          <w:p w14:paraId="72CDAF18" w14:textId="77777777" w:rsidR="00645C33" w:rsidRDefault="00645C33">
            <w:pPr>
              <w:pStyle w:val="TableParagraph"/>
              <w:spacing w:before="3"/>
              <w:rPr>
                <w:sz w:val="18"/>
              </w:rPr>
            </w:pPr>
          </w:p>
          <w:p w14:paraId="57C314D8" w14:textId="77777777" w:rsidR="00645C33" w:rsidRDefault="00000000">
            <w:pPr>
              <w:pStyle w:val="TableParagraph"/>
              <w:spacing w:before="1"/>
              <w:ind w:left="134" w:right="108" w:firstLine="65"/>
              <w:rPr>
                <w:sz w:val="18"/>
              </w:rPr>
            </w:pPr>
            <w:r>
              <w:rPr>
                <w:spacing w:val="-4"/>
                <w:sz w:val="18"/>
              </w:rPr>
              <w:t xml:space="preserve">Nr. </w:t>
            </w:r>
            <w:r>
              <w:rPr>
                <w:spacing w:val="-2"/>
                <w:sz w:val="18"/>
              </w:rPr>
              <w:t>rend.</w:t>
            </w:r>
          </w:p>
        </w:tc>
        <w:tc>
          <w:tcPr>
            <w:tcW w:w="2909" w:type="dxa"/>
            <w:vMerge w:val="restart"/>
          </w:tcPr>
          <w:p w14:paraId="72037650" w14:textId="77777777" w:rsidR="00645C33" w:rsidRDefault="00645C33">
            <w:pPr>
              <w:pStyle w:val="TableParagraph"/>
              <w:spacing w:before="107"/>
              <w:rPr>
                <w:sz w:val="18"/>
              </w:rPr>
            </w:pPr>
          </w:p>
          <w:p w14:paraId="09DEBEB9" w14:textId="77777777" w:rsidR="00645C33" w:rsidRDefault="00000000">
            <w:pPr>
              <w:pStyle w:val="TableParagraph"/>
              <w:ind w:left="15"/>
              <w:jc w:val="center"/>
              <w:rPr>
                <w:sz w:val="18"/>
              </w:rPr>
            </w:pPr>
            <w:r>
              <w:rPr>
                <w:spacing w:val="-2"/>
                <w:sz w:val="18"/>
              </w:rPr>
              <w:t>objekti</w:t>
            </w:r>
          </w:p>
        </w:tc>
        <w:tc>
          <w:tcPr>
            <w:tcW w:w="1310" w:type="dxa"/>
            <w:vMerge w:val="restart"/>
          </w:tcPr>
          <w:p w14:paraId="414762CC" w14:textId="77777777" w:rsidR="00645C33" w:rsidRDefault="00645C33">
            <w:pPr>
              <w:pStyle w:val="TableParagraph"/>
              <w:spacing w:before="107"/>
              <w:rPr>
                <w:sz w:val="18"/>
              </w:rPr>
            </w:pPr>
          </w:p>
          <w:p w14:paraId="6AA610A9" w14:textId="77777777" w:rsidR="00645C33" w:rsidRDefault="00000000">
            <w:pPr>
              <w:pStyle w:val="TableParagraph"/>
              <w:ind w:left="8"/>
              <w:jc w:val="center"/>
              <w:rPr>
                <w:sz w:val="18"/>
              </w:rPr>
            </w:pPr>
            <w:r>
              <w:rPr>
                <w:spacing w:val="-2"/>
                <w:sz w:val="18"/>
              </w:rPr>
              <w:t>sasia</w:t>
            </w:r>
          </w:p>
        </w:tc>
        <w:tc>
          <w:tcPr>
            <w:tcW w:w="1313" w:type="dxa"/>
            <w:vMerge w:val="restart"/>
          </w:tcPr>
          <w:p w14:paraId="7FDA1A74" w14:textId="77777777" w:rsidR="00645C33" w:rsidRDefault="00645C33">
            <w:pPr>
              <w:pStyle w:val="TableParagraph"/>
              <w:spacing w:before="107"/>
              <w:rPr>
                <w:sz w:val="18"/>
              </w:rPr>
            </w:pPr>
          </w:p>
          <w:p w14:paraId="6D35C607" w14:textId="77777777" w:rsidR="00645C33" w:rsidRDefault="00000000">
            <w:pPr>
              <w:pStyle w:val="TableParagraph"/>
              <w:ind w:left="213"/>
              <w:rPr>
                <w:sz w:val="18"/>
              </w:rPr>
            </w:pPr>
            <w:r>
              <w:rPr>
                <w:sz w:val="18"/>
              </w:rPr>
              <w:t>Cmimi</w:t>
            </w:r>
            <w:r>
              <w:rPr>
                <w:spacing w:val="-3"/>
                <w:sz w:val="18"/>
              </w:rPr>
              <w:t xml:space="preserve"> </w:t>
            </w:r>
            <w:r>
              <w:rPr>
                <w:spacing w:val="-2"/>
                <w:sz w:val="18"/>
              </w:rPr>
              <w:t>njësi</w:t>
            </w:r>
          </w:p>
        </w:tc>
        <w:tc>
          <w:tcPr>
            <w:tcW w:w="3476" w:type="dxa"/>
            <w:gridSpan w:val="2"/>
          </w:tcPr>
          <w:p w14:paraId="42FAFE58" w14:textId="77777777" w:rsidR="00645C33" w:rsidRDefault="00000000">
            <w:pPr>
              <w:pStyle w:val="TableParagraph"/>
              <w:spacing w:line="186" w:lineRule="exact"/>
              <w:ind w:left="8"/>
              <w:jc w:val="center"/>
              <w:rPr>
                <w:sz w:val="18"/>
              </w:rPr>
            </w:pPr>
            <w:r>
              <w:rPr>
                <w:spacing w:val="-2"/>
                <w:sz w:val="18"/>
              </w:rPr>
              <w:t>Gjithsej</w:t>
            </w:r>
          </w:p>
        </w:tc>
      </w:tr>
      <w:tr w:rsidR="00645C33" w14:paraId="1597486E" w14:textId="77777777">
        <w:trPr>
          <w:trHeight w:val="621"/>
        </w:trPr>
        <w:tc>
          <w:tcPr>
            <w:tcW w:w="627" w:type="dxa"/>
            <w:vMerge/>
            <w:tcBorders>
              <w:top w:val="nil"/>
            </w:tcBorders>
          </w:tcPr>
          <w:p w14:paraId="34BA2A76" w14:textId="77777777" w:rsidR="00645C33" w:rsidRDefault="00645C33">
            <w:pPr>
              <w:rPr>
                <w:sz w:val="2"/>
                <w:szCs w:val="2"/>
              </w:rPr>
            </w:pPr>
          </w:p>
        </w:tc>
        <w:tc>
          <w:tcPr>
            <w:tcW w:w="2909" w:type="dxa"/>
            <w:vMerge/>
            <w:tcBorders>
              <w:top w:val="nil"/>
            </w:tcBorders>
          </w:tcPr>
          <w:p w14:paraId="64FBCCF4" w14:textId="77777777" w:rsidR="00645C33" w:rsidRDefault="00645C33">
            <w:pPr>
              <w:rPr>
                <w:sz w:val="2"/>
                <w:szCs w:val="2"/>
              </w:rPr>
            </w:pPr>
          </w:p>
        </w:tc>
        <w:tc>
          <w:tcPr>
            <w:tcW w:w="1310" w:type="dxa"/>
            <w:vMerge/>
            <w:tcBorders>
              <w:top w:val="nil"/>
            </w:tcBorders>
          </w:tcPr>
          <w:p w14:paraId="2AF28F8C" w14:textId="77777777" w:rsidR="00645C33" w:rsidRDefault="00645C33">
            <w:pPr>
              <w:rPr>
                <w:sz w:val="2"/>
                <w:szCs w:val="2"/>
              </w:rPr>
            </w:pPr>
          </w:p>
        </w:tc>
        <w:tc>
          <w:tcPr>
            <w:tcW w:w="1313" w:type="dxa"/>
            <w:vMerge/>
            <w:tcBorders>
              <w:top w:val="nil"/>
            </w:tcBorders>
          </w:tcPr>
          <w:p w14:paraId="3679BEB5" w14:textId="77777777" w:rsidR="00645C33" w:rsidRDefault="00645C33">
            <w:pPr>
              <w:rPr>
                <w:sz w:val="2"/>
                <w:szCs w:val="2"/>
              </w:rPr>
            </w:pPr>
          </w:p>
        </w:tc>
        <w:tc>
          <w:tcPr>
            <w:tcW w:w="1767" w:type="dxa"/>
          </w:tcPr>
          <w:p w14:paraId="7795FF37" w14:textId="77777777" w:rsidR="00645C33" w:rsidRDefault="00000000">
            <w:pPr>
              <w:pStyle w:val="TableParagraph"/>
              <w:spacing w:before="103"/>
              <w:ind w:left="562"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09" w:type="dxa"/>
          </w:tcPr>
          <w:p w14:paraId="506CDC89" w14:textId="77777777" w:rsidR="00645C33" w:rsidRDefault="00000000">
            <w:pPr>
              <w:pStyle w:val="TableParagraph"/>
              <w:ind w:left="12"/>
              <w:jc w:val="center"/>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w:t>
            </w:r>
            <w:r>
              <w:rPr>
                <w:spacing w:val="-4"/>
                <w:sz w:val="18"/>
              </w:rPr>
              <w:t xml:space="preserve"> </w:t>
            </w:r>
            <w:r>
              <w:rPr>
                <w:sz w:val="18"/>
              </w:rPr>
              <w:t>nga</w:t>
            </w:r>
            <w:r>
              <w:rPr>
                <w:spacing w:val="-1"/>
                <w:sz w:val="18"/>
              </w:rPr>
              <w:t xml:space="preserve"> </w:t>
            </w:r>
            <w:r>
              <w:rPr>
                <w:spacing w:val="-2"/>
                <w:sz w:val="18"/>
              </w:rPr>
              <w:t>fonde</w:t>
            </w:r>
          </w:p>
          <w:p w14:paraId="7B5561D6" w14:textId="77777777" w:rsidR="00645C33" w:rsidRDefault="00000000">
            <w:pPr>
              <w:pStyle w:val="TableParagraph"/>
              <w:spacing w:before="1" w:line="186" w:lineRule="exact"/>
              <w:ind w:left="12" w:right="1"/>
              <w:jc w:val="center"/>
              <w:rPr>
                <w:sz w:val="18"/>
              </w:rPr>
            </w:pPr>
            <w:r>
              <w:rPr>
                <w:spacing w:val="-2"/>
                <w:sz w:val="18"/>
              </w:rPr>
              <w:t>shtetërore</w:t>
            </w:r>
          </w:p>
        </w:tc>
      </w:tr>
      <w:tr w:rsidR="00645C33" w14:paraId="0962911A" w14:textId="77777777">
        <w:trPr>
          <w:trHeight w:val="414"/>
        </w:trPr>
        <w:tc>
          <w:tcPr>
            <w:tcW w:w="627" w:type="dxa"/>
          </w:tcPr>
          <w:p w14:paraId="67C256D6" w14:textId="77777777" w:rsidR="00645C33" w:rsidRDefault="00000000">
            <w:pPr>
              <w:pStyle w:val="TableParagraph"/>
              <w:spacing w:before="103"/>
              <w:ind w:right="95"/>
              <w:jc w:val="right"/>
              <w:rPr>
                <w:sz w:val="18"/>
              </w:rPr>
            </w:pPr>
            <w:r>
              <w:rPr>
                <w:spacing w:val="-10"/>
                <w:sz w:val="18"/>
              </w:rPr>
              <w:t>1</w:t>
            </w:r>
          </w:p>
        </w:tc>
        <w:tc>
          <w:tcPr>
            <w:tcW w:w="2909" w:type="dxa"/>
          </w:tcPr>
          <w:p w14:paraId="258A3665" w14:textId="77777777" w:rsidR="00645C33" w:rsidRDefault="00000000">
            <w:pPr>
              <w:pStyle w:val="TableParagraph"/>
              <w:spacing w:line="206" w:lineRule="exact"/>
              <w:ind w:left="110" w:right="451"/>
              <w:rPr>
                <w:sz w:val="18"/>
              </w:rPr>
            </w:pPr>
            <w:r>
              <w:rPr>
                <w:sz w:val="18"/>
              </w:rPr>
              <w:t>Rikonstruimi</w:t>
            </w:r>
            <w:r>
              <w:rPr>
                <w:spacing w:val="-11"/>
                <w:sz w:val="18"/>
              </w:rPr>
              <w:t xml:space="preserve"> </w:t>
            </w:r>
            <w:r>
              <w:rPr>
                <w:sz w:val="18"/>
              </w:rPr>
              <w:t>i</w:t>
            </w:r>
            <w:r>
              <w:rPr>
                <w:spacing w:val="-9"/>
                <w:sz w:val="18"/>
              </w:rPr>
              <w:t xml:space="preserve"> </w:t>
            </w:r>
            <w:r>
              <w:rPr>
                <w:sz w:val="18"/>
              </w:rPr>
              <w:t>rrugës</w:t>
            </w:r>
            <w:r>
              <w:rPr>
                <w:spacing w:val="-10"/>
                <w:sz w:val="18"/>
              </w:rPr>
              <w:t xml:space="preserve"> </w:t>
            </w:r>
            <w:r>
              <w:rPr>
                <w:sz w:val="18"/>
              </w:rPr>
              <w:t>lokale</w:t>
            </w:r>
            <w:r>
              <w:rPr>
                <w:spacing w:val="-9"/>
                <w:sz w:val="18"/>
              </w:rPr>
              <w:t xml:space="preserve"> </w:t>
            </w:r>
            <w:r>
              <w:rPr>
                <w:sz w:val="18"/>
              </w:rPr>
              <w:t xml:space="preserve">fsh. </w:t>
            </w:r>
            <w:r>
              <w:rPr>
                <w:spacing w:val="-2"/>
                <w:sz w:val="18"/>
              </w:rPr>
              <w:t>Çellopek-fsh.</w:t>
            </w:r>
            <w:r w:rsidR="00922721">
              <w:rPr>
                <w:spacing w:val="-2"/>
                <w:sz w:val="18"/>
              </w:rPr>
              <w:t>Rabetinë</w:t>
            </w:r>
          </w:p>
        </w:tc>
        <w:tc>
          <w:tcPr>
            <w:tcW w:w="1310" w:type="dxa"/>
          </w:tcPr>
          <w:p w14:paraId="425594B0" w14:textId="77777777" w:rsidR="00645C33" w:rsidRDefault="00000000">
            <w:pPr>
              <w:pStyle w:val="TableParagraph"/>
              <w:spacing w:before="102"/>
              <w:ind w:right="94"/>
              <w:jc w:val="right"/>
              <w:rPr>
                <w:rFonts w:ascii="Arial MT" w:hAnsi="Arial MT"/>
                <w:sz w:val="18"/>
              </w:rPr>
            </w:pPr>
            <w:r w:rsidRPr="004E61BB">
              <w:rPr>
                <w:rFonts w:ascii="Arial MT" w:hAnsi="Arial MT"/>
                <w:sz w:val="18"/>
              </w:rPr>
              <w:t>1000</w:t>
            </w:r>
            <w:r w:rsidRPr="004E61BB">
              <w:rPr>
                <w:rFonts w:ascii="Arial MT" w:hAnsi="Arial MT"/>
                <w:spacing w:val="-4"/>
                <w:sz w:val="18"/>
              </w:rPr>
              <w:t xml:space="preserve"> </w:t>
            </w:r>
            <w:r w:rsidR="00922721" w:rsidRPr="004E61BB">
              <w:rPr>
                <w:rFonts w:ascii="Arial MT" w:hAnsi="Arial MT"/>
                <w:spacing w:val="-7"/>
                <w:sz w:val="18"/>
              </w:rPr>
              <w:t>m</w:t>
            </w:r>
            <w:r w:rsidRPr="004E61BB">
              <w:rPr>
                <w:rFonts w:ascii="Arial MT" w:hAnsi="Arial MT"/>
                <w:spacing w:val="-7"/>
                <w:sz w:val="18"/>
              </w:rPr>
              <w:t>1</w:t>
            </w:r>
          </w:p>
        </w:tc>
        <w:tc>
          <w:tcPr>
            <w:tcW w:w="1313" w:type="dxa"/>
          </w:tcPr>
          <w:p w14:paraId="6835EF2A" w14:textId="77777777" w:rsidR="00645C33" w:rsidRDefault="00645C33">
            <w:pPr>
              <w:pStyle w:val="TableParagraph"/>
              <w:rPr>
                <w:sz w:val="18"/>
              </w:rPr>
            </w:pPr>
          </w:p>
        </w:tc>
        <w:tc>
          <w:tcPr>
            <w:tcW w:w="1767" w:type="dxa"/>
          </w:tcPr>
          <w:p w14:paraId="7825062E" w14:textId="77777777" w:rsidR="00645C33" w:rsidRDefault="00645C33">
            <w:pPr>
              <w:pStyle w:val="TableParagraph"/>
              <w:rPr>
                <w:sz w:val="18"/>
              </w:rPr>
            </w:pPr>
          </w:p>
        </w:tc>
        <w:tc>
          <w:tcPr>
            <w:tcW w:w="1709" w:type="dxa"/>
          </w:tcPr>
          <w:p w14:paraId="3F6B1071" w14:textId="77777777" w:rsidR="00645C33" w:rsidRDefault="004E61BB">
            <w:pPr>
              <w:pStyle w:val="TableParagraph"/>
              <w:spacing w:before="102"/>
              <w:ind w:right="95"/>
              <w:jc w:val="right"/>
              <w:rPr>
                <w:rFonts w:ascii="Arial MT"/>
                <w:sz w:val="18"/>
              </w:rPr>
            </w:pPr>
            <w:r>
              <w:rPr>
                <w:rFonts w:ascii="Arial MT"/>
                <w:spacing w:val="-2"/>
                <w:sz w:val="18"/>
              </w:rPr>
              <w:t>1.800.000,00</w:t>
            </w:r>
          </w:p>
        </w:tc>
      </w:tr>
      <w:tr w:rsidR="00645C33" w14:paraId="6393F0D7" w14:textId="77777777">
        <w:trPr>
          <w:trHeight w:val="621"/>
        </w:trPr>
        <w:tc>
          <w:tcPr>
            <w:tcW w:w="627" w:type="dxa"/>
          </w:tcPr>
          <w:p w14:paraId="256541F4" w14:textId="77777777" w:rsidR="00645C33" w:rsidRDefault="00000000">
            <w:pPr>
              <w:pStyle w:val="TableParagraph"/>
              <w:spacing w:before="206"/>
              <w:ind w:right="95"/>
              <w:jc w:val="right"/>
              <w:rPr>
                <w:sz w:val="18"/>
              </w:rPr>
            </w:pPr>
            <w:r>
              <w:rPr>
                <w:spacing w:val="-10"/>
                <w:sz w:val="18"/>
              </w:rPr>
              <w:t>2</w:t>
            </w:r>
          </w:p>
        </w:tc>
        <w:tc>
          <w:tcPr>
            <w:tcW w:w="2909" w:type="dxa"/>
          </w:tcPr>
          <w:p w14:paraId="389FE743" w14:textId="77777777" w:rsidR="00645C33" w:rsidRDefault="00000000">
            <w:pPr>
              <w:pStyle w:val="TableParagraph"/>
              <w:ind w:left="110"/>
              <w:rPr>
                <w:sz w:val="18"/>
              </w:rPr>
            </w:pPr>
            <w:r>
              <w:rPr>
                <w:sz w:val="18"/>
              </w:rPr>
              <w:t>Ndërtimi</w:t>
            </w:r>
            <w:r>
              <w:rPr>
                <w:spacing w:val="-8"/>
                <w:sz w:val="18"/>
              </w:rPr>
              <w:t xml:space="preserve"> </w:t>
            </w:r>
            <w:r>
              <w:rPr>
                <w:sz w:val="18"/>
              </w:rPr>
              <w:t>i</w:t>
            </w:r>
            <w:r>
              <w:rPr>
                <w:spacing w:val="-8"/>
                <w:sz w:val="18"/>
              </w:rPr>
              <w:t xml:space="preserve"> </w:t>
            </w:r>
            <w:r>
              <w:rPr>
                <w:sz w:val="18"/>
              </w:rPr>
              <w:t>rrugës</w:t>
            </w:r>
            <w:r>
              <w:rPr>
                <w:spacing w:val="-8"/>
                <w:sz w:val="18"/>
              </w:rPr>
              <w:t xml:space="preserve"> </w:t>
            </w:r>
            <w:r>
              <w:rPr>
                <w:sz w:val="18"/>
              </w:rPr>
              <w:t>lokale</w:t>
            </w:r>
            <w:r>
              <w:rPr>
                <w:spacing w:val="-8"/>
                <w:sz w:val="18"/>
              </w:rPr>
              <w:t xml:space="preserve"> </w:t>
            </w:r>
            <w:r>
              <w:rPr>
                <w:sz w:val="18"/>
              </w:rPr>
              <w:t>nga</w:t>
            </w:r>
            <w:r>
              <w:rPr>
                <w:spacing w:val="-8"/>
                <w:sz w:val="18"/>
              </w:rPr>
              <w:t xml:space="preserve"> </w:t>
            </w:r>
            <w:r w:rsidR="000731F0">
              <w:rPr>
                <w:sz w:val="18"/>
              </w:rPr>
              <w:t xml:space="preserve">fsh. Mahmute </w:t>
            </w:r>
            <w:r>
              <w:rPr>
                <w:sz w:val="18"/>
              </w:rPr>
              <w:t>deri në fshatin</w:t>
            </w:r>
          </w:p>
          <w:p w14:paraId="6977C2F7" w14:textId="77777777" w:rsidR="00645C33" w:rsidRDefault="00000000">
            <w:pPr>
              <w:pStyle w:val="TableParagraph"/>
              <w:spacing w:line="187" w:lineRule="exact"/>
              <w:ind w:left="110"/>
              <w:rPr>
                <w:sz w:val="18"/>
              </w:rPr>
            </w:pPr>
            <w:r>
              <w:rPr>
                <w:spacing w:val="-2"/>
                <w:sz w:val="18"/>
              </w:rPr>
              <w:t>Strellcë</w:t>
            </w:r>
          </w:p>
        </w:tc>
        <w:tc>
          <w:tcPr>
            <w:tcW w:w="1310" w:type="dxa"/>
          </w:tcPr>
          <w:p w14:paraId="327F5E77" w14:textId="77777777" w:rsidR="00645C33" w:rsidRDefault="000731F0">
            <w:pPr>
              <w:pStyle w:val="TableParagraph"/>
              <w:spacing w:before="205"/>
              <w:ind w:right="94"/>
              <w:jc w:val="right"/>
              <w:rPr>
                <w:rFonts w:ascii="Arial MT" w:hAnsi="Arial MT"/>
                <w:sz w:val="18"/>
              </w:rPr>
            </w:pPr>
            <w:r w:rsidRPr="000731F0">
              <w:rPr>
                <w:rFonts w:ascii="Arial MT" w:hAnsi="Arial MT"/>
                <w:sz w:val="18"/>
              </w:rPr>
              <w:t>1665</w:t>
            </w:r>
            <w:r w:rsidRPr="000731F0">
              <w:rPr>
                <w:rFonts w:ascii="Arial MT" w:hAnsi="Arial MT"/>
                <w:spacing w:val="-4"/>
                <w:sz w:val="18"/>
              </w:rPr>
              <w:t xml:space="preserve"> m</w:t>
            </w:r>
            <w:r w:rsidRPr="000731F0">
              <w:rPr>
                <w:rFonts w:ascii="Arial MT" w:hAnsi="Arial MT"/>
                <w:spacing w:val="-7"/>
                <w:sz w:val="18"/>
              </w:rPr>
              <w:t>1</w:t>
            </w:r>
          </w:p>
        </w:tc>
        <w:tc>
          <w:tcPr>
            <w:tcW w:w="1313" w:type="dxa"/>
          </w:tcPr>
          <w:p w14:paraId="5B57C1D0" w14:textId="77777777" w:rsidR="00645C33" w:rsidRDefault="00645C33">
            <w:pPr>
              <w:pStyle w:val="TableParagraph"/>
              <w:rPr>
                <w:sz w:val="18"/>
              </w:rPr>
            </w:pPr>
          </w:p>
        </w:tc>
        <w:tc>
          <w:tcPr>
            <w:tcW w:w="1767" w:type="dxa"/>
          </w:tcPr>
          <w:p w14:paraId="50B32672" w14:textId="77777777" w:rsidR="00645C33" w:rsidRDefault="00645C33">
            <w:pPr>
              <w:pStyle w:val="TableParagraph"/>
              <w:rPr>
                <w:sz w:val="18"/>
              </w:rPr>
            </w:pPr>
          </w:p>
        </w:tc>
        <w:tc>
          <w:tcPr>
            <w:tcW w:w="1709" w:type="dxa"/>
          </w:tcPr>
          <w:p w14:paraId="03D6D41C" w14:textId="77777777" w:rsidR="00645C33" w:rsidRDefault="000731F0">
            <w:pPr>
              <w:pStyle w:val="TableParagraph"/>
              <w:spacing w:before="205"/>
              <w:ind w:right="94"/>
              <w:jc w:val="right"/>
              <w:rPr>
                <w:rFonts w:ascii="Arial MT"/>
                <w:sz w:val="18"/>
              </w:rPr>
            </w:pPr>
            <w:r>
              <w:rPr>
                <w:rFonts w:ascii="Arial MT"/>
                <w:spacing w:val="-2"/>
                <w:sz w:val="18"/>
              </w:rPr>
              <w:t>6.535.000.,00</w:t>
            </w:r>
          </w:p>
        </w:tc>
      </w:tr>
      <w:tr w:rsidR="00645C33" w14:paraId="2753EB89" w14:textId="77777777">
        <w:trPr>
          <w:trHeight w:val="412"/>
        </w:trPr>
        <w:tc>
          <w:tcPr>
            <w:tcW w:w="627" w:type="dxa"/>
          </w:tcPr>
          <w:p w14:paraId="3D8B4A90" w14:textId="77777777" w:rsidR="00645C33" w:rsidRDefault="00000000">
            <w:pPr>
              <w:pStyle w:val="TableParagraph"/>
              <w:spacing w:before="103"/>
              <w:ind w:right="95"/>
              <w:jc w:val="right"/>
              <w:rPr>
                <w:sz w:val="18"/>
              </w:rPr>
            </w:pPr>
            <w:r w:rsidRPr="00624D78">
              <w:rPr>
                <w:spacing w:val="-10"/>
                <w:sz w:val="18"/>
              </w:rPr>
              <w:t>3</w:t>
            </w:r>
          </w:p>
        </w:tc>
        <w:tc>
          <w:tcPr>
            <w:tcW w:w="2909" w:type="dxa"/>
          </w:tcPr>
          <w:p w14:paraId="23B843B7" w14:textId="77777777" w:rsidR="00645C33" w:rsidRDefault="00000000">
            <w:pPr>
              <w:pStyle w:val="TableParagraph"/>
              <w:spacing w:line="206" w:lineRule="exact"/>
              <w:ind w:left="110" w:right="451"/>
              <w:rPr>
                <w:sz w:val="18"/>
              </w:rPr>
            </w:pPr>
            <w:r>
              <w:rPr>
                <w:sz w:val="18"/>
              </w:rPr>
              <w:t>Rikonstruimi</w:t>
            </w:r>
            <w:r>
              <w:rPr>
                <w:spacing w:val="-11"/>
                <w:sz w:val="18"/>
              </w:rPr>
              <w:t xml:space="preserve"> </w:t>
            </w:r>
            <w:r>
              <w:rPr>
                <w:sz w:val="18"/>
              </w:rPr>
              <w:t>i</w:t>
            </w:r>
            <w:r>
              <w:rPr>
                <w:spacing w:val="-9"/>
                <w:sz w:val="18"/>
              </w:rPr>
              <w:t xml:space="preserve"> </w:t>
            </w:r>
            <w:r>
              <w:rPr>
                <w:sz w:val="18"/>
              </w:rPr>
              <w:t>rrugës</w:t>
            </w:r>
            <w:r>
              <w:rPr>
                <w:spacing w:val="-10"/>
                <w:sz w:val="18"/>
              </w:rPr>
              <w:t xml:space="preserve"> </w:t>
            </w:r>
            <w:r>
              <w:rPr>
                <w:sz w:val="18"/>
              </w:rPr>
              <w:t>lokale</w:t>
            </w:r>
            <w:r>
              <w:rPr>
                <w:spacing w:val="-9"/>
                <w:sz w:val="18"/>
              </w:rPr>
              <w:t xml:space="preserve"> </w:t>
            </w:r>
            <w:r>
              <w:rPr>
                <w:sz w:val="18"/>
              </w:rPr>
              <w:t xml:space="preserve">fsh. </w:t>
            </w:r>
            <w:r>
              <w:rPr>
                <w:spacing w:val="-2"/>
                <w:sz w:val="18"/>
              </w:rPr>
              <w:t>Reshtan</w:t>
            </w:r>
          </w:p>
        </w:tc>
        <w:tc>
          <w:tcPr>
            <w:tcW w:w="1310" w:type="dxa"/>
          </w:tcPr>
          <w:p w14:paraId="6F0A8F4E" w14:textId="77777777" w:rsidR="00645C33" w:rsidRPr="00624D78" w:rsidRDefault="00000000">
            <w:pPr>
              <w:pStyle w:val="TableParagraph"/>
              <w:spacing w:before="102"/>
              <w:ind w:right="94"/>
              <w:jc w:val="right"/>
              <w:rPr>
                <w:rFonts w:ascii="Arial MT" w:hAnsi="Arial MT"/>
                <w:sz w:val="18"/>
              </w:rPr>
            </w:pPr>
            <w:r w:rsidRPr="00624D78">
              <w:rPr>
                <w:rFonts w:ascii="Arial MT" w:hAnsi="Arial MT"/>
                <w:sz w:val="18"/>
              </w:rPr>
              <w:t>1000</w:t>
            </w:r>
            <w:r w:rsidRPr="00624D78">
              <w:rPr>
                <w:rFonts w:ascii="Arial MT" w:hAnsi="Arial MT"/>
                <w:spacing w:val="-4"/>
                <w:sz w:val="18"/>
              </w:rPr>
              <w:t xml:space="preserve"> </w:t>
            </w:r>
            <w:r w:rsidR="00624D78" w:rsidRPr="00624D78">
              <w:rPr>
                <w:rFonts w:ascii="Arial MT" w:hAnsi="Arial MT"/>
                <w:spacing w:val="-7"/>
                <w:sz w:val="18"/>
              </w:rPr>
              <w:t>m</w:t>
            </w:r>
            <w:r w:rsidRPr="00624D78">
              <w:rPr>
                <w:rFonts w:ascii="Arial MT" w:hAnsi="Arial MT"/>
                <w:spacing w:val="-7"/>
                <w:sz w:val="18"/>
              </w:rPr>
              <w:t>1</w:t>
            </w:r>
          </w:p>
        </w:tc>
        <w:tc>
          <w:tcPr>
            <w:tcW w:w="1313" w:type="dxa"/>
          </w:tcPr>
          <w:p w14:paraId="03289CA6" w14:textId="77777777" w:rsidR="00645C33" w:rsidRPr="00624D78" w:rsidRDefault="00645C33">
            <w:pPr>
              <w:pStyle w:val="TableParagraph"/>
              <w:rPr>
                <w:sz w:val="18"/>
              </w:rPr>
            </w:pPr>
          </w:p>
        </w:tc>
        <w:tc>
          <w:tcPr>
            <w:tcW w:w="1767" w:type="dxa"/>
          </w:tcPr>
          <w:p w14:paraId="480E42C7" w14:textId="77777777" w:rsidR="00645C33" w:rsidRPr="00624D78" w:rsidRDefault="00645C33">
            <w:pPr>
              <w:pStyle w:val="TableParagraph"/>
              <w:rPr>
                <w:sz w:val="18"/>
              </w:rPr>
            </w:pPr>
          </w:p>
        </w:tc>
        <w:tc>
          <w:tcPr>
            <w:tcW w:w="1709" w:type="dxa"/>
          </w:tcPr>
          <w:p w14:paraId="6624A828" w14:textId="77777777" w:rsidR="00645C33" w:rsidRPr="00624D78" w:rsidRDefault="00624D78">
            <w:pPr>
              <w:pStyle w:val="TableParagraph"/>
              <w:spacing w:before="102"/>
              <w:ind w:right="95"/>
              <w:jc w:val="right"/>
              <w:rPr>
                <w:rFonts w:ascii="Arial MT"/>
                <w:sz w:val="18"/>
              </w:rPr>
            </w:pPr>
            <w:r w:rsidRPr="00624D78">
              <w:rPr>
                <w:rFonts w:ascii="Arial MT"/>
                <w:spacing w:val="-2"/>
                <w:sz w:val="18"/>
              </w:rPr>
              <w:t>1.300.000,00</w:t>
            </w:r>
          </w:p>
        </w:tc>
      </w:tr>
      <w:tr w:rsidR="00F81AF8" w14:paraId="0CB16B9E" w14:textId="77777777">
        <w:trPr>
          <w:trHeight w:val="412"/>
        </w:trPr>
        <w:tc>
          <w:tcPr>
            <w:tcW w:w="627" w:type="dxa"/>
          </w:tcPr>
          <w:p w14:paraId="597FBAEA" w14:textId="77777777" w:rsidR="00F81AF8" w:rsidRPr="00624D78" w:rsidRDefault="00F81AF8">
            <w:pPr>
              <w:pStyle w:val="TableParagraph"/>
              <w:spacing w:before="103"/>
              <w:ind w:right="95"/>
              <w:jc w:val="right"/>
              <w:rPr>
                <w:spacing w:val="-10"/>
                <w:sz w:val="18"/>
              </w:rPr>
            </w:pPr>
            <w:r>
              <w:rPr>
                <w:spacing w:val="-10"/>
                <w:sz w:val="18"/>
              </w:rPr>
              <w:t>4</w:t>
            </w:r>
          </w:p>
        </w:tc>
        <w:tc>
          <w:tcPr>
            <w:tcW w:w="2909" w:type="dxa"/>
          </w:tcPr>
          <w:p w14:paraId="14327C2D" w14:textId="77777777" w:rsidR="00F81AF8" w:rsidRDefault="00F81AF8">
            <w:pPr>
              <w:pStyle w:val="TableParagraph"/>
              <w:spacing w:line="206" w:lineRule="exact"/>
              <w:ind w:left="110" w:right="451"/>
              <w:rPr>
                <w:sz w:val="18"/>
              </w:rPr>
            </w:pPr>
            <w:r>
              <w:rPr>
                <w:sz w:val="18"/>
              </w:rPr>
              <w:t>Rikonstruimi i rrugëve në fsh. Greshnicë</w:t>
            </w:r>
          </w:p>
        </w:tc>
        <w:tc>
          <w:tcPr>
            <w:tcW w:w="1310" w:type="dxa"/>
          </w:tcPr>
          <w:p w14:paraId="6FD283AA" w14:textId="77777777" w:rsidR="00F81AF8" w:rsidRPr="00624D78" w:rsidRDefault="00F81AF8">
            <w:pPr>
              <w:pStyle w:val="TableParagraph"/>
              <w:spacing w:before="102"/>
              <w:ind w:right="94"/>
              <w:jc w:val="right"/>
              <w:rPr>
                <w:rFonts w:ascii="Arial MT" w:hAnsi="Arial MT"/>
                <w:sz w:val="18"/>
              </w:rPr>
            </w:pPr>
            <w:r>
              <w:rPr>
                <w:rFonts w:ascii="Arial MT" w:hAnsi="Arial MT"/>
                <w:sz w:val="18"/>
              </w:rPr>
              <w:t>4500 m2</w:t>
            </w:r>
          </w:p>
        </w:tc>
        <w:tc>
          <w:tcPr>
            <w:tcW w:w="1313" w:type="dxa"/>
          </w:tcPr>
          <w:p w14:paraId="7A120F3C" w14:textId="77777777" w:rsidR="00F81AF8" w:rsidRPr="00624D78" w:rsidRDefault="00F81AF8">
            <w:pPr>
              <w:pStyle w:val="TableParagraph"/>
              <w:rPr>
                <w:sz w:val="18"/>
              </w:rPr>
            </w:pPr>
          </w:p>
        </w:tc>
        <w:tc>
          <w:tcPr>
            <w:tcW w:w="1767" w:type="dxa"/>
          </w:tcPr>
          <w:p w14:paraId="21DF6204" w14:textId="77777777" w:rsidR="00F81AF8" w:rsidRPr="00624D78" w:rsidRDefault="00F81AF8" w:rsidP="00F81AF8">
            <w:pPr>
              <w:pStyle w:val="TableParagraph"/>
              <w:jc w:val="center"/>
              <w:rPr>
                <w:sz w:val="18"/>
              </w:rPr>
            </w:pPr>
            <w:r w:rsidRPr="00F81AF8">
              <w:rPr>
                <w:rFonts w:ascii="Arial MT"/>
                <w:spacing w:val="-2"/>
                <w:sz w:val="18"/>
              </w:rPr>
              <w:t>700.000,00</w:t>
            </w:r>
          </w:p>
        </w:tc>
        <w:tc>
          <w:tcPr>
            <w:tcW w:w="1709" w:type="dxa"/>
          </w:tcPr>
          <w:p w14:paraId="11BFF89D" w14:textId="77777777" w:rsidR="00F81AF8" w:rsidRPr="00624D78" w:rsidRDefault="00F81AF8">
            <w:pPr>
              <w:pStyle w:val="TableParagraph"/>
              <w:spacing w:before="102"/>
              <w:ind w:right="95"/>
              <w:jc w:val="right"/>
              <w:rPr>
                <w:rFonts w:ascii="Arial MT"/>
                <w:spacing w:val="-2"/>
                <w:sz w:val="18"/>
              </w:rPr>
            </w:pPr>
            <w:r>
              <w:rPr>
                <w:rFonts w:ascii="Arial MT"/>
                <w:spacing w:val="-2"/>
                <w:sz w:val="18"/>
              </w:rPr>
              <w:t>6.055.000,00</w:t>
            </w:r>
          </w:p>
        </w:tc>
      </w:tr>
      <w:tr w:rsidR="002A0045" w14:paraId="12F5A865" w14:textId="77777777">
        <w:trPr>
          <w:trHeight w:val="412"/>
        </w:trPr>
        <w:tc>
          <w:tcPr>
            <w:tcW w:w="627" w:type="dxa"/>
          </w:tcPr>
          <w:p w14:paraId="0D7A31F1" w14:textId="77777777" w:rsidR="002A0045" w:rsidRDefault="002A0045">
            <w:pPr>
              <w:pStyle w:val="TableParagraph"/>
              <w:spacing w:before="103"/>
              <w:ind w:right="95"/>
              <w:jc w:val="right"/>
              <w:rPr>
                <w:spacing w:val="-10"/>
                <w:sz w:val="18"/>
              </w:rPr>
            </w:pPr>
            <w:r>
              <w:rPr>
                <w:spacing w:val="-10"/>
                <w:sz w:val="18"/>
              </w:rPr>
              <w:t>5</w:t>
            </w:r>
          </w:p>
        </w:tc>
        <w:tc>
          <w:tcPr>
            <w:tcW w:w="2909" w:type="dxa"/>
          </w:tcPr>
          <w:p w14:paraId="23DA9E1A" w14:textId="77777777" w:rsidR="002A0045" w:rsidRDefault="002A0045">
            <w:pPr>
              <w:pStyle w:val="TableParagraph"/>
              <w:spacing w:line="206" w:lineRule="exact"/>
              <w:ind w:left="110" w:right="451"/>
              <w:rPr>
                <w:sz w:val="18"/>
              </w:rPr>
            </w:pPr>
            <w:r>
              <w:rPr>
                <w:sz w:val="18"/>
              </w:rPr>
              <w:t>Rikonstruimi i rrugëve në fsh. Sërbicë</w:t>
            </w:r>
          </w:p>
        </w:tc>
        <w:tc>
          <w:tcPr>
            <w:tcW w:w="1310" w:type="dxa"/>
          </w:tcPr>
          <w:p w14:paraId="14F02417" w14:textId="77777777" w:rsidR="002A0045" w:rsidRPr="002A0045" w:rsidRDefault="002A0045">
            <w:pPr>
              <w:pStyle w:val="TableParagraph"/>
              <w:spacing w:before="102"/>
              <w:ind w:right="94"/>
              <w:jc w:val="right"/>
              <w:rPr>
                <w:rFonts w:ascii="Arial MT" w:hAnsi="Arial MT"/>
                <w:b/>
                <w:bCs/>
                <w:sz w:val="18"/>
              </w:rPr>
            </w:pPr>
            <w:r>
              <w:rPr>
                <w:rFonts w:ascii="Arial MT" w:hAnsi="Arial MT"/>
                <w:sz w:val="18"/>
              </w:rPr>
              <w:t>3600 m1</w:t>
            </w:r>
          </w:p>
        </w:tc>
        <w:tc>
          <w:tcPr>
            <w:tcW w:w="1313" w:type="dxa"/>
          </w:tcPr>
          <w:p w14:paraId="5BA53542" w14:textId="77777777" w:rsidR="002A0045" w:rsidRPr="00624D78" w:rsidRDefault="002A0045">
            <w:pPr>
              <w:pStyle w:val="TableParagraph"/>
              <w:rPr>
                <w:sz w:val="18"/>
              </w:rPr>
            </w:pPr>
          </w:p>
        </w:tc>
        <w:tc>
          <w:tcPr>
            <w:tcW w:w="1767" w:type="dxa"/>
          </w:tcPr>
          <w:p w14:paraId="6BF919F0" w14:textId="77777777" w:rsidR="002A0045" w:rsidRPr="00F81AF8" w:rsidRDefault="002A0045" w:rsidP="00F81AF8">
            <w:pPr>
              <w:pStyle w:val="TableParagraph"/>
              <w:jc w:val="center"/>
              <w:rPr>
                <w:rFonts w:ascii="Arial MT"/>
                <w:spacing w:val="-2"/>
                <w:sz w:val="18"/>
              </w:rPr>
            </w:pPr>
          </w:p>
        </w:tc>
        <w:tc>
          <w:tcPr>
            <w:tcW w:w="1709" w:type="dxa"/>
          </w:tcPr>
          <w:p w14:paraId="4E64FAC8" w14:textId="77777777" w:rsidR="002A0045" w:rsidRDefault="002A0045">
            <w:pPr>
              <w:pStyle w:val="TableParagraph"/>
              <w:spacing w:before="102"/>
              <w:ind w:right="95"/>
              <w:jc w:val="right"/>
              <w:rPr>
                <w:rFonts w:ascii="Arial MT"/>
                <w:spacing w:val="-2"/>
                <w:sz w:val="18"/>
              </w:rPr>
            </w:pPr>
            <w:r>
              <w:rPr>
                <w:rFonts w:ascii="Arial MT"/>
                <w:spacing w:val="-2"/>
                <w:sz w:val="18"/>
              </w:rPr>
              <w:t>20.465.000,00</w:t>
            </w:r>
          </w:p>
        </w:tc>
      </w:tr>
      <w:tr w:rsidR="00645C33" w14:paraId="1229E295" w14:textId="77777777">
        <w:trPr>
          <w:trHeight w:val="340"/>
        </w:trPr>
        <w:tc>
          <w:tcPr>
            <w:tcW w:w="627" w:type="dxa"/>
          </w:tcPr>
          <w:p w14:paraId="7549E715" w14:textId="77777777" w:rsidR="00645C33" w:rsidRDefault="00000000">
            <w:pPr>
              <w:pStyle w:val="TableParagraph"/>
              <w:spacing w:before="67"/>
              <w:ind w:right="95"/>
              <w:jc w:val="right"/>
              <w:rPr>
                <w:sz w:val="18"/>
              </w:rPr>
            </w:pPr>
            <w:r>
              <w:rPr>
                <w:spacing w:val="-10"/>
                <w:sz w:val="18"/>
              </w:rPr>
              <w:t>6</w:t>
            </w:r>
          </w:p>
        </w:tc>
        <w:tc>
          <w:tcPr>
            <w:tcW w:w="2909" w:type="dxa"/>
          </w:tcPr>
          <w:p w14:paraId="2F32F9E8" w14:textId="77777777" w:rsidR="00645C33" w:rsidRPr="00492C90" w:rsidRDefault="00000000">
            <w:pPr>
              <w:pStyle w:val="TableParagraph"/>
              <w:spacing w:before="67"/>
              <w:ind w:left="110"/>
              <w:rPr>
                <w:sz w:val="18"/>
              </w:rPr>
            </w:pPr>
            <w:r w:rsidRPr="00492C90">
              <w:rPr>
                <w:sz w:val="18"/>
              </w:rPr>
              <w:t>Rrugë</w:t>
            </w:r>
            <w:r w:rsidRPr="00492C90">
              <w:rPr>
                <w:spacing w:val="-1"/>
                <w:sz w:val="18"/>
              </w:rPr>
              <w:t xml:space="preserve"> </w:t>
            </w:r>
            <w:r w:rsidRPr="00492C90">
              <w:rPr>
                <w:sz w:val="18"/>
              </w:rPr>
              <w:t>në</w:t>
            </w:r>
            <w:r w:rsidRPr="00492C90">
              <w:rPr>
                <w:spacing w:val="-1"/>
                <w:sz w:val="18"/>
              </w:rPr>
              <w:t xml:space="preserve"> </w:t>
            </w:r>
            <w:r w:rsidRPr="00492C90">
              <w:rPr>
                <w:sz w:val="18"/>
              </w:rPr>
              <w:t>fsh.</w:t>
            </w:r>
            <w:r w:rsidRPr="00492C90">
              <w:rPr>
                <w:spacing w:val="-2"/>
                <w:sz w:val="18"/>
              </w:rPr>
              <w:t xml:space="preserve"> </w:t>
            </w:r>
            <w:r w:rsidRPr="00492C90">
              <w:rPr>
                <w:sz w:val="18"/>
              </w:rPr>
              <w:t xml:space="preserve">Strellcë - </w:t>
            </w:r>
            <w:r w:rsidRPr="00492C90">
              <w:rPr>
                <w:spacing w:val="-2"/>
                <w:sz w:val="18"/>
              </w:rPr>
              <w:t>Garanë</w:t>
            </w:r>
          </w:p>
        </w:tc>
        <w:tc>
          <w:tcPr>
            <w:tcW w:w="1310" w:type="dxa"/>
          </w:tcPr>
          <w:p w14:paraId="51A9F4B3" w14:textId="77777777" w:rsidR="00645C33" w:rsidRPr="00492C90" w:rsidRDefault="00492C90">
            <w:pPr>
              <w:pStyle w:val="TableParagraph"/>
              <w:spacing w:before="66"/>
              <w:ind w:right="130"/>
              <w:jc w:val="right"/>
              <w:rPr>
                <w:rFonts w:ascii="Arial MT" w:hAnsi="Arial MT"/>
                <w:sz w:val="18"/>
              </w:rPr>
            </w:pPr>
            <w:r w:rsidRPr="00492C90">
              <w:rPr>
                <w:rFonts w:ascii="Arial MT" w:hAnsi="Arial MT"/>
                <w:sz w:val="18"/>
              </w:rPr>
              <w:t>3000</w:t>
            </w:r>
            <w:r w:rsidRPr="00492C90">
              <w:rPr>
                <w:rFonts w:ascii="Arial MT" w:hAnsi="Arial MT"/>
                <w:spacing w:val="-4"/>
                <w:sz w:val="18"/>
              </w:rPr>
              <w:t xml:space="preserve"> </w:t>
            </w:r>
            <w:r w:rsidRPr="00492C90">
              <w:rPr>
                <w:rFonts w:ascii="Arial MT" w:hAnsi="Arial MT"/>
                <w:spacing w:val="-5"/>
                <w:sz w:val="18"/>
              </w:rPr>
              <w:t>m2</w:t>
            </w:r>
          </w:p>
        </w:tc>
        <w:tc>
          <w:tcPr>
            <w:tcW w:w="1313" w:type="dxa"/>
          </w:tcPr>
          <w:p w14:paraId="001D5272" w14:textId="77777777" w:rsidR="00645C33" w:rsidRPr="00492C90" w:rsidRDefault="00645C33">
            <w:pPr>
              <w:pStyle w:val="TableParagraph"/>
              <w:rPr>
                <w:sz w:val="18"/>
              </w:rPr>
            </w:pPr>
          </w:p>
        </w:tc>
        <w:tc>
          <w:tcPr>
            <w:tcW w:w="1767" w:type="dxa"/>
          </w:tcPr>
          <w:p w14:paraId="7FF0839A" w14:textId="77777777" w:rsidR="00645C33" w:rsidRPr="00492C90" w:rsidRDefault="00000000">
            <w:pPr>
              <w:pStyle w:val="TableParagraph"/>
              <w:spacing w:before="66"/>
              <w:ind w:right="95"/>
              <w:jc w:val="right"/>
              <w:rPr>
                <w:rFonts w:ascii="Arial MT"/>
                <w:sz w:val="18"/>
              </w:rPr>
            </w:pPr>
            <w:r w:rsidRPr="00492C90">
              <w:rPr>
                <w:rFonts w:ascii="Arial MT"/>
                <w:spacing w:val="-2"/>
                <w:sz w:val="18"/>
              </w:rPr>
              <w:t>2.</w:t>
            </w:r>
            <w:r w:rsidR="00492C90" w:rsidRPr="00492C90">
              <w:rPr>
                <w:rFonts w:ascii="Arial MT"/>
                <w:spacing w:val="-2"/>
                <w:sz w:val="18"/>
              </w:rPr>
              <w:t>9</w:t>
            </w:r>
            <w:r w:rsidRPr="00492C90">
              <w:rPr>
                <w:rFonts w:ascii="Arial MT"/>
                <w:spacing w:val="-2"/>
                <w:sz w:val="18"/>
              </w:rPr>
              <w:t>00.000,00</w:t>
            </w:r>
          </w:p>
        </w:tc>
        <w:tc>
          <w:tcPr>
            <w:tcW w:w="1709" w:type="dxa"/>
          </w:tcPr>
          <w:p w14:paraId="48F5A0E2" w14:textId="77777777" w:rsidR="00645C33" w:rsidRPr="00492C90" w:rsidRDefault="00000000">
            <w:pPr>
              <w:pStyle w:val="TableParagraph"/>
              <w:spacing w:before="66"/>
              <w:ind w:right="94"/>
              <w:jc w:val="right"/>
              <w:rPr>
                <w:rFonts w:ascii="Arial MT"/>
                <w:sz w:val="18"/>
              </w:rPr>
            </w:pPr>
            <w:r w:rsidRPr="00492C90">
              <w:rPr>
                <w:rFonts w:ascii="Arial MT"/>
                <w:spacing w:val="-2"/>
                <w:sz w:val="18"/>
              </w:rPr>
              <w:t>1.</w:t>
            </w:r>
            <w:r w:rsidR="00492C90" w:rsidRPr="00492C90">
              <w:rPr>
                <w:rFonts w:ascii="Arial MT"/>
                <w:spacing w:val="-2"/>
                <w:sz w:val="18"/>
              </w:rPr>
              <w:t>0</w:t>
            </w:r>
            <w:r w:rsidRPr="00492C90">
              <w:rPr>
                <w:rFonts w:ascii="Arial MT"/>
                <w:spacing w:val="-2"/>
                <w:sz w:val="18"/>
              </w:rPr>
              <w:t>00.000,00</w:t>
            </w:r>
          </w:p>
        </w:tc>
      </w:tr>
      <w:tr w:rsidR="00645C33" w14:paraId="6D67BFDE" w14:textId="77777777">
        <w:trPr>
          <w:trHeight w:val="340"/>
        </w:trPr>
        <w:tc>
          <w:tcPr>
            <w:tcW w:w="627" w:type="dxa"/>
          </w:tcPr>
          <w:p w14:paraId="6BE637DB" w14:textId="77777777" w:rsidR="00645C33" w:rsidRDefault="00000000">
            <w:pPr>
              <w:pStyle w:val="TableParagraph"/>
              <w:spacing w:before="67"/>
              <w:ind w:right="95"/>
              <w:jc w:val="right"/>
              <w:rPr>
                <w:sz w:val="18"/>
              </w:rPr>
            </w:pPr>
            <w:r>
              <w:rPr>
                <w:spacing w:val="-10"/>
                <w:sz w:val="18"/>
              </w:rPr>
              <w:t>7</w:t>
            </w:r>
          </w:p>
        </w:tc>
        <w:tc>
          <w:tcPr>
            <w:tcW w:w="2909" w:type="dxa"/>
          </w:tcPr>
          <w:p w14:paraId="79F9C291" w14:textId="77777777" w:rsidR="00645C33" w:rsidRPr="00D50E4E" w:rsidRDefault="00000000">
            <w:pPr>
              <w:pStyle w:val="TableParagraph"/>
              <w:spacing w:before="67"/>
              <w:ind w:left="110"/>
              <w:rPr>
                <w:sz w:val="18"/>
              </w:rPr>
            </w:pPr>
            <w:r w:rsidRPr="00D50E4E">
              <w:rPr>
                <w:sz w:val="18"/>
              </w:rPr>
              <w:t>Rrugë</w:t>
            </w:r>
            <w:r w:rsidRPr="00D50E4E">
              <w:rPr>
                <w:spacing w:val="-1"/>
                <w:sz w:val="18"/>
              </w:rPr>
              <w:t xml:space="preserve"> </w:t>
            </w:r>
            <w:r w:rsidRPr="00D50E4E">
              <w:rPr>
                <w:sz w:val="18"/>
              </w:rPr>
              <w:t>në</w:t>
            </w:r>
            <w:r w:rsidRPr="00D50E4E">
              <w:rPr>
                <w:spacing w:val="-1"/>
                <w:sz w:val="18"/>
              </w:rPr>
              <w:t xml:space="preserve"> </w:t>
            </w:r>
            <w:r w:rsidRPr="00D50E4E">
              <w:rPr>
                <w:sz w:val="18"/>
              </w:rPr>
              <w:t xml:space="preserve">fsh. </w:t>
            </w:r>
            <w:r w:rsidRPr="00D50E4E">
              <w:rPr>
                <w:spacing w:val="-2"/>
                <w:sz w:val="18"/>
              </w:rPr>
              <w:t>Haranjell</w:t>
            </w:r>
          </w:p>
        </w:tc>
        <w:tc>
          <w:tcPr>
            <w:tcW w:w="1310" w:type="dxa"/>
          </w:tcPr>
          <w:p w14:paraId="7DAA382C" w14:textId="77777777" w:rsidR="00645C33" w:rsidRPr="00D50E4E" w:rsidRDefault="00000000">
            <w:pPr>
              <w:pStyle w:val="TableParagraph"/>
              <w:spacing w:before="66"/>
              <w:ind w:right="154"/>
              <w:jc w:val="right"/>
              <w:rPr>
                <w:rFonts w:ascii="Arial MT" w:hAnsi="Arial MT"/>
                <w:sz w:val="18"/>
              </w:rPr>
            </w:pPr>
            <w:r w:rsidRPr="00D50E4E">
              <w:rPr>
                <w:rFonts w:ascii="Arial MT" w:hAnsi="Arial MT"/>
                <w:spacing w:val="-2"/>
                <w:sz w:val="18"/>
              </w:rPr>
              <w:t>1</w:t>
            </w:r>
            <w:r w:rsidR="00D50E4E" w:rsidRPr="00D50E4E">
              <w:rPr>
                <w:rFonts w:ascii="Arial MT" w:hAnsi="Arial MT"/>
                <w:spacing w:val="-2"/>
                <w:sz w:val="18"/>
              </w:rPr>
              <w:t>0</w:t>
            </w:r>
            <w:r w:rsidRPr="00D50E4E">
              <w:rPr>
                <w:rFonts w:ascii="Arial MT" w:hAnsi="Arial MT"/>
                <w:spacing w:val="-2"/>
                <w:sz w:val="18"/>
              </w:rPr>
              <w:t>00</w:t>
            </w:r>
            <w:r w:rsidR="00D50E4E" w:rsidRPr="00D50E4E">
              <w:rPr>
                <w:rFonts w:ascii="Arial MT" w:hAnsi="Arial MT"/>
                <w:spacing w:val="-2"/>
                <w:sz w:val="18"/>
              </w:rPr>
              <w:t xml:space="preserve"> m</w:t>
            </w:r>
            <w:r w:rsidRPr="00D50E4E">
              <w:rPr>
                <w:rFonts w:ascii="Arial MT" w:hAnsi="Arial MT"/>
                <w:spacing w:val="-2"/>
                <w:sz w:val="18"/>
              </w:rPr>
              <w:t>2</w:t>
            </w:r>
          </w:p>
        </w:tc>
        <w:tc>
          <w:tcPr>
            <w:tcW w:w="1313" w:type="dxa"/>
          </w:tcPr>
          <w:p w14:paraId="0639E7CC" w14:textId="77777777" w:rsidR="00645C33" w:rsidRPr="00D50E4E" w:rsidRDefault="00645C33">
            <w:pPr>
              <w:pStyle w:val="TableParagraph"/>
              <w:rPr>
                <w:sz w:val="18"/>
              </w:rPr>
            </w:pPr>
          </w:p>
        </w:tc>
        <w:tc>
          <w:tcPr>
            <w:tcW w:w="1767" w:type="dxa"/>
          </w:tcPr>
          <w:p w14:paraId="767E41AA" w14:textId="77777777" w:rsidR="00645C33" w:rsidRPr="00D50E4E" w:rsidRDefault="00000000">
            <w:pPr>
              <w:pStyle w:val="TableParagraph"/>
              <w:spacing w:before="66"/>
              <w:ind w:right="95"/>
              <w:jc w:val="right"/>
              <w:rPr>
                <w:rFonts w:ascii="Arial MT"/>
                <w:sz w:val="18"/>
              </w:rPr>
            </w:pPr>
            <w:r w:rsidRPr="00D50E4E">
              <w:rPr>
                <w:rFonts w:ascii="Arial MT"/>
                <w:spacing w:val="-2"/>
                <w:sz w:val="18"/>
              </w:rPr>
              <w:t>1.</w:t>
            </w:r>
            <w:r w:rsidR="00D50E4E" w:rsidRPr="00D50E4E">
              <w:rPr>
                <w:rFonts w:ascii="Arial MT"/>
                <w:spacing w:val="-2"/>
                <w:sz w:val="18"/>
              </w:rPr>
              <w:t>3</w:t>
            </w:r>
            <w:r w:rsidRPr="00D50E4E">
              <w:rPr>
                <w:rFonts w:ascii="Arial MT"/>
                <w:spacing w:val="-2"/>
                <w:sz w:val="18"/>
              </w:rPr>
              <w:t>00.000,00</w:t>
            </w:r>
          </w:p>
        </w:tc>
        <w:tc>
          <w:tcPr>
            <w:tcW w:w="1709" w:type="dxa"/>
          </w:tcPr>
          <w:p w14:paraId="64AA1EAD" w14:textId="77777777" w:rsidR="00645C33" w:rsidRPr="00D50E4E" w:rsidRDefault="00645C33">
            <w:pPr>
              <w:pStyle w:val="TableParagraph"/>
              <w:rPr>
                <w:sz w:val="18"/>
              </w:rPr>
            </w:pPr>
          </w:p>
        </w:tc>
      </w:tr>
      <w:tr w:rsidR="00645C33" w14:paraId="7A3519F8" w14:textId="77777777">
        <w:trPr>
          <w:trHeight w:val="338"/>
        </w:trPr>
        <w:tc>
          <w:tcPr>
            <w:tcW w:w="627" w:type="dxa"/>
          </w:tcPr>
          <w:p w14:paraId="40388C81" w14:textId="77777777" w:rsidR="00645C33" w:rsidRDefault="00000000">
            <w:pPr>
              <w:pStyle w:val="TableParagraph"/>
              <w:spacing w:before="64"/>
              <w:ind w:right="95"/>
              <w:jc w:val="right"/>
              <w:rPr>
                <w:sz w:val="18"/>
              </w:rPr>
            </w:pPr>
            <w:r>
              <w:rPr>
                <w:spacing w:val="-10"/>
                <w:sz w:val="18"/>
              </w:rPr>
              <w:t>8</w:t>
            </w:r>
          </w:p>
        </w:tc>
        <w:tc>
          <w:tcPr>
            <w:tcW w:w="2909" w:type="dxa"/>
          </w:tcPr>
          <w:p w14:paraId="5472F738" w14:textId="77777777" w:rsidR="00645C33" w:rsidRDefault="00000000">
            <w:pPr>
              <w:pStyle w:val="TableParagraph"/>
              <w:spacing w:before="64"/>
              <w:ind w:left="110"/>
              <w:rPr>
                <w:sz w:val="18"/>
              </w:rPr>
            </w:pPr>
            <w:r>
              <w:rPr>
                <w:sz w:val="18"/>
              </w:rPr>
              <w:t>Rrugë</w:t>
            </w:r>
            <w:r>
              <w:rPr>
                <w:spacing w:val="-1"/>
                <w:sz w:val="18"/>
              </w:rPr>
              <w:t xml:space="preserve"> </w:t>
            </w:r>
            <w:r>
              <w:rPr>
                <w:sz w:val="18"/>
              </w:rPr>
              <w:t>në</w:t>
            </w:r>
            <w:r>
              <w:rPr>
                <w:spacing w:val="-1"/>
                <w:sz w:val="18"/>
              </w:rPr>
              <w:t xml:space="preserve"> </w:t>
            </w:r>
            <w:r>
              <w:rPr>
                <w:sz w:val="18"/>
              </w:rPr>
              <w:t xml:space="preserve">fsh. </w:t>
            </w:r>
            <w:r>
              <w:rPr>
                <w:spacing w:val="-2"/>
                <w:sz w:val="18"/>
              </w:rPr>
              <w:t>Tuhin</w:t>
            </w:r>
          </w:p>
        </w:tc>
        <w:tc>
          <w:tcPr>
            <w:tcW w:w="1310" w:type="dxa"/>
          </w:tcPr>
          <w:p w14:paraId="59830EB0" w14:textId="77777777" w:rsidR="00645C33" w:rsidRPr="00380A81" w:rsidRDefault="00380A81">
            <w:pPr>
              <w:pStyle w:val="TableParagraph"/>
              <w:spacing w:before="63"/>
              <w:ind w:right="154"/>
              <w:jc w:val="right"/>
              <w:rPr>
                <w:rFonts w:ascii="Arial MT" w:hAnsi="Arial MT"/>
                <w:sz w:val="18"/>
              </w:rPr>
            </w:pPr>
            <w:r w:rsidRPr="00380A81">
              <w:rPr>
                <w:rFonts w:ascii="Arial MT" w:hAnsi="Arial MT"/>
                <w:spacing w:val="-2"/>
                <w:sz w:val="18"/>
              </w:rPr>
              <w:t>5000 m2</w:t>
            </w:r>
          </w:p>
        </w:tc>
        <w:tc>
          <w:tcPr>
            <w:tcW w:w="1313" w:type="dxa"/>
          </w:tcPr>
          <w:p w14:paraId="13D74CA2" w14:textId="77777777" w:rsidR="00645C33" w:rsidRPr="00380A81" w:rsidRDefault="00645C33">
            <w:pPr>
              <w:pStyle w:val="TableParagraph"/>
              <w:rPr>
                <w:sz w:val="18"/>
              </w:rPr>
            </w:pPr>
          </w:p>
        </w:tc>
        <w:tc>
          <w:tcPr>
            <w:tcW w:w="1767" w:type="dxa"/>
          </w:tcPr>
          <w:p w14:paraId="45A39C65" w14:textId="77777777" w:rsidR="00645C33" w:rsidRPr="00380A81" w:rsidRDefault="00380A81">
            <w:pPr>
              <w:pStyle w:val="TableParagraph"/>
              <w:spacing w:before="63"/>
              <w:ind w:right="95"/>
              <w:jc w:val="right"/>
              <w:rPr>
                <w:rFonts w:ascii="Arial MT"/>
                <w:sz w:val="18"/>
              </w:rPr>
            </w:pPr>
            <w:r w:rsidRPr="00380A81">
              <w:rPr>
                <w:rFonts w:ascii="Arial MT"/>
                <w:spacing w:val="-2"/>
                <w:sz w:val="18"/>
              </w:rPr>
              <w:t>4.500.000,00</w:t>
            </w:r>
          </w:p>
        </w:tc>
        <w:tc>
          <w:tcPr>
            <w:tcW w:w="1709" w:type="dxa"/>
          </w:tcPr>
          <w:p w14:paraId="30B3BBB7" w14:textId="77777777" w:rsidR="00645C33" w:rsidRPr="00380A81" w:rsidRDefault="00380A81">
            <w:pPr>
              <w:pStyle w:val="TableParagraph"/>
              <w:spacing w:before="63"/>
              <w:ind w:right="94"/>
              <w:jc w:val="right"/>
              <w:rPr>
                <w:rFonts w:ascii="Arial MT"/>
                <w:sz w:val="18"/>
              </w:rPr>
            </w:pPr>
            <w:r w:rsidRPr="00380A81">
              <w:rPr>
                <w:rFonts w:ascii="Arial MT"/>
                <w:spacing w:val="-2"/>
                <w:sz w:val="18"/>
              </w:rPr>
              <w:t>2.000.000,00</w:t>
            </w:r>
          </w:p>
        </w:tc>
      </w:tr>
      <w:tr w:rsidR="00645C33" w14:paraId="59CE912E" w14:textId="77777777">
        <w:trPr>
          <w:trHeight w:val="340"/>
        </w:trPr>
        <w:tc>
          <w:tcPr>
            <w:tcW w:w="627" w:type="dxa"/>
          </w:tcPr>
          <w:p w14:paraId="62322BAA" w14:textId="77777777" w:rsidR="00645C33" w:rsidRDefault="00000000">
            <w:pPr>
              <w:pStyle w:val="TableParagraph"/>
              <w:spacing w:before="67"/>
              <w:ind w:right="95"/>
              <w:jc w:val="right"/>
              <w:rPr>
                <w:sz w:val="18"/>
              </w:rPr>
            </w:pPr>
            <w:r>
              <w:rPr>
                <w:spacing w:val="-10"/>
                <w:sz w:val="18"/>
              </w:rPr>
              <w:t>9</w:t>
            </w:r>
          </w:p>
        </w:tc>
        <w:tc>
          <w:tcPr>
            <w:tcW w:w="2909" w:type="dxa"/>
          </w:tcPr>
          <w:p w14:paraId="39C1FA3D" w14:textId="77777777" w:rsidR="00645C33" w:rsidRPr="008945D2" w:rsidRDefault="00000000">
            <w:pPr>
              <w:pStyle w:val="TableParagraph"/>
              <w:spacing w:before="67"/>
              <w:ind w:left="110"/>
              <w:rPr>
                <w:sz w:val="18"/>
              </w:rPr>
            </w:pPr>
            <w:r w:rsidRPr="008945D2">
              <w:rPr>
                <w:sz w:val="18"/>
              </w:rPr>
              <w:t>Rrugë</w:t>
            </w:r>
            <w:r w:rsidRPr="008945D2">
              <w:rPr>
                <w:spacing w:val="-1"/>
                <w:sz w:val="18"/>
              </w:rPr>
              <w:t xml:space="preserve"> </w:t>
            </w:r>
            <w:r w:rsidRPr="008945D2">
              <w:rPr>
                <w:sz w:val="18"/>
              </w:rPr>
              <w:t>në</w:t>
            </w:r>
            <w:r w:rsidRPr="008945D2">
              <w:rPr>
                <w:spacing w:val="-1"/>
                <w:sz w:val="18"/>
              </w:rPr>
              <w:t xml:space="preserve"> </w:t>
            </w:r>
            <w:r w:rsidRPr="008945D2">
              <w:rPr>
                <w:sz w:val="18"/>
              </w:rPr>
              <w:t xml:space="preserve">fsh. </w:t>
            </w:r>
            <w:r w:rsidRPr="008945D2">
              <w:rPr>
                <w:spacing w:val="-2"/>
                <w:sz w:val="18"/>
              </w:rPr>
              <w:t>Novosell</w:t>
            </w:r>
          </w:p>
        </w:tc>
        <w:tc>
          <w:tcPr>
            <w:tcW w:w="1310" w:type="dxa"/>
          </w:tcPr>
          <w:p w14:paraId="61A9DC10" w14:textId="77777777" w:rsidR="00645C33" w:rsidRPr="008945D2" w:rsidRDefault="00000000">
            <w:pPr>
              <w:pStyle w:val="TableParagraph"/>
              <w:spacing w:before="66"/>
              <w:ind w:right="94"/>
              <w:jc w:val="right"/>
              <w:rPr>
                <w:rFonts w:ascii="Arial MT" w:hAnsi="Arial MT"/>
                <w:sz w:val="18"/>
              </w:rPr>
            </w:pPr>
            <w:r w:rsidRPr="008945D2">
              <w:rPr>
                <w:rFonts w:ascii="Arial MT" w:hAnsi="Arial MT"/>
                <w:sz w:val="18"/>
              </w:rPr>
              <w:t>1</w:t>
            </w:r>
            <w:r w:rsidR="008945D2" w:rsidRPr="008945D2">
              <w:rPr>
                <w:rFonts w:ascii="Arial MT" w:hAnsi="Arial MT"/>
                <w:sz w:val="18"/>
              </w:rPr>
              <w:t>0</w:t>
            </w:r>
            <w:r w:rsidRPr="008945D2">
              <w:rPr>
                <w:rFonts w:ascii="Arial MT" w:hAnsi="Arial MT"/>
                <w:sz w:val="18"/>
              </w:rPr>
              <w:t>00</w:t>
            </w:r>
            <w:r w:rsidRPr="008945D2">
              <w:rPr>
                <w:rFonts w:ascii="Arial MT" w:hAnsi="Arial MT"/>
                <w:spacing w:val="-4"/>
                <w:sz w:val="18"/>
              </w:rPr>
              <w:t xml:space="preserve"> </w:t>
            </w:r>
            <w:r w:rsidR="008945D2" w:rsidRPr="008945D2">
              <w:rPr>
                <w:rFonts w:ascii="Arial MT" w:hAnsi="Arial MT"/>
                <w:spacing w:val="-4"/>
                <w:sz w:val="18"/>
              </w:rPr>
              <w:t>m</w:t>
            </w:r>
            <w:r w:rsidRPr="008945D2">
              <w:rPr>
                <w:rFonts w:ascii="Arial MT" w:hAnsi="Arial MT"/>
                <w:spacing w:val="-7"/>
                <w:sz w:val="18"/>
              </w:rPr>
              <w:t>2</w:t>
            </w:r>
          </w:p>
        </w:tc>
        <w:tc>
          <w:tcPr>
            <w:tcW w:w="1313" w:type="dxa"/>
          </w:tcPr>
          <w:p w14:paraId="4C6C2CDA" w14:textId="77777777" w:rsidR="00645C33" w:rsidRPr="008945D2" w:rsidRDefault="00645C33">
            <w:pPr>
              <w:pStyle w:val="TableParagraph"/>
              <w:rPr>
                <w:sz w:val="18"/>
              </w:rPr>
            </w:pPr>
          </w:p>
        </w:tc>
        <w:tc>
          <w:tcPr>
            <w:tcW w:w="1767" w:type="dxa"/>
          </w:tcPr>
          <w:p w14:paraId="6D017545" w14:textId="77777777" w:rsidR="00645C33" w:rsidRPr="008945D2" w:rsidRDefault="00000000">
            <w:pPr>
              <w:pStyle w:val="TableParagraph"/>
              <w:spacing w:before="66"/>
              <w:ind w:right="95"/>
              <w:jc w:val="right"/>
              <w:rPr>
                <w:rFonts w:ascii="Arial MT"/>
                <w:sz w:val="18"/>
              </w:rPr>
            </w:pPr>
            <w:r w:rsidRPr="008945D2">
              <w:rPr>
                <w:rFonts w:ascii="Arial MT"/>
                <w:spacing w:val="-2"/>
                <w:sz w:val="18"/>
              </w:rPr>
              <w:t>1.3</w:t>
            </w:r>
            <w:r w:rsidR="008945D2" w:rsidRPr="008945D2">
              <w:rPr>
                <w:rFonts w:ascii="Arial MT"/>
                <w:spacing w:val="-2"/>
                <w:sz w:val="18"/>
              </w:rPr>
              <w:t>0</w:t>
            </w:r>
            <w:r w:rsidRPr="008945D2">
              <w:rPr>
                <w:rFonts w:ascii="Arial MT"/>
                <w:spacing w:val="-2"/>
                <w:sz w:val="18"/>
              </w:rPr>
              <w:t>0.000,00</w:t>
            </w:r>
          </w:p>
        </w:tc>
        <w:tc>
          <w:tcPr>
            <w:tcW w:w="1709" w:type="dxa"/>
          </w:tcPr>
          <w:p w14:paraId="6BFCBC3E" w14:textId="77777777" w:rsidR="00645C33" w:rsidRPr="008945D2" w:rsidRDefault="00645C33">
            <w:pPr>
              <w:pStyle w:val="TableParagraph"/>
              <w:rPr>
                <w:sz w:val="18"/>
              </w:rPr>
            </w:pPr>
          </w:p>
        </w:tc>
      </w:tr>
      <w:tr w:rsidR="001F0B26" w14:paraId="67F2B482" w14:textId="77777777">
        <w:trPr>
          <w:trHeight w:val="340"/>
        </w:trPr>
        <w:tc>
          <w:tcPr>
            <w:tcW w:w="627" w:type="dxa"/>
          </w:tcPr>
          <w:p w14:paraId="64A478E3" w14:textId="77777777" w:rsidR="001F0B26" w:rsidRDefault="001F0B26">
            <w:pPr>
              <w:pStyle w:val="TableParagraph"/>
              <w:spacing w:before="67"/>
              <w:ind w:right="95"/>
              <w:jc w:val="right"/>
              <w:rPr>
                <w:spacing w:val="-10"/>
                <w:sz w:val="18"/>
              </w:rPr>
            </w:pPr>
            <w:r>
              <w:rPr>
                <w:spacing w:val="-10"/>
                <w:sz w:val="18"/>
              </w:rPr>
              <w:t>10</w:t>
            </w:r>
          </w:p>
        </w:tc>
        <w:tc>
          <w:tcPr>
            <w:tcW w:w="2909" w:type="dxa"/>
          </w:tcPr>
          <w:p w14:paraId="14BE7AE1" w14:textId="77777777" w:rsidR="001F0B26" w:rsidRPr="008945D2" w:rsidRDefault="001F0B26">
            <w:pPr>
              <w:pStyle w:val="TableParagraph"/>
              <w:spacing w:before="67"/>
              <w:ind w:left="110"/>
              <w:rPr>
                <w:sz w:val="18"/>
              </w:rPr>
            </w:pPr>
            <w:r w:rsidRPr="008945D2">
              <w:rPr>
                <w:sz w:val="18"/>
              </w:rPr>
              <w:t>Rrugë</w:t>
            </w:r>
            <w:r w:rsidRPr="008945D2">
              <w:rPr>
                <w:spacing w:val="-1"/>
                <w:sz w:val="18"/>
              </w:rPr>
              <w:t xml:space="preserve"> </w:t>
            </w:r>
            <w:r w:rsidRPr="008945D2">
              <w:rPr>
                <w:sz w:val="18"/>
              </w:rPr>
              <w:t>në</w:t>
            </w:r>
            <w:r w:rsidRPr="008945D2">
              <w:rPr>
                <w:spacing w:val="-1"/>
                <w:sz w:val="18"/>
              </w:rPr>
              <w:t xml:space="preserve"> </w:t>
            </w:r>
            <w:r w:rsidRPr="008945D2">
              <w:rPr>
                <w:sz w:val="18"/>
              </w:rPr>
              <w:t>fsh.</w:t>
            </w:r>
            <w:r>
              <w:rPr>
                <w:sz w:val="18"/>
              </w:rPr>
              <w:t xml:space="preserve"> Javorec</w:t>
            </w:r>
          </w:p>
        </w:tc>
        <w:tc>
          <w:tcPr>
            <w:tcW w:w="1310" w:type="dxa"/>
          </w:tcPr>
          <w:p w14:paraId="6A7CB81E" w14:textId="77777777" w:rsidR="001F0B26" w:rsidRPr="008945D2" w:rsidRDefault="001F0B26">
            <w:pPr>
              <w:pStyle w:val="TableParagraph"/>
              <w:spacing w:before="66"/>
              <w:ind w:right="94"/>
              <w:jc w:val="right"/>
              <w:rPr>
                <w:rFonts w:ascii="Arial MT" w:hAnsi="Arial MT"/>
                <w:sz w:val="18"/>
              </w:rPr>
            </w:pPr>
            <w:r>
              <w:rPr>
                <w:rFonts w:ascii="Arial MT" w:hAnsi="Arial MT"/>
                <w:sz w:val="18"/>
              </w:rPr>
              <w:t>45</w:t>
            </w:r>
            <w:r w:rsidRPr="008945D2">
              <w:rPr>
                <w:rFonts w:ascii="Arial MT" w:hAnsi="Arial MT"/>
                <w:sz w:val="18"/>
              </w:rPr>
              <w:t>00</w:t>
            </w:r>
            <w:r w:rsidRPr="008945D2">
              <w:rPr>
                <w:rFonts w:ascii="Arial MT" w:hAnsi="Arial MT"/>
                <w:spacing w:val="-4"/>
                <w:sz w:val="18"/>
              </w:rPr>
              <w:t xml:space="preserve"> m</w:t>
            </w:r>
            <w:r w:rsidRPr="008945D2">
              <w:rPr>
                <w:rFonts w:ascii="Arial MT" w:hAnsi="Arial MT"/>
                <w:spacing w:val="-7"/>
                <w:sz w:val="18"/>
              </w:rPr>
              <w:t>2</w:t>
            </w:r>
          </w:p>
        </w:tc>
        <w:tc>
          <w:tcPr>
            <w:tcW w:w="1313" w:type="dxa"/>
          </w:tcPr>
          <w:p w14:paraId="4DB04172" w14:textId="77777777" w:rsidR="001F0B26" w:rsidRPr="008945D2" w:rsidRDefault="001F0B26">
            <w:pPr>
              <w:pStyle w:val="TableParagraph"/>
              <w:rPr>
                <w:sz w:val="18"/>
              </w:rPr>
            </w:pPr>
          </w:p>
        </w:tc>
        <w:tc>
          <w:tcPr>
            <w:tcW w:w="1767" w:type="dxa"/>
          </w:tcPr>
          <w:p w14:paraId="7DCB977D" w14:textId="77777777" w:rsidR="001F0B26" w:rsidRPr="008945D2" w:rsidRDefault="001F0B26">
            <w:pPr>
              <w:pStyle w:val="TableParagraph"/>
              <w:spacing w:before="66"/>
              <w:ind w:right="95"/>
              <w:jc w:val="right"/>
              <w:rPr>
                <w:rFonts w:ascii="Arial MT"/>
                <w:spacing w:val="-2"/>
                <w:sz w:val="18"/>
              </w:rPr>
            </w:pPr>
          </w:p>
        </w:tc>
        <w:tc>
          <w:tcPr>
            <w:tcW w:w="1709" w:type="dxa"/>
          </w:tcPr>
          <w:p w14:paraId="067F97E4" w14:textId="77777777" w:rsidR="001F0B26" w:rsidRPr="008945D2" w:rsidRDefault="001F0B26" w:rsidP="001F0B26">
            <w:pPr>
              <w:pStyle w:val="TableParagraph"/>
              <w:jc w:val="right"/>
              <w:rPr>
                <w:sz w:val="18"/>
              </w:rPr>
            </w:pPr>
            <w:r>
              <w:rPr>
                <w:rFonts w:ascii="Arial MT"/>
                <w:spacing w:val="-2"/>
                <w:sz w:val="18"/>
              </w:rPr>
              <w:t>6</w:t>
            </w:r>
            <w:r w:rsidRPr="00380A81">
              <w:rPr>
                <w:rFonts w:ascii="Arial MT"/>
                <w:spacing w:val="-2"/>
                <w:sz w:val="18"/>
              </w:rPr>
              <w:t>.000.000,00</w:t>
            </w:r>
          </w:p>
        </w:tc>
      </w:tr>
      <w:tr w:rsidR="0058763F" w14:paraId="291D37BB" w14:textId="77777777">
        <w:trPr>
          <w:trHeight w:val="340"/>
        </w:trPr>
        <w:tc>
          <w:tcPr>
            <w:tcW w:w="627" w:type="dxa"/>
          </w:tcPr>
          <w:p w14:paraId="6503BF48" w14:textId="77777777" w:rsidR="0058763F" w:rsidRDefault="0058763F">
            <w:pPr>
              <w:pStyle w:val="TableParagraph"/>
              <w:spacing w:before="67"/>
              <w:ind w:right="95"/>
              <w:jc w:val="right"/>
              <w:rPr>
                <w:spacing w:val="-10"/>
                <w:sz w:val="18"/>
              </w:rPr>
            </w:pPr>
            <w:r>
              <w:rPr>
                <w:spacing w:val="-10"/>
                <w:sz w:val="18"/>
              </w:rPr>
              <w:t>11</w:t>
            </w:r>
          </w:p>
        </w:tc>
        <w:tc>
          <w:tcPr>
            <w:tcW w:w="2909" w:type="dxa"/>
          </w:tcPr>
          <w:p w14:paraId="5BCE281D" w14:textId="77777777" w:rsidR="0058763F" w:rsidRPr="008945D2" w:rsidRDefault="0058763F">
            <w:pPr>
              <w:pStyle w:val="TableParagraph"/>
              <w:spacing w:before="67"/>
              <w:ind w:left="110"/>
              <w:rPr>
                <w:sz w:val="18"/>
              </w:rPr>
            </w:pPr>
            <w:r>
              <w:rPr>
                <w:sz w:val="18"/>
              </w:rPr>
              <w:t xml:space="preserve">Rrugë në </w:t>
            </w:r>
            <w:r w:rsidR="00C1734A">
              <w:rPr>
                <w:sz w:val="18"/>
              </w:rPr>
              <w:t>fshatin Premkë</w:t>
            </w:r>
          </w:p>
        </w:tc>
        <w:tc>
          <w:tcPr>
            <w:tcW w:w="1310" w:type="dxa"/>
          </w:tcPr>
          <w:p w14:paraId="0EE5BD26" w14:textId="77777777" w:rsidR="0058763F" w:rsidRDefault="00C1734A">
            <w:pPr>
              <w:pStyle w:val="TableParagraph"/>
              <w:spacing w:before="66"/>
              <w:ind w:right="94"/>
              <w:jc w:val="right"/>
              <w:rPr>
                <w:rFonts w:ascii="Arial MT" w:hAnsi="Arial MT"/>
                <w:sz w:val="18"/>
              </w:rPr>
            </w:pPr>
            <w:r>
              <w:rPr>
                <w:rFonts w:ascii="Arial MT" w:hAnsi="Arial MT"/>
                <w:sz w:val="18"/>
              </w:rPr>
              <w:t>500 m2</w:t>
            </w:r>
          </w:p>
        </w:tc>
        <w:tc>
          <w:tcPr>
            <w:tcW w:w="1313" w:type="dxa"/>
          </w:tcPr>
          <w:p w14:paraId="1E9621C4" w14:textId="77777777" w:rsidR="0058763F" w:rsidRPr="008945D2" w:rsidRDefault="0058763F">
            <w:pPr>
              <w:pStyle w:val="TableParagraph"/>
              <w:rPr>
                <w:sz w:val="18"/>
              </w:rPr>
            </w:pPr>
          </w:p>
        </w:tc>
        <w:tc>
          <w:tcPr>
            <w:tcW w:w="1767" w:type="dxa"/>
          </w:tcPr>
          <w:p w14:paraId="009A1035" w14:textId="77777777" w:rsidR="0058763F" w:rsidRPr="008945D2" w:rsidRDefault="00C1734A">
            <w:pPr>
              <w:pStyle w:val="TableParagraph"/>
              <w:spacing w:before="66"/>
              <w:ind w:right="95"/>
              <w:jc w:val="right"/>
              <w:rPr>
                <w:rFonts w:ascii="Arial MT"/>
                <w:spacing w:val="-2"/>
                <w:sz w:val="18"/>
              </w:rPr>
            </w:pPr>
            <w:r>
              <w:rPr>
                <w:rFonts w:ascii="Arial MT"/>
                <w:spacing w:val="-2"/>
                <w:sz w:val="18"/>
              </w:rPr>
              <w:t>65</w:t>
            </w:r>
            <w:r w:rsidRPr="008945D2">
              <w:rPr>
                <w:rFonts w:ascii="Arial MT"/>
                <w:spacing w:val="-2"/>
                <w:sz w:val="18"/>
              </w:rPr>
              <w:t>0.000,00</w:t>
            </w:r>
          </w:p>
        </w:tc>
        <w:tc>
          <w:tcPr>
            <w:tcW w:w="1709" w:type="dxa"/>
          </w:tcPr>
          <w:p w14:paraId="316C76FB" w14:textId="77777777" w:rsidR="0058763F" w:rsidRDefault="0058763F" w:rsidP="001F0B26">
            <w:pPr>
              <w:pStyle w:val="TableParagraph"/>
              <w:jc w:val="right"/>
              <w:rPr>
                <w:rFonts w:ascii="Arial MT"/>
                <w:spacing w:val="-2"/>
                <w:sz w:val="18"/>
              </w:rPr>
            </w:pPr>
          </w:p>
        </w:tc>
      </w:tr>
      <w:tr w:rsidR="00645C33" w14:paraId="528B19E1" w14:textId="77777777">
        <w:trPr>
          <w:trHeight w:val="340"/>
        </w:trPr>
        <w:tc>
          <w:tcPr>
            <w:tcW w:w="627" w:type="dxa"/>
          </w:tcPr>
          <w:p w14:paraId="60EFB6EB" w14:textId="77777777" w:rsidR="00645C33" w:rsidRDefault="00000000">
            <w:pPr>
              <w:pStyle w:val="TableParagraph"/>
              <w:spacing w:before="67"/>
              <w:ind w:right="91"/>
              <w:jc w:val="right"/>
              <w:rPr>
                <w:sz w:val="18"/>
              </w:rPr>
            </w:pPr>
            <w:r>
              <w:rPr>
                <w:spacing w:val="-5"/>
                <w:sz w:val="18"/>
              </w:rPr>
              <w:t>12</w:t>
            </w:r>
          </w:p>
        </w:tc>
        <w:tc>
          <w:tcPr>
            <w:tcW w:w="2909" w:type="dxa"/>
          </w:tcPr>
          <w:p w14:paraId="67493D7B" w14:textId="77777777" w:rsidR="00645C33" w:rsidRDefault="00000000">
            <w:pPr>
              <w:pStyle w:val="TableParagraph"/>
              <w:spacing w:before="67"/>
              <w:ind w:left="110"/>
              <w:rPr>
                <w:sz w:val="18"/>
              </w:rPr>
            </w:pPr>
            <w:r>
              <w:rPr>
                <w:sz w:val="18"/>
              </w:rPr>
              <w:t>R</w:t>
            </w:r>
            <w:r w:rsidR="004D161E">
              <w:rPr>
                <w:sz w:val="18"/>
              </w:rPr>
              <w:t>ikonstruimi i rrugëve</w:t>
            </w:r>
            <w:r>
              <w:rPr>
                <w:spacing w:val="-1"/>
                <w:sz w:val="18"/>
              </w:rPr>
              <w:t xml:space="preserve"> </w:t>
            </w:r>
            <w:r>
              <w:rPr>
                <w:sz w:val="18"/>
              </w:rPr>
              <w:t>në</w:t>
            </w:r>
            <w:r>
              <w:rPr>
                <w:spacing w:val="-1"/>
                <w:sz w:val="18"/>
              </w:rPr>
              <w:t xml:space="preserve"> </w:t>
            </w:r>
            <w:r>
              <w:rPr>
                <w:sz w:val="18"/>
              </w:rPr>
              <w:t xml:space="preserve">fsh. </w:t>
            </w:r>
            <w:r>
              <w:rPr>
                <w:spacing w:val="-4"/>
                <w:sz w:val="18"/>
              </w:rPr>
              <w:t>Zajaz</w:t>
            </w:r>
          </w:p>
        </w:tc>
        <w:tc>
          <w:tcPr>
            <w:tcW w:w="1310" w:type="dxa"/>
          </w:tcPr>
          <w:p w14:paraId="7FC8939D" w14:textId="77777777" w:rsidR="00645C33" w:rsidRDefault="004D161E">
            <w:pPr>
              <w:pStyle w:val="TableParagraph"/>
              <w:spacing w:before="66"/>
              <w:ind w:right="94"/>
              <w:jc w:val="right"/>
              <w:rPr>
                <w:rFonts w:ascii="Arial MT" w:hAnsi="Arial MT"/>
                <w:sz w:val="18"/>
              </w:rPr>
            </w:pPr>
            <w:r w:rsidRPr="004D161E">
              <w:rPr>
                <w:rFonts w:ascii="Arial MT" w:hAnsi="Arial MT"/>
                <w:sz w:val="18"/>
              </w:rPr>
              <w:t>6630</w:t>
            </w:r>
            <w:r w:rsidRPr="004D161E">
              <w:rPr>
                <w:rFonts w:ascii="Arial MT" w:hAnsi="Arial MT"/>
                <w:spacing w:val="-4"/>
                <w:sz w:val="18"/>
              </w:rPr>
              <w:t xml:space="preserve"> </w:t>
            </w:r>
            <w:r w:rsidR="00B13F45">
              <w:rPr>
                <w:rFonts w:ascii="Arial MT" w:hAnsi="Arial MT"/>
                <w:spacing w:val="-7"/>
                <w:sz w:val="18"/>
              </w:rPr>
              <w:t>m</w:t>
            </w:r>
            <w:r w:rsidRPr="004D161E">
              <w:rPr>
                <w:rFonts w:ascii="Arial MT" w:hAnsi="Arial MT"/>
                <w:spacing w:val="-7"/>
                <w:sz w:val="18"/>
              </w:rPr>
              <w:t>2</w:t>
            </w:r>
          </w:p>
        </w:tc>
        <w:tc>
          <w:tcPr>
            <w:tcW w:w="1313" w:type="dxa"/>
          </w:tcPr>
          <w:p w14:paraId="4CD3D882" w14:textId="77777777" w:rsidR="00645C33" w:rsidRDefault="00645C33">
            <w:pPr>
              <w:pStyle w:val="TableParagraph"/>
              <w:rPr>
                <w:sz w:val="18"/>
              </w:rPr>
            </w:pPr>
          </w:p>
        </w:tc>
        <w:tc>
          <w:tcPr>
            <w:tcW w:w="1767" w:type="dxa"/>
          </w:tcPr>
          <w:p w14:paraId="7625D169" w14:textId="77777777" w:rsidR="00645C33" w:rsidRDefault="00645C33" w:rsidP="004D161E">
            <w:pPr>
              <w:pStyle w:val="TableParagraph"/>
              <w:spacing w:before="66"/>
              <w:ind w:right="95"/>
              <w:jc w:val="right"/>
              <w:rPr>
                <w:rFonts w:ascii="Arial MT"/>
                <w:sz w:val="18"/>
              </w:rPr>
            </w:pPr>
          </w:p>
        </w:tc>
        <w:tc>
          <w:tcPr>
            <w:tcW w:w="1709" w:type="dxa"/>
          </w:tcPr>
          <w:p w14:paraId="23DF8F59" w14:textId="77777777" w:rsidR="00645C33" w:rsidRDefault="004D161E" w:rsidP="004D161E">
            <w:pPr>
              <w:pStyle w:val="TableParagraph"/>
              <w:jc w:val="right"/>
              <w:rPr>
                <w:sz w:val="18"/>
              </w:rPr>
            </w:pPr>
            <w:r>
              <w:rPr>
                <w:rFonts w:ascii="Arial MT"/>
                <w:spacing w:val="-2"/>
                <w:sz w:val="18"/>
              </w:rPr>
              <w:t>4</w:t>
            </w:r>
            <w:r w:rsidRPr="00380A81">
              <w:rPr>
                <w:rFonts w:ascii="Arial MT"/>
                <w:spacing w:val="-2"/>
                <w:sz w:val="18"/>
              </w:rPr>
              <w:t>2.</w:t>
            </w:r>
            <w:r>
              <w:rPr>
                <w:rFonts w:ascii="Arial MT"/>
                <w:spacing w:val="-2"/>
                <w:sz w:val="18"/>
              </w:rPr>
              <w:t>631</w:t>
            </w:r>
            <w:r w:rsidRPr="00380A81">
              <w:rPr>
                <w:rFonts w:ascii="Arial MT"/>
                <w:spacing w:val="-2"/>
                <w:sz w:val="18"/>
              </w:rPr>
              <w:t>.000,00</w:t>
            </w:r>
          </w:p>
        </w:tc>
      </w:tr>
      <w:tr w:rsidR="00645C33" w14:paraId="559CE1A0" w14:textId="77777777">
        <w:trPr>
          <w:trHeight w:val="412"/>
        </w:trPr>
        <w:tc>
          <w:tcPr>
            <w:tcW w:w="627" w:type="dxa"/>
          </w:tcPr>
          <w:p w14:paraId="3D6CB0B1" w14:textId="77777777" w:rsidR="00645C33" w:rsidRDefault="00000000">
            <w:pPr>
              <w:pStyle w:val="TableParagraph"/>
              <w:spacing w:line="207" w:lineRule="exact"/>
              <w:ind w:right="92"/>
              <w:jc w:val="right"/>
              <w:rPr>
                <w:sz w:val="18"/>
              </w:rPr>
            </w:pPr>
            <w:r>
              <w:rPr>
                <w:spacing w:val="-5"/>
                <w:sz w:val="18"/>
              </w:rPr>
              <w:t>13</w:t>
            </w:r>
          </w:p>
        </w:tc>
        <w:tc>
          <w:tcPr>
            <w:tcW w:w="2909" w:type="dxa"/>
          </w:tcPr>
          <w:p w14:paraId="0DC35BFB" w14:textId="77777777" w:rsidR="00645C33" w:rsidRPr="00B13F45" w:rsidRDefault="00000000">
            <w:pPr>
              <w:pStyle w:val="TableParagraph"/>
              <w:spacing w:before="103"/>
              <w:ind w:left="110"/>
              <w:rPr>
                <w:sz w:val="18"/>
              </w:rPr>
            </w:pPr>
            <w:r w:rsidRPr="00B13F45">
              <w:rPr>
                <w:sz w:val="18"/>
              </w:rPr>
              <w:t>Rrugë</w:t>
            </w:r>
            <w:r w:rsidRPr="00B13F45">
              <w:rPr>
                <w:spacing w:val="-1"/>
                <w:sz w:val="18"/>
              </w:rPr>
              <w:t xml:space="preserve"> </w:t>
            </w:r>
            <w:r w:rsidRPr="00B13F45">
              <w:rPr>
                <w:sz w:val="18"/>
              </w:rPr>
              <w:t>në</w:t>
            </w:r>
            <w:r w:rsidRPr="00B13F45">
              <w:rPr>
                <w:spacing w:val="-1"/>
                <w:sz w:val="18"/>
              </w:rPr>
              <w:t xml:space="preserve"> </w:t>
            </w:r>
            <w:r w:rsidRPr="00B13F45">
              <w:rPr>
                <w:sz w:val="18"/>
              </w:rPr>
              <w:t xml:space="preserve">fsh. </w:t>
            </w:r>
            <w:r w:rsidRPr="00B13F45">
              <w:rPr>
                <w:spacing w:val="-2"/>
                <w:sz w:val="18"/>
              </w:rPr>
              <w:t>Dërgovë</w:t>
            </w:r>
          </w:p>
        </w:tc>
        <w:tc>
          <w:tcPr>
            <w:tcW w:w="1310" w:type="dxa"/>
          </w:tcPr>
          <w:p w14:paraId="1AAC7252" w14:textId="77777777" w:rsidR="00645C33" w:rsidRPr="00B13F45" w:rsidRDefault="00000000">
            <w:pPr>
              <w:pStyle w:val="TableParagraph"/>
              <w:spacing w:before="102"/>
              <w:ind w:right="93"/>
              <w:jc w:val="right"/>
              <w:rPr>
                <w:rFonts w:ascii="Arial MT" w:hAnsi="Arial MT"/>
                <w:sz w:val="18"/>
              </w:rPr>
            </w:pPr>
            <w:r w:rsidRPr="00B13F45">
              <w:rPr>
                <w:rFonts w:ascii="Arial MT" w:hAnsi="Arial MT"/>
                <w:sz w:val="18"/>
              </w:rPr>
              <w:t>500</w:t>
            </w:r>
            <w:r w:rsidRPr="00B13F45">
              <w:rPr>
                <w:rFonts w:ascii="Arial MT" w:hAnsi="Arial MT"/>
                <w:spacing w:val="-8"/>
                <w:sz w:val="18"/>
              </w:rPr>
              <w:t xml:space="preserve"> </w:t>
            </w:r>
            <w:r w:rsidR="00B13F45" w:rsidRPr="00B13F45">
              <w:rPr>
                <w:rFonts w:ascii="Arial MT" w:hAnsi="Arial MT"/>
                <w:spacing w:val="-7"/>
                <w:sz w:val="18"/>
              </w:rPr>
              <w:t>m</w:t>
            </w:r>
            <w:r w:rsidRPr="00B13F45">
              <w:rPr>
                <w:rFonts w:ascii="Arial MT" w:hAnsi="Arial MT"/>
                <w:spacing w:val="-7"/>
                <w:sz w:val="18"/>
              </w:rPr>
              <w:t>1</w:t>
            </w:r>
          </w:p>
        </w:tc>
        <w:tc>
          <w:tcPr>
            <w:tcW w:w="1313" w:type="dxa"/>
          </w:tcPr>
          <w:p w14:paraId="64AA67DD" w14:textId="77777777" w:rsidR="00645C33" w:rsidRPr="00B13F45" w:rsidRDefault="00645C33">
            <w:pPr>
              <w:pStyle w:val="TableParagraph"/>
              <w:rPr>
                <w:sz w:val="18"/>
              </w:rPr>
            </w:pPr>
          </w:p>
        </w:tc>
        <w:tc>
          <w:tcPr>
            <w:tcW w:w="1767" w:type="dxa"/>
          </w:tcPr>
          <w:p w14:paraId="785F6C56" w14:textId="77777777" w:rsidR="00645C33" w:rsidRPr="00B13F45" w:rsidRDefault="00000000">
            <w:pPr>
              <w:pStyle w:val="TableParagraph"/>
              <w:spacing w:before="102"/>
              <w:ind w:right="94"/>
              <w:jc w:val="right"/>
              <w:rPr>
                <w:rFonts w:ascii="Arial MT"/>
                <w:sz w:val="18"/>
              </w:rPr>
            </w:pPr>
            <w:r w:rsidRPr="00B13F45">
              <w:rPr>
                <w:rFonts w:ascii="Arial MT"/>
                <w:spacing w:val="-2"/>
                <w:sz w:val="18"/>
              </w:rPr>
              <w:t>2.</w:t>
            </w:r>
            <w:r w:rsidR="00B13F45" w:rsidRPr="00B13F45">
              <w:rPr>
                <w:rFonts w:ascii="Arial MT"/>
                <w:spacing w:val="-2"/>
                <w:sz w:val="18"/>
              </w:rPr>
              <w:t>0</w:t>
            </w:r>
            <w:r w:rsidRPr="00B13F45">
              <w:rPr>
                <w:rFonts w:ascii="Arial MT"/>
                <w:spacing w:val="-2"/>
                <w:sz w:val="18"/>
              </w:rPr>
              <w:t>00.000,00</w:t>
            </w:r>
          </w:p>
        </w:tc>
        <w:tc>
          <w:tcPr>
            <w:tcW w:w="1709" w:type="dxa"/>
          </w:tcPr>
          <w:p w14:paraId="7FCC2463" w14:textId="77777777" w:rsidR="00645C33" w:rsidRDefault="00645C33">
            <w:pPr>
              <w:pStyle w:val="TableParagraph"/>
              <w:spacing w:before="102"/>
              <w:ind w:right="94"/>
              <w:jc w:val="right"/>
              <w:rPr>
                <w:rFonts w:ascii="Arial MT"/>
                <w:sz w:val="18"/>
              </w:rPr>
            </w:pPr>
          </w:p>
        </w:tc>
      </w:tr>
      <w:tr w:rsidR="00645C33" w14:paraId="52AC66DA" w14:textId="77777777">
        <w:trPr>
          <w:trHeight w:val="340"/>
        </w:trPr>
        <w:tc>
          <w:tcPr>
            <w:tcW w:w="627" w:type="dxa"/>
          </w:tcPr>
          <w:p w14:paraId="7E88941C" w14:textId="77777777" w:rsidR="00645C33" w:rsidRDefault="00000000">
            <w:pPr>
              <w:pStyle w:val="TableParagraph"/>
              <w:spacing w:before="67"/>
              <w:ind w:right="92"/>
              <w:jc w:val="right"/>
              <w:rPr>
                <w:sz w:val="18"/>
              </w:rPr>
            </w:pPr>
            <w:r>
              <w:rPr>
                <w:spacing w:val="-5"/>
                <w:sz w:val="18"/>
              </w:rPr>
              <w:t>14</w:t>
            </w:r>
          </w:p>
        </w:tc>
        <w:tc>
          <w:tcPr>
            <w:tcW w:w="2909" w:type="dxa"/>
          </w:tcPr>
          <w:p w14:paraId="58A6DFF8" w14:textId="77777777" w:rsidR="00645C33" w:rsidRDefault="00000000">
            <w:pPr>
              <w:pStyle w:val="TableParagraph"/>
              <w:spacing w:before="67"/>
              <w:ind w:left="110"/>
              <w:rPr>
                <w:sz w:val="18"/>
              </w:rPr>
            </w:pPr>
            <w:r>
              <w:rPr>
                <w:sz w:val="18"/>
              </w:rPr>
              <w:t>Rrugë</w:t>
            </w:r>
            <w:r>
              <w:rPr>
                <w:spacing w:val="-2"/>
                <w:sz w:val="18"/>
              </w:rPr>
              <w:t xml:space="preserve"> </w:t>
            </w:r>
            <w:r>
              <w:rPr>
                <w:sz w:val="18"/>
              </w:rPr>
              <w:t>në</w:t>
            </w:r>
            <w:r>
              <w:rPr>
                <w:spacing w:val="-2"/>
                <w:sz w:val="18"/>
              </w:rPr>
              <w:t xml:space="preserve"> </w:t>
            </w:r>
            <w:r>
              <w:rPr>
                <w:sz w:val="18"/>
              </w:rPr>
              <w:t>fsh.</w:t>
            </w:r>
            <w:r>
              <w:rPr>
                <w:spacing w:val="-1"/>
                <w:sz w:val="18"/>
              </w:rPr>
              <w:t xml:space="preserve"> </w:t>
            </w:r>
            <w:r>
              <w:rPr>
                <w:sz w:val="18"/>
              </w:rPr>
              <w:t>Dobrenoec</w:t>
            </w:r>
            <w:r>
              <w:rPr>
                <w:spacing w:val="-2"/>
                <w:sz w:val="18"/>
              </w:rPr>
              <w:t xml:space="preserve"> </w:t>
            </w:r>
            <w:r>
              <w:rPr>
                <w:sz w:val="18"/>
              </w:rPr>
              <w:t xml:space="preserve">i </w:t>
            </w:r>
            <w:r>
              <w:rPr>
                <w:spacing w:val="-4"/>
                <w:sz w:val="18"/>
              </w:rPr>
              <w:t>Epërm</w:t>
            </w:r>
          </w:p>
        </w:tc>
        <w:tc>
          <w:tcPr>
            <w:tcW w:w="1310" w:type="dxa"/>
          </w:tcPr>
          <w:p w14:paraId="14EB1938" w14:textId="77777777" w:rsidR="00645C33" w:rsidRPr="00C829AC" w:rsidRDefault="00000000">
            <w:pPr>
              <w:pStyle w:val="TableParagraph"/>
              <w:spacing w:before="66"/>
              <w:ind w:right="94"/>
              <w:jc w:val="right"/>
              <w:rPr>
                <w:rFonts w:ascii="Arial MT" w:hAnsi="Arial MT"/>
                <w:sz w:val="18"/>
              </w:rPr>
            </w:pPr>
            <w:r w:rsidRPr="00C829AC">
              <w:rPr>
                <w:rFonts w:ascii="Arial MT" w:hAnsi="Arial MT"/>
                <w:sz w:val="18"/>
              </w:rPr>
              <w:t xml:space="preserve">230 </w:t>
            </w:r>
            <w:r w:rsidR="00C829AC" w:rsidRPr="00C829AC">
              <w:rPr>
                <w:rFonts w:ascii="Arial MT" w:hAnsi="Arial MT"/>
                <w:sz w:val="18"/>
              </w:rPr>
              <w:t>m</w:t>
            </w:r>
            <w:r w:rsidRPr="00C829AC">
              <w:rPr>
                <w:rFonts w:ascii="Arial MT" w:hAnsi="Arial MT"/>
                <w:spacing w:val="-5"/>
                <w:sz w:val="18"/>
              </w:rPr>
              <w:t>1</w:t>
            </w:r>
          </w:p>
        </w:tc>
        <w:tc>
          <w:tcPr>
            <w:tcW w:w="1313" w:type="dxa"/>
          </w:tcPr>
          <w:p w14:paraId="1A3330F1" w14:textId="77777777" w:rsidR="00645C33" w:rsidRPr="00C829AC" w:rsidRDefault="00645C33">
            <w:pPr>
              <w:pStyle w:val="TableParagraph"/>
              <w:rPr>
                <w:sz w:val="18"/>
              </w:rPr>
            </w:pPr>
          </w:p>
        </w:tc>
        <w:tc>
          <w:tcPr>
            <w:tcW w:w="1767" w:type="dxa"/>
          </w:tcPr>
          <w:p w14:paraId="38E95ED9" w14:textId="77777777" w:rsidR="00645C33" w:rsidRDefault="00645C33">
            <w:pPr>
              <w:pStyle w:val="TableParagraph"/>
              <w:rPr>
                <w:sz w:val="18"/>
              </w:rPr>
            </w:pPr>
          </w:p>
        </w:tc>
        <w:tc>
          <w:tcPr>
            <w:tcW w:w="1709" w:type="dxa"/>
          </w:tcPr>
          <w:p w14:paraId="6BE887BE" w14:textId="77777777" w:rsidR="00645C33" w:rsidRDefault="00000000">
            <w:pPr>
              <w:pStyle w:val="TableParagraph"/>
              <w:spacing w:before="66"/>
              <w:ind w:right="94"/>
              <w:jc w:val="right"/>
              <w:rPr>
                <w:rFonts w:ascii="Arial MT"/>
                <w:sz w:val="18"/>
              </w:rPr>
            </w:pPr>
            <w:r>
              <w:rPr>
                <w:rFonts w:ascii="Arial MT"/>
                <w:spacing w:val="-2"/>
                <w:sz w:val="18"/>
              </w:rPr>
              <w:t>900.000,00</w:t>
            </w:r>
          </w:p>
        </w:tc>
      </w:tr>
      <w:tr w:rsidR="00645C33" w14:paraId="50FBC255" w14:textId="77777777">
        <w:trPr>
          <w:trHeight w:val="340"/>
        </w:trPr>
        <w:tc>
          <w:tcPr>
            <w:tcW w:w="627" w:type="dxa"/>
          </w:tcPr>
          <w:p w14:paraId="3AF2A983" w14:textId="77777777" w:rsidR="00645C33" w:rsidRDefault="00000000">
            <w:pPr>
              <w:pStyle w:val="TableParagraph"/>
              <w:spacing w:before="67"/>
              <w:ind w:right="92"/>
              <w:jc w:val="right"/>
              <w:rPr>
                <w:sz w:val="18"/>
              </w:rPr>
            </w:pPr>
            <w:r>
              <w:rPr>
                <w:spacing w:val="-5"/>
                <w:sz w:val="18"/>
              </w:rPr>
              <w:lastRenderedPageBreak/>
              <w:t>15</w:t>
            </w:r>
          </w:p>
        </w:tc>
        <w:tc>
          <w:tcPr>
            <w:tcW w:w="2909" w:type="dxa"/>
          </w:tcPr>
          <w:p w14:paraId="0A5DEB26" w14:textId="77777777" w:rsidR="00645C33" w:rsidRDefault="00000000">
            <w:pPr>
              <w:pStyle w:val="TableParagraph"/>
              <w:spacing w:before="67"/>
              <w:ind w:left="110"/>
              <w:rPr>
                <w:sz w:val="18"/>
              </w:rPr>
            </w:pPr>
            <w:r>
              <w:rPr>
                <w:sz w:val="18"/>
              </w:rPr>
              <w:t>Rruga</w:t>
            </w:r>
            <w:r>
              <w:rPr>
                <w:spacing w:val="-2"/>
                <w:sz w:val="18"/>
              </w:rPr>
              <w:t xml:space="preserve"> </w:t>
            </w:r>
            <w:r>
              <w:rPr>
                <w:sz w:val="18"/>
              </w:rPr>
              <w:t>në</w:t>
            </w:r>
            <w:r>
              <w:rPr>
                <w:spacing w:val="-1"/>
                <w:sz w:val="18"/>
              </w:rPr>
              <w:t xml:space="preserve"> </w:t>
            </w:r>
            <w:r>
              <w:rPr>
                <w:sz w:val="18"/>
              </w:rPr>
              <w:t>fshatin</w:t>
            </w:r>
            <w:r>
              <w:rPr>
                <w:spacing w:val="-1"/>
                <w:sz w:val="18"/>
              </w:rPr>
              <w:t xml:space="preserve"> </w:t>
            </w:r>
            <w:r>
              <w:rPr>
                <w:spacing w:val="-2"/>
                <w:sz w:val="18"/>
              </w:rPr>
              <w:t>Kozicë</w:t>
            </w:r>
          </w:p>
        </w:tc>
        <w:tc>
          <w:tcPr>
            <w:tcW w:w="1310" w:type="dxa"/>
          </w:tcPr>
          <w:p w14:paraId="5012BB23" w14:textId="77777777" w:rsidR="00645C33" w:rsidRPr="006F7E7A" w:rsidRDefault="00000000">
            <w:pPr>
              <w:pStyle w:val="TableParagraph"/>
              <w:spacing w:before="66"/>
              <w:ind w:right="94"/>
              <w:jc w:val="right"/>
              <w:rPr>
                <w:rFonts w:ascii="Arial MT" w:hAnsi="Arial MT"/>
                <w:sz w:val="18"/>
              </w:rPr>
            </w:pPr>
            <w:r w:rsidRPr="006F7E7A">
              <w:rPr>
                <w:rFonts w:ascii="Arial MT" w:hAnsi="Arial MT"/>
                <w:sz w:val="18"/>
              </w:rPr>
              <w:t xml:space="preserve">300 </w:t>
            </w:r>
            <w:r w:rsidR="006F7E7A" w:rsidRPr="006F7E7A">
              <w:rPr>
                <w:rFonts w:ascii="Arial MT" w:hAnsi="Arial MT"/>
                <w:spacing w:val="-5"/>
                <w:sz w:val="18"/>
              </w:rPr>
              <w:t>m</w:t>
            </w:r>
            <w:r w:rsidRPr="006F7E7A">
              <w:rPr>
                <w:rFonts w:ascii="Arial MT" w:hAnsi="Arial MT"/>
                <w:spacing w:val="-5"/>
                <w:sz w:val="18"/>
              </w:rPr>
              <w:t>2</w:t>
            </w:r>
          </w:p>
        </w:tc>
        <w:tc>
          <w:tcPr>
            <w:tcW w:w="1313" w:type="dxa"/>
          </w:tcPr>
          <w:p w14:paraId="79A21F9A" w14:textId="77777777" w:rsidR="00645C33" w:rsidRPr="006F7E7A" w:rsidRDefault="00645C33">
            <w:pPr>
              <w:pStyle w:val="TableParagraph"/>
              <w:rPr>
                <w:sz w:val="18"/>
              </w:rPr>
            </w:pPr>
          </w:p>
        </w:tc>
        <w:tc>
          <w:tcPr>
            <w:tcW w:w="1767" w:type="dxa"/>
          </w:tcPr>
          <w:p w14:paraId="5BA35ABE" w14:textId="77777777" w:rsidR="00645C33" w:rsidRPr="006F7E7A" w:rsidRDefault="00000000">
            <w:pPr>
              <w:pStyle w:val="TableParagraph"/>
              <w:spacing w:before="66"/>
              <w:ind w:right="95"/>
              <w:jc w:val="right"/>
              <w:rPr>
                <w:rFonts w:ascii="Arial MT"/>
                <w:sz w:val="18"/>
              </w:rPr>
            </w:pPr>
            <w:r w:rsidRPr="006F7E7A">
              <w:rPr>
                <w:rFonts w:ascii="Arial MT"/>
                <w:spacing w:val="-2"/>
                <w:sz w:val="18"/>
              </w:rPr>
              <w:t>1.330.000,00</w:t>
            </w:r>
          </w:p>
        </w:tc>
        <w:tc>
          <w:tcPr>
            <w:tcW w:w="1709" w:type="dxa"/>
          </w:tcPr>
          <w:p w14:paraId="24DD1859" w14:textId="77777777" w:rsidR="00645C33" w:rsidRDefault="00645C33">
            <w:pPr>
              <w:pStyle w:val="TableParagraph"/>
              <w:rPr>
                <w:sz w:val="18"/>
              </w:rPr>
            </w:pPr>
          </w:p>
        </w:tc>
      </w:tr>
      <w:tr w:rsidR="00645C33" w14:paraId="4E9FFF20" w14:textId="77777777">
        <w:trPr>
          <w:trHeight w:val="340"/>
        </w:trPr>
        <w:tc>
          <w:tcPr>
            <w:tcW w:w="627" w:type="dxa"/>
          </w:tcPr>
          <w:p w14:paraId="655B12F7" w14:textId="77777777" w:rsidR="00645C33" w:rsidRDefault="00000000">
            <w:pPr>
              <w:pStyle w:val="TableParagraph"/>
              <w:spacing w:before="67"/>
              <w:ind w:right="91"/>
              <w:jc w:val="right"/>
              <w:rPr>
                <w:sz w:val="18"/>
              </w:rPr>
            </w:pPr>
            <w:r>
              <w:rPr>
                <w:spacing w:val="-5"/>
                <w:sz w:val="18"/>
              </w:rPr>
              <w:t>16</w:t>
            </w:r>
          </w:p>
        </w:tc>
        <w:tc>
          <w:tcPr>
            <w:tcW w:w="2909" w:type="dxa"/>
          </w:tcPr>
          <w:p w14:paraId="71F370A2" w14:textId="77777777" w:rsidR="00645C33" w:rsidRDefault="00000000">
            <w:pPr>
              <w:pStyle w:val="TableParagraph"/>
              <w:spacing w:before="67"/>
              <w:ind w:left="110"/>
              <w:rPr>
                <w:sz w:val="18"/>
              </w:rPr>
            </w:pPr>
            <w:r>
              <w:rPr>
                <w:sz w:val="18"/>
              </w:rPr>
              <w:t>Rrugë</w:t>
            </w:r>
            <w:r>
              <w:rPr>
                <w:spacing w:val="-2"/>
                <w:sz w:val="18"/>
              </w:rPr>
              <w:t xml:space="preserve"> </w:t>
            </w:r>
            <w:r>
              <w:rPr>
                <w:sz w:val="18"/>
              </w:rPr>
              <w:t>në</w:t>
            </w:r>
            <w:r>
              <w:rPr>
                <w:spacing w:val="-1"/>
                <w:sz w:val="18"/>
              </w:rPr>
              <w:t xml:space="preserve"> </w:t>
            </w:r>
            <w:r>
              <w:rPr>
                <w:sz w:val="18"/>
              </w:rPr>
              <w:t xml:space="preserve">fsh. </w:t>
            </w:r>
            <w:r w:rsidR="00314FCB">
              <w:rPr>
                <w:spacing w:val="-2"/>
                <w:sz w:val="18"/>
              </w:rPr>
              <w:t>Drogomisht i Poshtëm</w:t>
            </w:r>
          </w:p>
        </w:tc>
        <w:tc>
          <w:tcPr>
            <w:tcW w:w="1310" w:type="dxa"/>
          </w:tcPr>
          <w:p w14:paraId="2334EE11" w14:textId="77777777" w:rsidR="00645C33" w:rsidRPr="00314FCB" w:rsidRDefault="00314FCB">
            <w:pPr>
              <w:pStyle w:val="TableParagraph"/>
              <w:spacing w:before="66"/>
              <w:ind w:right="94"/>
              <w:jc w:val="right"/>
              <w:rPr>
                <w:rFonts w:ascii="Arial MT" w:hAnsi="Arial MT"/>
                <w:sz w:val="18"/>
              </w:rPr>
            </w:pPr>
            <w:r w:rsidRPr="00314FCB">
              <w:rPr>
                <w:rFonts w:ascii="Arial MT" w:hAnsi="Arial MT"/>
                <w:sz w:val="18"/>
              </w:rPr>
              <w:t xml:space="preserve">812 </w:t>
            </w:r>
            <w:r w:rsidR="00E4400E">
              <w:rPr>
                <w:rFonts w:ascii="Arial MT" w:hAnsi="Arial MT"/>
                <w:spacing w:val="-5"/>
                <w:sz w:val="18"/>
              </w:rPr>
              <w:t>m</w:t>
            </w:r>
            <w:r w:rsidRPr="00314FCB">
              <w:rPr>
                <w:rFonts w:ascii="Arial MT" w:hAnsi="Arial MT"/>
                <w:spacing w:val="-5"/>
                <w:sz w:val="18"/>
              </w:rPr>
              <w:t>2</w:t>
            </w:r>
          </w:p>
        </w:tc>
        <w:tc>
          <w:tcPr>
            <w:tcW w:w="1313" w:type="dxa"/>
          </w:tcPr>
          <w:p w14:paraId="409DB55A" w14:textId="77777777" w:rsidR="00645C33" w:rsidRPr="00314FCB" w:rsidRDefault="00645C33">
            <w:pPr>
              <w:pStyle w:val="TableParagraph"/>
              <w:rPr>
                <w:sz w:val="18"/>
              </w:rPr>
            </w:pPr>
          </w:p>
        </w:tc>
        <w:tc>
          <w:tcPr>
            <w:tcW w:w="1767" w:type="dxa"/>
          </w:tcPr>
          <w:p w14:paraId="7D4319DB" w14:textId="77777777" w:rsidR="00645C33" w:rsidRPr="00314FCB" w:rsidRDefault="00645C33">
            <w:pPr>
              <w:pStyle w:val="TableParagraph"/>
              <w:spacing w:before="66"/>
              <w:ind w:right="95"/>
              <w:jc w:val="right"/>
              <w:rPr>
                <w:rFonts w:ascii="Arial MT"/>
                <w:sz w:val="18"/>
              </w:rPr>
            </w:pPr>
          </w:p>
        </w:tc>
        <w:tc>
          <w:tcPr>
            <w:tcW w:w="1709" w:type="dxa"/>
          </w:tcPr>
          <w:p w14:paraId="1243D06F" w14:textId="77777777" w:rsidR="00645C33" w:rsidRPr="00314FCB" w:rsidRDefault="00314FCB" w:rsidP="00314FCB">
            <w:pPr>
              <w:pStyle w:val="TableParagraph"/>
              <w:jc w:val="center"/>
              <w:rPr>
                <w:sz w:val="18"/>
              </w:rPr>
            </w:pPr>
            <w:r w:rsidRPr="00314FCB">
              <w:rPr>
                <w:sz w:val="18"/>
              </w:rPr>
              <w:t>7.067.000,00</w:t>
            </w:r>
          </w:p>
        </w:tc>
      </w:tr>
      <w:tr w:rsidR="00645C33" w14:paraId="01CB719B" w14:textId="77777777">
        <w:trPr>
          <w:trHeight w:val="314"/>
        </w:trPr>
        <w:tc>
          <w:tcPr>
            <w:tcW w:w="627" w:type="dxa"/>
          </w:tcPr>
          <w:p w14:paraId="6B0B4F6E" w14:textId="77777777" w:rsidR="00645C33" w:rsidRDefault="00000000">
            <w:pPr>
              <w:pStyle w:val="TableParagraph"/>
              <w:spacing w:before="52"/>
              <w:ind w:right="91"/>
              <w:jc w:val="right"/>
              <w:rPr>
                <w:sz w:val="18"/>
              </w:rPr>
            </w:pPr>
            <w:r>
              <w:rPr>
                <w:spacing w:val="-5"/>
                <w:sz w:val="18"/>
              </w:rPr>
              <w:t>17</w:t>
            </w:r>
          </w:p>
        </w:tc>
        <w:tc>
          <w:tcPr>
            <w:tcW w:w="2909" w:type="dxa"/>
          </w:tcPr>
          <w:p w14:paraId="2BF322E0" w14:textId="77777777" w:rsidR="00645C33" w:rsidRPr="00314FCB" w:rsidRDefault="00000000">
            <w:pPr>
              <w:pStyle w:val="TableParagraph"/>
              <w:spacing w:before="52"/>
              <w:ind w:left="110"/>
              <w:rPr>
                <w:sz w:val="18"/>
              </w:rPr>
            </w:pPr>
            <w:r w:rsidRPr="00314FCB">
              <w:rPr>
                <w:sz w:val="18"/>
              </w:rPr>
              <w:t>Rrugë</w:t>
            </w:r>
            <w:r w:rsidRPr="00314FCB">
              <w:rPr>
                <w:spacing w:val="-1"/>
                <w:sz w:val="18"/>
              </w:rPr>
              <w:t xml:space="preserve"> </w:t>
            </w:r>
            <w:r w:rsidRPr="00314FCB">
              <w:rPr>
                <w:sz w:val="18"/>
              </w:rPr>
              <w:t>në</w:t>
            </w:r>
            <w:r w:rsidRPr="00314FCB">
              <w:rPr>
                <w:spacing w:val="-1"/>
                <w:sz w:val="18"/>
              </w:rPr>
              <w:t xml:space="preserve"> </w:t>
            </w:r>
            <w:r w:rsidRPr="00314FCB">
              <w:rPr>
                <w:sz w:val="18"/>
              </w:rPr>
              <w:t xml:space="preserve">fsh. </w:t>
            </w:r>
            <w:r w:rsidR="00314FCB" w:rsidRPr="00314FCB">
              <w:rPr>
                <w:spacing w:val="-2"/>
                <w:sz w:val="18"/>
              </w:rPr>
              <w:t>Ç</w:t>
            </w:r>
            <w:r w:rsidRPr="00314FCB">
              <w:rPr>
                <w:spacing w:val="-2"/>
                <w:sz w:val="18"/>
              </w:rPr>
              <w:t>el</w:t>
            </w:r>
            <w:r w:rsidR="00314FCB" w:rsidRPr="00314FCB">
              <w:rPr>
                <w:spacing w:val="-2"/>
                <w:sz w:val="18"/>
              </w:rPr>
              <w:t>l</w:t>
            </w:r>
            <w:r w:rsidRPr="00314FCB">
              <w:rPr>
                <w:spacing w:val="-2"/>
                <w:sz w:val="18"/>
              </w:rPr>
              <w:t>opek</w:t>
            </w:r>
          </w:p>
        </w:tc>
        <w:tc>
          <w:tcPr>
            <w:tcW w:w="1310" w:type="dxa"/>
          </w:tcPr>
          <w:p w14:paraId="298DC537" w14:textId="77777777" w:rsidR="00645C33" w:rsidRPr="00314FCB" w:rsidRDefault="00314FCB">
            <w:pPr>
              <w:pStyle w:val="TableParagraph"/>
              <w:spacing w:before="51"/>
              <w:ind w:right="94"/>
              <w:jc w:val="right"/>
              <w:rPr>
                <w:rFonts w:ascii="Arial MT" w:hAnsi="Arial MT"/>
                <w:sz w:val="18"/>
              </w:rPr>
            </w:pPr>
            <w:r w:rsidRPr="00314FCB">
              <w:rPr>
                <w:rFonts w:ascii="Arial MT" w:hAnsi="Arial MT"/>
                <w:spacing w:val="-2"/>
                <w:sz w:val="18"/>
              </w:rPr>
              <w:t xml:space="preserve">300 </w:t>
            </w:r>
            <w:r w:rsidR="00E4400E">
              <w:rPr>
                <w:rFonts w:ascii="Arial MT" w:hAnsi="Arial MT"/>
                <w:spacing w:val="-2"/>
                <w:sz w:val="18"/>
              </w:rPr>
              <w:t>m</w:t>
            </w:r>
            <w:r w:rsidRPr="00314FCB">
              <w:rPr>
                <w:rFonts w:ascii="Arial MT" w:hAnsi="Arial MT"/>
                <w:spacing w:val="-2"/>
                <w:sz w:val="18"/>
              </w:rPr>
              <w:t>2</w:t>
            </w:r>
          </w:p>
        </w:tc>
        <w:tc>
          <w:tcPr>
            <w:tcW w:w="1313" w:type="dxa"/>
          </w:tcPr>
          <w:p w14:paraId="3ED3A0A7" w14:textId="77777777" w:rsidR="00645C33" w:rsidRPr="00314FCB" w:rsidRDefault="00645C33">
            <w:pPr>
              <w:pStyle w:val="TableParagraph"/>
              <w:rPr>
                <w:sz w:val="18"/>
              </w:rPr>
            </w:pPr>
          </w:p>
        </w:tc>
        <w:tc>
          <w:tcPr>
            <w:tcW w:w="1767" w:type="dxa"/>
          </w:tcPr>
          <w:p w14:paraId="57C7000E" w14:textId="77777777" w:rsidR="00645C33" w:rsidRPr="00314FCB" w:rsidRDefault="00314FCB">
            <w:pPr>
              <w:pStyle w:val="TableParagraph"/>
              <w:spacing w:before="51"/>
              <w:ind w:right="95"/>
              <w:jc w:val="right"/>
              <w:rPr>
                <w:rFonts w:ascii="Arial MT"/>
                <w:sz w:val="18"/>
              </w:rPr>
            </w:pPr>
            <w:r w:rsidRPr="00314FCB">
              <w:rPr>
                <w:rFonts w:ascii="Arial MT"/>
                <w:spacing w:val="-2"/>
                <w:sz w:val="18"/>
              </w:rPr>
              <w:t>400.000,00</w:t>
            </w:r>
          </w:p>
        </w:tc>
        <w:tc>
          <w:tcPr>
            <w:tcW w:w="1709" w:type="dxa"/>
          </w:tcPr>
          <w:p w14:paraId="085A0DAE" w14:textId="77777777" w:rsidR="00645C33" w:rsidRDefault="00645C33">
            <w:pPr>
              <w:pStyle w:val="TableParagraph"/>
              <w:rPr>
                <w:sz w:val="18"/>
              </w:rPr>
            </w:pPr>
          </w:p>
        </w:tc>
      </w:tr>
      <w:tr w:rsidR="00E4400E" w14:paraId="03F7F33D" w14:textId="77777777">
        <w:trPr>
          <w:trHeight w:val="314"/>
        </w:trPr>
        <w:tc>
          <w:tcPr>
            <w:tcW w:w="627" w:type="dxa"/>
          </w:tcPr>
          <w:p w14:paraId="74D1ECEB" w14:textId="77777777" w:rsidR="00E4400E" w:rsidRDefault="00E4400E">
            <w:pPr>
              <w:pStyle w:val="TableParagraph"/>
              <w:spacing w:before="52"/>
              <w:ind w:right="91"/>
              <w:jc w:val="right"/>
              <w:rPr>
                <w:spacing w:val="-5"/>
                <w:sz w:val="18"/>
              </w:rPr>
            </w:pPr>
            <w:r>
              <w:rPr>
                <w:spacing w:val="-5"/>
                <w:sz w:val="18"/>
              </w:rPr>
              <w:t>18</w:t>
            </w:r>
          </w:p>
        </w:tc>
        <w:tc>
          <w:tcPr>
            <w:tcW w:w="2909" w:type="dxa"/>
          </w:tcPr>
          <w:p w14:paraId="347AFA9F" w14:textId="77777777" w:rsidR="00E4400E" w:rsidRPr="00314FCB" w:rsidRDefault="00E4400E">
            <w:pPr>
              <w:pStyle w:val="TableParagraph"/>
              <w:spacing w:before="52"/>
              <w:ind w:left="110"/>
              <w:rPr>
                <w:sz w:val="18"/>
              </w:rPr>
            </w:pPr>
            <w:r>
              <w:rPr>
                <w:sz w:val="18"/>
              </w:rPr>
              <w:t>Rikonstruim i pjesës së rrugës në fshatin Bigor Dolencë - Biçincë</w:t>
            </w:r>
          </w:p>
        </w:tc>
        <w:tc>
          <w:tcPr>
            <w:tcW w:w="1310" w:type="dxa"/>
          </w:tcPr>
          <w:p w14:paraId="6CED6AEB" w14:textId="77777777" w:rsidR="00E4400E" w:rsidRPr="00314FCB" w:rsidRDefault="00E4400E" w:rsidP="00227AA4">
            <w:pPr>
              <w:pStyle w:val="TableParagraph"/>
              <w:spacing w:before="51"/>
              <w:ind w:right="94"/>
              <w:jc w:val="right"/>
              <w:rPr>
                <w:rFonts w:ascii="Arial MT" w:hAnsi="Arial MT"/>
                <w:spacing w:val="-2"/>
                <w:sz w:val="18"/>
              </w:rPr>
            </w:pPr>
            <w:r>
              <w:rPr>
                <w:rFonts w:ascii="Arial MT" w:hAnsi="Arial MT"/>
                <w:spacing w:val="-2"/>
                <w:sz w:val="18"/>
              </w:rPr>
              <w:t>2478 m1</w:t>
            </w:r>
          </w:p>
        </w:tc>
        <w:tc>
          <w:tcPr>
            <w:tcW w:w="1313" w:type="dxa"/>
          </w:tcPr>
          <w:p w14:paraId="6B2BAC4F" w14:textId="77777777" w:rsidR="00E4400E" w:rsidRPr="00314FCB" w:rsidRDefault="00E4400E">
            <w:pPr>
              <w:pStyle w:val="TableParagraph"/>
              <w:rPr>
                <w:sz w:val="18"/>
              </w:rPr>
            </w:pPr>
          </w:p>
        </w:tc>
        <w:tc>
          <w:tcPr>
            <w:tcW w:w="1767" w:type="dxa"/>
          </w:tcPr>
          <w:p w14:paraId="057E451E" w14:textId="77777777" w:rsidR="00E4400E" w:rsidRPr="00314FCB" w:rsidRDefault="00E4400E">
            <w:pPr>
              <w:pStyle w:val="TableParagraph"/>
              <w:spacing w:before="51"/>
              <w:ind w:right="95"/>
              <w:jc w:val="right"/>
              <w:rPr>
                <w:rFonts w:ascii="Arial MT"/>
                <w:spacing w:val="-2"/>
                <w:sz w:val="18"/>
              </w:rPr>
            </w:pPr>
          </w:p>
        </w:tc>
        <w:tc>
          <w:tcPr>
            <w:tcW w:w="1709" w:type="dxa"/>
          </w:tcPr>
          <w:p w14:paraId="582E5176" w14:textId="77777777" w:rsidR="00E4400E" w:rsidRDefault="00E4400E" w:rsidP="00E4400E">
            <w:pPr>
              <w:pStyle w:val="TableParagraph"/>
              <w:jc w:val="center"/>
              <w:rPr>
                <w:sz w:val="18"/>
              </w:rPr>
            </w:pPr>
            <w:r>
              <w:rPr>
                <w:sz w:val="18"/>
              </w:rPr>
              <w:t>16.545.000,00</w:t>
            </w:r>
          </w:p>
        </w:tc>
      </w:tr>
      <w:tr w:rsidR="00645C33" w14:paraId="5C94E5CA" w14:textId="77777777">
        <w:trPr>
          <w:trHeight w:val="340"/>
        </w:trPr>
        <w:tc>
          <w:tcPr>
            <w:tcW w:w="627" w:type="dxa"/>
          </w:tcPr>
          <w:p w14:paraId="5A3B16B1" w14:textId="77777777" w:rsidR="00645C33" w:rsidRDefault="00000000">
            <w:pPr>
              <w:pStyle w:val="TableParagraph"/>
              <w:spacing w:before="67"/>
              <w:ind w:right="91"/>
              <w:jc w:val="right"/>
              <w:rPr>
                <w:sz w:val="18"/>
              </w:rPr>
            </w:pPr>
            <w:r>
              <w:rPr>
                <w:spacing w:val="-5"/>
                <w:sz w:val="18"/>
              </w:rPr>
              <w:t>19</w:t>
            </w:r>
          </w:p>
        </w:tc>
        <w:tc>
          <w:tcPr>
            <w:tcW w:w="2909" w:type="dxa"/>
          </w:tcPr>
          <w:p w14:paraId="27E27299" w14:textId="77777777" w:rsidR="00645C33" w:rsidRDefault="00000000">
            <w:pPr>
              <w:pStyle w:val="TableParagraph"/>
              <w:spacing w:before="67"/>
              <w:ind w:left="110"/>
              <w:rPr>
                <w:sz w:val="18"/>
              </w:rPr>
            </w:pPr>
            <w:r>
              <w:rPr>
                <w:sz w:val="18"/>
              </w:rPr>
              <w:t>Rrugë</w:t>
            </w:r>
            <w:r>
              <w:rPr>
                <w:spacing w:val="-1"/>
                <w:sz w:val="18"/>
              </w:rPr>
              <w:t xml:space="preserve"> </w:t>
            </w:r>
            <w:r>
              <w:rPr>
                <w:sz w:val="18"/>
              </w:rPr>
              <w:t>në</w:t>
            </w:r>
            <w:r>
              <w:rPr>
                <w:spacing w:val="-1"/>
                <w:sz w:val="18"/>
              </w:rPr>
              <w:t xml:space="preserve"> </w:t>
            </w:r>
            <w:r>
              <w:rPr>
                <w:sz w:val="18"/>
              </w:rPr>
              <w:t xml:space="preserve">fsh. </w:t>
            </w:r>
            <w:r>
              <w:rPr>
                <w:spacing w:val="-2"/>
                <w:sz w:val="18"/>
              </w:rPr>
              <w:t>Trapçindoll</w:t>
            </w:r>
          </w:p>
        </w:tc>
        <w:tc>
          <w:tcPr>
            <w:tcW w:w="1310" w:type="dxa"/>
          </w:tcPr>
          <w:p w14:paraId="35531972" w14:textId="77777777" w:rsidR="00645C33" w:rsidRPr="00E716C2" w:rsidRDefault="00E716C2">
            <w:pPr>
              <w:pStyle w:val="TableParagraph"/>
              <w:spacing w:before="66"/>
              <w:ind w:right="94"/>
              <w:jc w:val="right"/>
              <w:rPr>
                <w:rFonts w:ascii="Arial MT" w:hAnsi="Arial MT"/>
                <w:sz w:val="18"/>
              </w:rPr>
            </w:pPr>
            <w:r w:rsidRPr="00E716C2">
              <w:rPr>
                <w:rFonts w:ascii="Arial MT" w:hAnsi="Arial MT"/>
                <w:sz w:val="18"/>
              </w:rPr>
              <w:t>800</w:t>
            </w:r>
            <w:r w:rsidRPr="00E716C2">
              <w:rPr>
                <w:rFonts w:ascii="Arial MT" w:hAnsi="Arial MT"/>
                <w:spacing w:val="-4"/>
                <w:sz w:val="18"/>
              </w:rPr>
              <w:t xml:space="preserve"> </w:t>
            </w:r>
            <w:r w:rsidRPr="00E716C2">
              <w:rPr>
                <w:rFonts w:ascii="Arial MT" w:hAnsi="Arial MT"/>
                <w:spacing w:val="-7"/>
                <w:sz w:val="18"/>
              </w:rPr>
              <w:t>m2</w:t>
            </w:r>
          </w:p>
        </w:tc>
        <w:tc>
          <w:tcPr>
            <w:tcW w:w="1313" w:type="dxa"/>
          </w:tcPr>
          <w:p w14:paraId="5003F74A" w14:textId="77777777" w:rsidR="00645C33" w:rsidRPr="00E716C2" w:rsidRDefault="00645C33">
            <w:pPr>
              <w:pStyle w:val="TableParagraph"/>
              <w:rPr>
                <w:sz w:val="18"/>
              </w:rPr>
            </w:pPr>
          </w:p>
        </w:tc>
        <w:tc>
          <w:tcPr>
            <w:tcW w:w="1767" w:type="dxa"/>
          </w:tcPr>
          <w:p w14:paraId="4332B9A9" w14:textId="77777777" w:rsidR="00645C33" w:rsidRPr="00E716C2" w:rsidRDefault="00000000">
            <w:pPr>
              <w:pStyle w:val="TableParagraph"/>
              <w:spacing w:before="66"/>
              <w:ind w:right="95"/>
              <w:jc w:val="right"/>
              <w:rPr>
                <w:rFonts w:ascii="Arial MT"/>
                <w:sz w:val="18"/>
              </w:rPr>
            </w:pPr>
            <w:r w:rsidRPr="00E716C2">
              <w:rPr>
                <w:rFonts w:ascii="Arial MT"/>
                <w:spacing w:val="-2"/>
                <w:sz w:val="18"/>
              </w:rPr>
              <w:t>1.100.000,00</w:t>
            </w:r>
          </w:p>
        </w:tc>
        <w:tc>
          <w:tcPr>
            <w:tcW w:w="1709" w:type="dxa"/>
          </w:tcPr>
          <w:p w14:paraId="0C0951D4" w14:textId="77777777" w:rsidR="00645C33" w:rsidRDefault="00645C33">
            <w:pPr>
              <w:pStyle w:val="TableParagraph"/>
              <w:rPr>
                <w:sz w:val="18"/>
              </w:rPr>
            </w:pPr>
          </w:p>
        </w:tc>
      </w:tr>
      <w:tr w:rsidR="00B1496C" w14:paraId="7E3D562C" w14:textId="77777777">
        <w:trPr>
          <w:trHeight w:val="340"/>
        </w:trPr>
        <w:tc>
          <w:tcPr>
            <w:tcW w:w="627" w:type="dxa"/>
          </w:tcPr>
          <w:p w14:paraId="574063ED" w14:textId="77777777" w:rsidR="00B1496C" w:rsidRDefault="00B1496C">
            <w:pPr>
              <w:pStyle w:val="TableParagraph"/>
              <w:spacing w:before="67"/>
              <w:ind w:right="91"/>
              <w:jc w:val="right"/>
              <w:rPr>
                <w:spacing w:val="-5"/>
                <w:sz w:val="18"/>
              </w:rPr>
            </w:pPr>
            <w:r>
              <w:rPr>
                <w:spacing w:val="-5"/>
                <w:sz w:val="18"/>
              </w:rPr>
              <w:t>20</w:t>
            </w:r>
          </w:p>
        </w:tc>
        <w:tc>
          <w:tcPr>
            <w:tcW w:w="2909" w:type="dxa"/>
          </w:tcPr>
          <w:p w14:paraId="5C466A5D" w14:textId="77777777" w:rsidR="00B1496C" w:rsidRDefault="00B1496C">
            <w:pPr>
              <w:pStyle w:val="TableParagraph"/>
              <w:spacing w:before="67"/>
              <w:ind w:left="110"/>
              <w:rPr>
                <w:sz w:val="18"/>
              </w:rPr>
            </w:pPr>
            <w:r>
              <w:rPr>
                <w:sz w:val="18"/>
              </w:rPr>
              <w:t>Rrugë</w:t>
            </w:r>
            <w:r>
              <w:rPr>
                <w:spacing w:val="-1"/>
                <w:sz w:val="18"/>
              </w:rPr>
              <w:t xml:space="preserve"> </w:t>
            </w:r>
            <w:r>
              <w:rPr>
                <w:sz w:val="18"/>
              </w:rPr>
              <w:t>në</w:t>
            </w:r>
            <w:r>
              <w:rPr>
                <w:spacing w:val="-1"/>
                <w:sz w:val="18"/>
              </w:rPr>
              <w:t xml:space="preserve"> </w:t>
            </w:r>
            <w:r>
              <w:rPr>
                <w:sz w:val="18"/>
              </w:rPr>
              <w:t xml:space="preserve">fsh. </w:t>
            </w:r>
            <w:r>
              <w:rPr>
                <w:spacing w:val="-2"/>
                <w:sz w:val="18"/>
              </w:rPr>
              <w:t>Llapkindoll</w:t>
            </w:r>
          </w:p>
        </w:tc>
        <w:tc>
          <w:tcPr>
            <w:tcW w:w="1310" w:type="dxa"/>
          </w:tcPr>
          <w:p w14:paraId="146B67E0" w14:textId="77777777" w:rsidR="00B1496C" w:rsidRPr="00E716C2" w:rsidRDefault="00B1496C">
            <w:pPr>
              <w:pStyle w:val="TableParagraph"/>
              <w:spacing w:before="66"/>
              <w:ind w:right="94"/>
              <w:jc w:val="right"/>
              <w:rPr>
                <w:rFonts w:ascii="Arial MT" w:hAnsi="Arial MT"/>
                <w:sz w:val="18"/>
              </w:rPr>
            </w:pPr>
            <w:r>
              <w:rPr>
                <w:rFonts w:ascii="Arial MT" w:hAnsi="Arial MT"/>
                <w:sz w:val="18"/>
              </w:rPr>
              <w:t>12</w:t>
            </w:r>
            <w:r w:rsidRPr="00E716C2">
              <w:rPr>
                <w:rFonts w:ascii="Arial MT" w:hAnsi="Arial MT"/>
                <w:sz w:val="18"/>
              </w:rPr>
              <w:t>00</w:t>
            </w:r>
            <w:r w:rsidRPr="00E716C2">
              <w:rPr>
                <w:rFonts w:ascii="Arial MT" w:hAnsi="Arial MT"/>
                <w:spacing w:val="-4"/>
                <w:sz w:val="18"/>
              </w:rPr>
              <w:t xml:space="preserve"> </w:t>
            </w:r>
            <w:r w:rsidRPr="00E716C2">
              <w:rPr>
                <w:rFonts w:ascii="Arial MT" w:hAnsi="Arial MT"/>
                <w:spacing w:val="-7"/>
                <w:sz w:val="18"/>
              </w:rPr>
              <w:t>m2</w:t>
            </w:r>
          </w:p>
        </w:tc>
        <w:tc>
          <w:tcPr>
            <w:tcW w:w="1313" w:type="dxa"/>
          </w:tcPr>
          <w:p w14:paraId="777CBA0A" w14:textId="77777777" w:rsidR="00B1496C" w:rsidRPr="00E716C2" w:rsidRDefault="00B1496C">
            <w:pPr>
              <w:pStyle w:val="TableParagraph"/>
              <w:rPr>
                <w:sz w:val="18"/>
              </w:rPr>
            </w:pPr>
          </w:p>
        </w:tc>
        <w:tc>
          <w:tcPr>
            <w:tcW w:w="1767" w:type="dxa"/>
          </w:tcPr>
          <w:p w14:paraId="06F9FE48" w14:textId="77777777" w:rsidR="00B1496C" w:rsidRPr="00E716C2" w:rsidRDefault="00B1496C">
            <w:pPr>
              <w:pStyle w:val="TableParagraph"/>
              <w:spacing w:before="66"/>
              <w:ind w:right="95"/>
              <w:jc w:val="right"/>
              <w:rPr>
                <w:rFonts w:ascii="Arial MT"/>
                <w:spacing w:val="-2"/>
                <w:sz w:val="18"/>
              </w:rPr>
            </w:pPr>
            <w:r>
              <w:rPr>
                <w:rFonts w:ascii="Arial MT"/>
                <w:spacing w:val="-2"/>
                <w:sz w:val="18"/>
              </w:rPr>
              <w:t>2</w:t>
            </w:r>
            <w:r w:rsidRPr="00E716C2">
              <w:rPr>
                <w:rFonts w:ascii="Arial MT"/>
                <w:spacing w:val="-2"/>
                <w:sz w:val="18"/>
              </w:rPr>
              <w:t>.100.000,00</w:t>
            </w:r>
          </w:p>
        </w:tc>
        <w:tc>
          <w:tcPr>
            <w:tcW w:w="1709" w:type="dxa"/>
          </w:tcPr>
          <w:p w14:paraId="3F9CD251" w14:textId="77777777" w:rsidR="00B1496C" w:rsidRDefault="00B1496C">
            <w:pPr>
              <w:pStyle w:val="TableParagraph"/>
              <w:rPr>
                <w:sz w:val="18"/>
              </w:rPr>
            </w:pPr>
          </w:p>
        </w:tc>
      </w:tr>
      <w:tr w:rsidR="00426576" w14:paraId="458AB097" w14:textId="77777777">
        <w:trPr>
          <w:trHeight w:val="340"/>
        </w:trPr>
        <w:tc>
          <w:tcPr>
            <w:tcW w:w="627" w:type="dxa"/>
          </w:tcPr>
          <w:p w14:paraId="121FD3A4" w14:textId="77777777" w:rsidR="00426576" w:rsidRDefault="00426576" w:rsidP="00426576">
            <w:pPr>
              <w:pStyle w:val="TableParagraph"/>
              <w:tabs>
                <w:tab w:val="left" w:pos="495"/>
              </w:tabs>
              <w:spacing w:before="67"/>
              <w:ind w:right="91"/>
              <w:jc w:val="right"/>
              <w:rPr>
                <w:spacing w:val="-5"/>
                <w:sz w:val="18"/>
              </w:rPr>
            </w:pPr>
            <w:r>
              <w:rPr>
                <w:spacing w:val="-5"/>
                <w:sz w:val="18"/>
              </w:rPr>
              <w:tab/>
              <w:t>21</w:t>
            </w:r>
          </w:p>
        </w:tc>
        <w:tc>
          <w:tcPr>
            <w:tcW w:w="2909" w:type="dxa"/>
          </w:tcPr>
          <w:p w14:paraId="6A070594" w14:textId="77777777" w:rsidR="00426576" w:rsidRDefault="00426576">
            <w:pPr>
              <w:pStyle w:val="TableParagraph"/>
              <w:spacing w:before="67"/>
              <w:ind w:left="110"/>
              <w:rPr>
                <w:sz w:val="18"/>
              </w:rPr>
            </w:pPr>
            <w:r>
              <w:rPr>
                <w:sz w:val="18"/>
              </w:rPr>
              <w:t>Rrugë në fsh. Vidran</w:t>
            </w:r>
          </w:p>
        </w:tc>
        <w:tc>
          <w:tcPr>
            <w:tcW w:w="1310" w:type="dxa"/>
          </w:tcPr>
          <w:p w14:paraId="2A6DF827" w14:textId="77777777" w:rsidR="00426576" w:rsidRDefault="00426576">
            <w:pPr>
              <w:pStyle w:val="TableParagraph"/>
              <w:spacing w:before="66"/>
              <w:ind w:right="94"/>
              <w:jc w:val="right"/>
              <w:rPr>
                <w:rFonts w:ascii="Arial MT" w:hAnsi="Arial MT"/>
                <w:sz w:val="18"/>
              </w:rPr>
            </w:pPr>
            <w:r>
              <w:rPr>
                <w:rFonts w:ascii="Arial MT" w:hAnsi="Arial MT"/>
                <w:sz w:val="18"/>
              </w:rPr>
              <w:t>3</w:t>
            </w:r>
            <w:r w:rsidRPr="00E716C2">
              <w:rPr>
                <w:rFonts w:ascii="Arial MT" w:hAnsi="Arial MT"/>
                <w:sz w:val="18"/>
              </w:rPr>
              <w:t>00</w:t>
            </w:r>
            <w:r w:rsidRPr="00E716C2">
              <w:rPr>
                <w:rFonts w:ascii="Arial MT" w:hAnsi="Arial MT"/>
                <w:spacing w:val="-4"/>
                <w:sz w:val="18"/>
              </w:rPr>
              <w:t xml:space="preserve"> </w:t>
            </w:r>
            <w:r w:rsidRPr="00E716C2">
              <w:rPr>
                <w:rFonts w:ascii="Arial MT" w:hAnsi="Arial MT"/>
                <w:spacing w:val="-7"/>
                <w:sz w:val="18"/>
              </w:rPr>
              <w:t>m2</w:t>
            </w:r>
          </w:p>
        </w:tc>
        <w:tc>
          <w:tcPr>
            <w:tcW w:w="1313" w:type="dxa"/>
          </w:tcPr>
          <w:p w14:paraId="57D5AD88" w14:textId="77777777" w:rsidR="00426576" w:rsidRPr="00E716C2" w:rsidRDefault="00426576">
            <w:pPr>
              <w:pStyle w:val="TableParagraph"/>
              <w:rPr>
                <w:sz w:val="18"/>
              </w:rPr>
            </w:pPr>
          </w:p>
        </w:tc>
        <w:tc>
          <w:tcPr>
            <w:tcW w:w="1767" w:type="dxa"/>
          </w:tcPr>
          <w:p w14:paraId="3B6F318B" w14:textId="77777777" w:rsidR="00426576" w:rsidRDefault="00404D46" w:rsidP="00426576">
            <w:pPr>
              <w:pStyle w:val="TableParagraph"/>
              <w:spacing w:before="66"/>
              <w:ind w:right="95"/>
              <w:jc w:val="center"/>
              <w:rPr>
                <w:rFonts w:ascii="Arial MT"/>
                <w:spacing w:val="-2"/>
                <w:sz w:val="18"/>
              </w:rPr>
            </w:pPr>
            <w:r>
              <w:rPr>
                <w:rFonts w:ascii="Arial MT"/>
                <w:spacing w:val="-2"/>
                <w:sz w:val="18"/>
              </w:rPr>
              <w:t xml:space="preserve">                </w:t>
            </w:r>
            <w:r w:rsidR="00426576" w:rsidRPr="00314FCB">
              <w:rPr>
                <w:rFonts w:ascii="Arial MT"/>
                <w:spacing w:val="-2"/>
                <w:sz w:val="18"/>
              </w:rPr>
              <w:t>400.000,00</w:t>
            </w:r>
          </w:p>
        </w:tc>
        <w:tc>
          <w:tcPr>
            <w:tcW w:w="1709" w:type="dxa"/>
          </w:tcPr>
          <w:p w14:paraId="33CC73FE" w14:textId="77777777" w:rsidR="00426576" w:rsidRDefault="00426576">
            <w:pPr>
              <w:pStyle w:val="TableParagraph"/>
              <w:rPr>
                <w:sz w:val="18"/>
              </w:rPr>
            </w:pPr>
          </w:p>
        </w:tc>
      </w:tr>
      <w:tr w:rsidR="00426576" w14:paraId="0E4F7BEF" w14:textId="77777777">
        <w:trPr>
          <w:trHeight w:val="340"/>
        </w:trPr>
        <w:tc>
          <w:tcPr>
            <w:tcW w:w="627" w:type="dxa"/>
          </w:tcPr>
          <w:p w14:paraId="74A5581C" w14:textId="77777777" w:rsidR="00426576" w:rsidRDefault="00426576" w:rsidP="00426576">
            <w:pPr>
              <w:pStyle w:val="TableParagraph"/>
              <w:spacing w:before="67"/>
              <w:ind w:right="91"/>
              <w:jc w:val="right"/>
              <w:rPr>
                <w:sz w:val="18"/>
              </w:rPr>
            </w:pPr>
            <w:r>
              <w:rPr>
                <w:spacing w:val="-5"/>
                <w:sz w:val="18"/>
              </w:rPr>
              <w:t>22</w:t>
            </w:r>
          </w:p>
        </w:tc>
        <w:tc>
          <w:tcPr>
            <w:tcW w:w="2909" w:type="dxa"/>
          </w:tcPr>
          <w:p w14:paraId="0632206A" w14:textId="77777777" w:rsidR="00426576" w:rsidRDefault="00426576" w:rsidP="00426576">
            <w:pPr>
              <w:pStyle w:val="TableParagraph"/>
              <w:spacing w:before="64"/>
              <w:ind w:left="110"/>
              <w:rPr>
                <w:sz w:val="18"/>
              </w:rPr>
            </w:pPr>
            <w:r>
              <w:rPr>
                <w:sz w:val="18"/>
              </w:rPr>
              <w:t>Rrugë</w:t>
            </w:r>
            <w:r>
              <w:rPr>
                <w:spacing w:val="-4"/>
                <w:sz w:val="18"/>
              </w:rPr>
              <w:t xml:space="preserve"> </w:t>
            </w:r>
            <w:r>
              <w:rPr>
                <w:sz w:val="18"/>
              </w:rPr>
              <w:t>në</w:t>
            </w:r>
            <w:r>
              <w:rPr>
                <w:spacing w:val="-2"/>
                <w:sz w:val="18"/>
              </w:rPr>
              <w:t xml:space="preserve"> </w:t>
            </w:r>
            <w:r>
              <w:rPr>
                <w:sz w:val="18"/>
              </w:rPr>
              <w:t>fsh.</w:t>
            </w:r>
            <w:r w:rsidR="00D539FB">
              <w:rPr>
                <w:sz w:val="18"/>
              </w:rPr>
              <w:t>Sërbjan</w:t>
            </w:r>
            <w:r>
              <w:rPr>
                <w:sz w:val="18"/>
              </w:rPr>
              <w:t xml:space="preserve"> - </w:t>
            </w:r>
            <w:r>
              <w:rPr>
                <w:spacing w:val="-2"/>
                <w:sz w:val="18"/>
              </w:rPr>
              <w:t>tamponim</w:t>
            </w:r>
          </w:p>
        </w:tc>
        <w:tc>
          <w:tcPr>
            <w:tcW w:w="1310" w:type="dxa"/>
          </w:tcPr>
          <w:p w14:paraId="4C1227E6" w14:textId="77777777" w:rsidR="00426576" w:rsidRPr="00D539FB" w:rsidRDefault="00D539FB" w:rsidP="00426576">
            <w:pPr>
              <w:pStyle w:val="TableParagraph"/>
              <w:spacing w:before="63"/>
              <w:ind w:right="94"/>
              <w:jc w:val="right"/>
              <w:rPr>
                <w:rFonts w:ascii="Arial MT" w:hAnsi="Arial MT"/>
                <w:sz w:val="18"/>
              </w:rPr>
            </w:pPr>
            <w:r w:rsidRPr="00D539FB">
              <w:rPr>
                <w:rFonts w:ascii="Arial MT" w:hAnsi="Arial MT"/>
                <w:spacing w:val="-2"/>
                <w:sz w:val="18"/>
              </w:rPr>
              <w:t>25</w:t>
            </w:r>
            <w:r w:rsidR="00426576" w:rsidRPr="00D539FB">
              <w:rPr>
                <w:rFonts w:ascii="Arial MT" w:hAnsi="Arial MT"/>
                <w:spacing w:val="-2"/>
                <w:sz w:val="18"/>
              </w:rPr>
              <w:t>00</w:t>
            </w:r>
            <w:r w:rsidRPr="00D539FB">
              <w:rPr>
                <w:rFonts w:ascii="Arial MT" w:hAnsi="Arial MT"/>
                <w:spacing w:val="-2"/>
                <w:sz w:val="18"/>
              </w:rPr>
              <w:t xml:space="preserve"> m</w:t>
            </w:r>
            <w:r w:rsidR="00426576" w:rsidRPr="00D539FB">
              <w:rPr>
                <w:rFonts w:ascii="Arial MT" w:hAnsi="Arial MT"/>
                <w:spacing w:val="-2"/>
                <w:sz w:val="18"/>
              </w:rPr>
              <w:t>2</w:t>
            </w:r>
          </w:p>
        </w:tc>
        <w:tc>
          <w:tcPr>
            <w:tcW w:w="1313" w:type="dxa"/>
          </w:tcPr>
          <w:p w14:paraId="6F916E88" w14:textId="77777777" w:rsidR="00426576" w:rsidRPr="00D539FB" w:rsidRDefault="00426576" w:rsidP="00426576">
            <w:pPr>
              <w:pStyle w:val="TableParagraph"/>
              <w:rPr>
                <w:sz w:val="18"/>
              </w:rPr>
            </w:pPr>
          </w:p>
        </w:tc>
        <w:tc>
          <w:tcPr>
            <w:tcW w:w="1767" w:type="dxa"/>
          </w:tcPr>
          <w:p w14:paraId="394A384A" w14:textId="77777777" w:rsidR="00426576" w:rsidRPr="00D539FB" w:rsidRDefault="00D539FB" w:rsidP="00426576">
            <w:pPr>
              <w:pStyle w:val="TableParagraph"/>
              <w:spacing w:before="63"/>
              <w:ind w:right="95"/>
              <w:jc w:val="right"/>
              <w:rPr>
                <w:rFonts w:ascii="Arial MT"/>
                <w:sz w:val="18"/>
              </w:rPr>
            </w:pPr>
            <w:r w:rsidRPr="00D539FB">
              <w:rPr>
                <w:rFonts w:ascii="Arial MT"/>
                <w:spacing w:val="-2"/>
                <w:sz w:val="18"/>
              </w:rPr>
              <w:t>2</w:t>
            </w:r>
            <w:r w:rsidR="00426576" w:rsidRPr="00D539FB">
              <w:rPr>
                <w:rFonts w:ascii="Arial MT"/>
                <w:spacing w:val="-2"/>
                <w:sz w:val="18"/>
              </w:rPr>
              <w:t>.</w:t>
            </w:r>
            <w:r w:rsidRPr="00D539FB">
              <w:rPr>
                <w:rFonts w:ascii="Arial MT"/>
                <w:spacing w:val="-2"/>
                <w:sz w:val="18"/>
              </w:rPr>
              <w:t>25</w:t>
            </w:r>
            <w:r w:rsidR="00426576" w:rsidRPr="00D539FB">
              <w:rPr>
                <w:rFonts w:ascii="Arial MT"/>
                <w:spacing w:val="-2"/>
                <w:sz w:val="18"/>
              </w:rPr>
              <w:t>0.000,00</w:t>
            </w:r>
          </w:p>
        </w:tc>
        <w:tc>
          <w:tcPr>
            <w:tcW w:w="1709" w:type="dxa"/>
          </w:tcPr>
          <w:p w14:paraId="6F5E4379" w14:textId="77777777" w:rsidR="00426576" w:rsidRPr="00D539FB" w:rsidRDefault="00426576" w:rsidP="00426576">
            <w:pPr>
              <w:pStyle w:val="TableParagraph"/>
              <w:rPr>
                <w:sz w:val="18"/>
              </w:rPr>
            </w:pPr>
          </w:p>
        </w:tc>
      </w:tr>
      <w:tr w:rsidR="00645C33" w14:paraId="0B9CC2ED" w14:textId="77777777">
        <w:trPr>
          <w:trHeight w:val="340"/>
        </w:trPr>
        <w:tc>
          <w:tcPr>
            <w:tcW w:w="627" w:type="dxa"/>
          </w:tcPr>
          <w:p w14:paraId="1A5246C9" w14:textId="77777777" w:rsidR="00645C33" w:rsidRDefault="00000000">
            <w:pPr>
              <w:pStyle w:val="TableParagraph"/>
              <w:spacing w:before="67"/>
              <w:ind w:right="91"/>
              <w:jc w:val="right"/>
              <w:rPr>
                <w:sz w:val="18"/>
              </w:rPr>
            </w:pPr>
            <w:r>
              <w:rPr>
                <w:spacing w:val="-5"/>
                <w:sz w:val="18"/>
              </w:rPr>
              <w:t>2</w:t>
            </w:r>
            <w:r w:rsidR="00BB481B">
              <w:rPr>
                <w:spacing w:val="-5"/>
                <w:sz w:val="18"/>
              </w:rPr>
              <w:t>3</w:t>
            </w:r>
          </w:p>
        </w:tc>
        <w:tc>
          <w:tcPr>
            <w:tcW w:w="2909" w:type="dxa"/>
          </w:tcPr>
          <w:p w14:paraId="61724105" w14:textId="77777777" w:rsidR="00645C33" w:rsidRDefault="00000000">
            <w:pPr>
              <w:pStyle w:val="TableParagraph"/>
              <w:spacing w:before="67"/>
              <w:ind w:left="110"/>
              <w:rPr>
                <w:sz w:val="18"/>
              </w:rPr>
            </w:pPr>
            <w:r>
              <w:rPr>
                <w:sz w:val="18"/>
              </w:rPr>
              <w:t>Rrug</w:t>
            </w:r>
            <w:r w:rsidR="00BB481B">
              <w:rPr>
                <w:sz w:val="18"/>
              </w:rPr>
              <w:t>ë</w:t>
            </w:r>
            <w:r>
              <w:rPr>
                <w:sz w:val="18"/>
              </w:rPr>
              <w:t xml:space="preserve"> n</w:t>
            </w:r>
            <w:r w:rsidR="00BB481B">
              <w:rPr>
                <w:sz w:val="18"/>
              </w:rPr>
              <w:t>ë</w:t>
            </w:r>
            <w:r>
              <w:rPr>
                <w:spacing w:val="1"/>
                <w:sz w:val="18"/>
              </w:rPr>
              <w:t xml:space="preserve"> </w:t>
            </w:r>
            <w:r>
              <w:rPr>
                <w:spacing w:val="-2"/>
                <w:sz w:val="18"/>
              </w:rPr>
              <w:t>fsh.</w:t>
            </w:r>
            <w:r w:rsidR="00BB481B">
              <w:rPr>
                <w:spacing w:val="-2"/>
                <w:sz w:val="18"/>
              </w:rPr>
              <w:t xml:space="preserve"> </w:t>
            </w:r>
            <w:r>
              <w:rPr>
                <w:spacing w:val="-2"/>
                <w:sz w:val="18"/>
              </w:rPr>
              <w:t>Osoj</w:t>
            </w:r>
          </w:p>
        </w:tc>
        <w:tc>
          <w:tcPr>
            <w:tcW w:w="1310" w:type="dxa"/>
          </w:tcPr>
          <w:p w14:paraId="773538E6" w14:textId="77777777" w:rsidR="00645C33" w:rsidRPr="00BB481B" w:rsidRDefault="00000000">
            <w:pPr>
              <w:pStyle w:val="TableParagraph"/>
              <w:spacing w:before="66"/>
              <w:ind w:right="94"/>
              <w:jc w:val="right"/>
              <w:rPr>
                <w:rFonts w:ascii="Arial MT" w:hAnsi="Arial MT"/>
                <w:sz w:val="18"/>
              </w:rPr>
            </w:pPr>
            <w:r w:rsidRPr="00BB481B">
              <w:rPr>
                <w:rFonts w:ascii="Arial MT" w:hAnsi="Arial MT"/>
                <w:spacing w:val="-2"/>
                <w:sz w:val="18"/>
              </w:rPr>
              <w:t>1000</w:t>
            </w:r>
            <w:r w:rsidR="00BB481B" w:rsidRPr="00BB481B">
              <w:rPr>
                <w:rFonts w:ascii="Arial MT" w:hAnsi="Arial MT"/>
                <w:spacing w:val="-2"/>
                <w:sz w:val="18"/>
              </w:rPr>
              <w:t xml:space="preserve"> m</w:t>
            </w:r>
            <w:r w:rsidRPr="00BB481B">
              <w:rPr>
                <w:rFonts w:ascii="Arial MT" w:hAnsi="Arial MT"/>
                <w:spacing w:val="-2"/>
                <w:sz w:val="18"/>
              </w:rPr>
              <w:t>2</w:t>
            </w:r>
          </w:p>
        </w:tc>
        <w:tc>
          <w:tcPr>
            <w:tcW w:w="1313" w:type="dxa"/>
          </w:tcPr>
          <w:p w14:paraId="4FD4D8D3" w14:textId="77777777" w:rsidR="00645C33" w:rsidRPr="00BB481B" w:rsidRDefault="00645C33">
            <w:pPr>
              <w:pStyle w:val="TableParagraph"/>
              <w:rPr>
                <w:sz w:val="18"/>
              </w:rPr>
            </w:pPr>
          </w:p>
        </w:tc>
        <w:tc>
          <w:tcPr>
            <w:tcW w:w="1767" w:type="dxa"/>
          </w:tcPr>
          <w:p w14:paraId="338EE780" w14:textId="77777777" w:rsidR="00645C33" w:rsidRPr="00BB481B" w:rsidRDefault="00000000">
            <w:pPr>
              <w:pStyle w:val="TableParagraph"/>
              <w:spacing w:before="66"/>
              <w:ind w:right="95"/>
              <w:jc w:val="right"/>
              <w:rPr>
                <w:rFonts w:ascii="Arial MT"/>
                <w:sz w:val="18"/>
              </w:rPr>
            </w:pPr>
            <w:r w:rsidRPr="00BB481B">
              <w:rPr>
                <w:rFonts w:ascii="Arial MT"/>
                <w:spacing w:val="-2"/>
                <w:sz w:val="18"/>
              </w:rPr>
              <w:t>1.300.000,00</w:t>
            </w:r>
          </w:p>
        </w:tc>
        <w:tc>
          <w:tcPr>
            <w:tcW w:w="1709" w:type="dxa"/>
          </w:tcPr>
          <w:p w14:paraId="0C53F2F8" w14:textId="77777777" w:rsidR="00645C33" w:rsidRDefault="00645C33">
            <w:pPr>
              <w:pStyle w:val="TableParagraph"/>
              <w:rPr>
                <w:sz w:val="18"/>
              </w:rPr>
            </w:pPr>
          </w:p>
        </w:tc>
      </w:tr>
      <w:tr w:rsidR="00645C33" w14:paraId="2C96B93A" w14:textId="77777777">
        <w:trPr>
          <w:trHeight w:val="340"/>
        </w:trPr>
        <w:tc>
          <w:tcPr>
            <w:tcW w:w="627" w:type="dxa"/>
          </w:tcPr>
          <w:p w14:paraId="17EEC5BB" w14:textId="77777777" w:rsidR="00645C33" w:rsidRDefault="00000000">
            <w:pPr>
              <w:pStyle w:val="TableParagraph"/>
              <w:spacing w:before="67"/>
              <w:ind w:right="91"/>
              <w:jc w:val="right"/>
              <w:rPr>
                <w:sz w:val="18"/>
              </w:rPr>
            </w:pPr>
            <w:r>
              <w:rPr>
                <w:spacing w:val="-5"/>
                <w:sz w:val="18"/>
              </w:rPr>
              <w:t>23</w:t>
            </w:r>
          </w:p>
        </w:tc>
        <w:tc>
          <w:tcPr>
            <w:tcW w:w="2909" w:type="dxa"/>
          </w:tcPr>
          <w:p w14:paraId="3E246349" w14:textId="77777777" w:rsidR="00645C33" w:rsidRDefault="00000000">
            <w:pPr>
              <w:pStyle w:val="TableParagraph"/>
              <w:spacing w:before="67"/>
              <w:ind w:left="110"/>
              <w:rPr>
                <w:sz w:val="18"/>
              </w:rPr>
            </w:pPr>
            <w:r>
              <w:rPr>
                <w:sz w:val="18"/>
              </w:rPr>
              <w:t>Rrug</w:t>
            </w:r>
            <w:r w:rsidR="00BB481B">
              <w:rPr>
                <w:sz w:val="18"/>
              </w:rPr>
              <w:t>ë</w:t>
            </w:r>
            <w:r>
              <w:rPr>
                <w:sz w:val="18"/>
              </w:rPr>
              <w:t xml:space="preserve"> n</w:t>
            </w:r>
            <w:r w:rsidR="00BB481B">
              <w:rPr>
                <w:sz w:val="18"/>
              </w:rPr>
              <w:t>ë</w:t>
            </w:r>
            <w:r>
              <w:rPr>
                <w:spacing w:val="1"/>
                <w:sz w:val="18"/>
              </w:rPr>
              <w:t xml:space="preserve"> </w:t>
            </w:r>
            <w:r>
              <w:rPr>
                <w:spacing w:val="-2"/>
                <w:sz w:val="18"/>
              </w:rPr>
              <w:t>fsh.</w:t>
            </w:r>
            <w:r w:rsidR="00BB481B">
              <w:rPr>
                <w:spacing w:val="-2"/>
                <w:sz w:val="18"/>
              </w:rPr>
              <w:t xml:space="preserve"> Jagoll</w:t>
            </w:r>
          </w:p>
        </w:tc>
        <w:tc>
          <w:tcPr>
            <w:tcW w:w="1310" w:type="dxa"/>
          </w:tcPr>
          <w:p w14:paraId="1501C4E2" w14:textId="77777777" w:rsidR="00645C33" w:rsidRPr="00BB481B" w:rsidRDefault="00BB481B">
            <w:pPr>
              <w:pStyle w:val="TableParagraph"/>
              <w:spacing w:before="66"/>
              <w:ind w:right="94"/>
              <w:jc w:val="right"/>
              <w:rPr>
                <w:rFonts w:ascii="Arial MT" w:hAnsi="Arial MT"/>
                <w:sz w:val="18"/>
              </w:rPr>
            </w:pPr>
            <w:r w:rsidRPr="00BB481B">
              <w:rPr>
                <w:rFonts w:ascii="Arial MT" w:hAnsi="Arial MT"/>
                <w:spacing w:val="-2"/>
                <w:sz w:val="18"/>
              </w:rPr>
              <w:t>1000 m2</w:t>
            </w:r>
          </w:p>
        </w:tc>
        <w:tc>
          <w:tcPr>
            <w:tcW w:w="1313" w:type="dxa"/>
          </w:tcPr>
          <w:p w14:paraId="7FEAD203" w14:textId="77777777" w:rsidR="00645C33" w:rsidRPr="00BB481B" w:rsidRDefault="00645C33">
            <w:pPr>
              <w:pStyle w:val="TableParagraph"/>
              <w:rPr>
                <w:sz w:val="18"/>
              </w:rPr>
            </w:pPr>
          </w:p>
        </w:tc>
        <w:tc>
          <w:tcPr>
            <w:tcW w:w="1767" w:type="dxa"/>
          </w:tcPr>
          <w:p w14:paraId="6E87BAF8" w14:textId="77777777" w:rsidR="00645C33" w:rsidRPr="00BB481B" w:rsidRDefault="00000000">
            <w:pPr>
              <w:pStyle w:val="TableParagraph"/>
              <w:spacing w:before="66"/>
              <w:ind w:right="94"/>
              <w:jc w:val="right"/>
              <w:rPr>
                <w:rFonts w:ascii="Arial MT"/>
                <w:sz w:val="18"/>
              </w:rPr>
            </w:pPr>
            <w:r w:rsidRPr="00BB481B">
              <w:rPr>
                <w:rFonts w:ascii="Arial MT"/>
                <w:spacing w:val="-2"/>
                <w:sz w:val="18"/>
              </w:rPr>
              <w:t>1.</w:t>
            </w:r>
            <w:r w:rsidR="00BB481B" w:rsidRPr="00BB481B">
              <w:rPr>
                <w:rFonts w:ascii="Arial MT"/>
                <w:spacing w:val="-2"/>
                <w:sz w:val="18"/>
              </w:rPr>
              <w:t>3</w:t>
            </w:r>
            <w:r w:rsidRPr="00BB481B">
              <w:rPr>
                <w:rFonts w:ascii="Arial MT"/>
                <w:spacing w:val="-2"/>
                <w:sz w:val="18"/>
              </w:rPr>
              <w:t>00.000,00</w:t>
            </w:r>
          </w:p>
        </w:tc>
        <w:tc>
          <w:tcPr>
            <w:tcW w:w="1709" w:type="dxa"/>
          </w:tcPr>
          <w:p w14:paraId="681C9BED" w14:textId="77777777" w:rsidR="00645C33" w:rsidRDefault="00645C33">
            <w:pPr>
              <w:pStyle w:val="TableParagraph"/>
              <w:rPr>
                <w:sz w:val="18"/>
              </w:rPr>
            </w:pPr>
          </w:p>
        </w:tc>
      </w:tr>
      <w:tr w:rsidR="00A24AF3" w14:paraId="7FBAF438" w14:textId="77777777">
        <w:trPr>
          <w:trHeight w:val="340"/>
        </w:trPr>
        <w:tc>
          <w:tcPr>
            <w:tcW w:w="627" w:type="dxa"/>
          </w:tcPr>
          <w:p w14:paraId="2D4CAFA7" w14:textId="77777777" w:rsidR="00A24AF3" w:rsidRDefault="00A24AF3">
            <w:pPr>
              <w:pStyle w:val="TableParagraph"/>
              <w:spacing w:before="67"/>
              <w:ind w:right="91"/>
              <w:jc w:val="right"/>
              <w:rPr>
                <w:spacing w:val="-5"/>
                <w:sz w:val="18"/>
              </w:rPr>
            </w:pPr>
            <w:r>
              <w:rPr>
                <w:spacing w:val="-5"/>
                <w:sz w:val="18"/>
              </w:rPr>
              <w:t>24</w:t>
            </w:r>
          </w:p>
        </w:tc>
        <w:tc>
          <w:tcPr>
            <w:tcW w:w="2909" w:type="dxa"/>
          </w:tcPr>
          <w:p w14:paraId="71FB5B61" w14:textId="77777777" w:rsidR="00A24AF3" w:rsidRDefault="00A24AF3">
            <w:pPr>
              <w:pStyle w:val="TableParagraph"/>
              <w:spacing w:before="67"/>
              <w:ind w:left="110"/>
              <w:rPr>
                <w:sz w:val="18"/>
              </w:rPr>
            </w:pPr>
            <w:r>
              <w:rPr>
                <w:sz w:val="18"/>
              </w:rPr>
              <w:t>Rrugë lokale nga rruga rajonale Manastir deri Manastiri i Shën Mërisë</w:t>
            </w:r>
          </w:p>
        </w:tc>
        <w:tc>
          <w:tcPr>
            <w:tcW w:w="1310" w:type="dxa"/>
          </w:tcPr>
          <w:p w14:paraId="52ED7D8A" w14:textId="77777777" w:rsidR="00A24AF3" w:rsidRPr="00BB481B" w:rsidRDefault="00A24AF3">
            <w:pPr>
              <w:pStyle w:val="TableParagraph"/>
              <w:spacing w:before="66"/>
              <w:ind w:right="94"/>
              <w:jc w:val="right"/>
              <w:rPr>
                <w:rFonts w:ascii="Arial MT" w:hAnsi="Arial MT"/>
                <w:spacing w:val="-2"/>
                <w:sz w:val="18"/>
              </w:rPr>
            </w:pPr>
            <w:r>
              <w:rPr>
                <w:rFonts w:ascii="Arial MT" w:hAnsi="Arial MT"/>
                <w:spacing w:val="-2"/>
                <w:sz w:val="18"/>
              </w:rPr>
              <w:t>3500 m1</w:t>
            </w:r>
          </w:p>
        </w:tc>
        <w:tc>
          <w:tcPr>
            <w:tcW w:w="1313" w:type="dxa"/>
          </w:tcPr>
          <w:p w14:paraId="7BF60726" w14:textId="77777777" w:rsidR="00A24AF3" w:rsidRPr="00BB481B" w:rsidRDefault="00A24AF3">
            <w:pPr>
              <w:pStyle w:val="TableParagraph"/>
              <w:rPr>
                <w:sz w:val="18"/>
              </w:rPr>
            </w:pPr>
          </w:p>
        </w:tc>
        <w:tc>
          <w:tcPr>
            <w:tcW w:w="1767" w:type="dxa"/>
          </w:tcPr>
          <w:p w14:paraId="287D2BDA" w14:textId="77777777" w:rsidR="00A24AF3" w:rsidRPr="00BB481B" w:rsidRDefault="00A24AF3">
            <w:pPr>
              <w:pStyle w:val="TableParagraph"/>
              <w:spacing w:before="66"/>
              <w:ind w:right="94"/>
              <w:jc w:val="right"/>
              <w:rPr>
                <w:rFonts w:ascii="Arial MT"/>
                <w:spacing w:val="-2"/>
                <w:sz w:val="18"/>
              </w:rPr>
            </w:pPr>
          </w:p>
        </w:tc>
        <w:tc>
          <w:tcPr>
            <w:tcW w:w="1709" w:type="dxa"/>
          </w:tcPr>
          <w:p w14:paraId="65080529" w14:textId="77777777" w:rsidR="00A24AF3" w:rsidRPr="00A24AF3" w:rsidRDefault="00A24AF3" w:rsidP="00A24AF3">
            <w:pPr>
              <w:pStyle w:val="TableParagraph"/>
              <w:jc w:val="right"/>
              <w:rPr>
                <w:rFonts w:ascii="Arial" w:hAnsi="Arial" w:cs="Arial"/>
                <w:sz w:val="18"/>
              </w:rPr>
            </w:pPr>
            <w:r w:rsidRPr="00A24AF3">
              <w:rPr>
                <w:rFonts w:ascii="Arial" w:hAnsi="Arial" w:cs="Arial"/>
                <w:sz w:val="18"/>
              </w:rPr>
              <w:t>24.618.000,00</w:t>
            </w:r>
          </w:p>
        </w:tc>
      </w:tr>
      <w:tr w:rsidR="00404D46" w14:paraId="0796745D" w14:textId="77777777">
        <w:trPr>
          <w:trHeight w:val="340"/>
        </w:trPr>
        <w:tc>
          <w:tcPr>
            <w:tcW w:w="627" w:type="dxa"/>
          </w:tcPr>
          <w:p w14:paraId="423811FD" w14:textId="77777777" w:rsidR="00404D46" w:rsidRDefault="00404D46" w:rsidP="006421B3">
            <w:pPr>
              <w:pStyle w:val="TableParagraph"/>
              <w:tabs>
                <w:tab w:val="left" w:pos="405"/>
              </w:tabs>
              <w:spacing w:before="67"/>
              <w:ind w:right="91"/>
              <w:jc w:val="right"/>
              <w:rPr>
                <w:spacing w:val="-5"/>
                <w:sz w:val="18"/>
              </w:rPr>
            </w:pPr>
            <w:r>
              <w:rPr>
                <w:spacing w:val="-5"/>
                <w:sz w:val="18"/>
              </w:rPr>
              <w:t>25</w:t>
            </w:r>
          </w:p>
        </w:tc>
        <w:tc>
          <w:tcPr>
            <w:tcW w:w="2909" w:type="dxa"/>
          </w:tcPr>
          <w:p w14:paraId="7C16E44F" w14:textId="77777777" w:rsidR="00404D46" w:rsidRDefault="0055122C">
            <w:pPr>
              <w:pStyle w:val="TableParagraph"/>
              <w:spacing w:before="67"/>
              <w:ind w:left="110"/>
              <w:rPr>
                <w:sz w:val="18"/>
              </w:rPr>
            </w:pPr>
            <w:r>
              <w:rPr>
                <w:sz w:val="18"/>
              </w:rPr>
              <w:t>Rrugë në fsh. Klenoec</w:t>
            </w:r>
          </w:p>
        </w:tc>
        <w:tc>
          <w:tcPr>
            <w:tcW w:w="1310" w:type="dxa"/>
          </w:tcPr>
          <w:p w14:paraId="15419CE5" w14:textId="77777777" w:rsidR="00404D46" w:rsidRDefault="0055122C">
            <w:pPr>
              <w:pStyle w:val="TableParagraph"/>
              <w:spacing w:before="66"/>
              <w:ind w:right="94"/>
              <w:jc w:val="right"/>
              <w:rPr>
                <w:rFonts w:ascii="Arial MT" w:hAnsi="Arial MT"/>
                <w:spacing w:val="-2"/>
                <w:sz w:val="18"/>
              </w:rPr>
            </w:pPr>
            <w:r>
              <w:rPr>
                <w:rFonts w:ascii="Arial MT" w:hAnsi="Arial MT"/>
                <w:spacing w:val="-2"/>
                <w:sz w:val="18"/>
              </w:rPr>
              <w:t>3000 m2</w:t>
            </w:r>
          </w:p>
        </w:tc>
        <w:tc>
          <w:tcPr>
            <w:tcW w:w="1313" w:type="dxa"/>
          </w:tcPr>
          <w:p w14:paraId="112CA9C7" w14:textId="77777777" w:rsidR="00404D46" w:rsidRPr="00BB481B" w:rsidRDefault="00404D46">
            <w:pPr>
              <w:pStyle w:val="TableParagraph"/>
              <w:rPr>
                <w:sz w:val="18"/>
              </w:rPr>
            </w:pPr>
          </w:p>
        </w:tc>
        <w:tc>
          <w:tcPr>
            <w:tcW w:w="1767" w:type="dxa"/>
          </w:tcPr>
          <w:p w14:paraId="7979EDB0" w14:textId="77777777" w:rsidR="00404D46" w:rsidRPr="00BB481B" w:rsidRDefault="0055122C">
            <w:pPr>
              <w:pStyle w:val="TableParagraph"/>
              <w:spacing w:before="66"/>
              <w:ind w:right="94"/>
              <w:jc w:val="right"/>
              <w:rPr>
                <w:rFonts w:ascii="Arial MT"/>
                <w:spacing w:val="-2"/>
                <w:sz w:val="18"/>
              </w:rPr>
            </w:pPr>
            <w:r w:rsidRPr="00BB481B">
              <w:rPr>
                <w:rFonts w:ascii="Arial MT"/>
                <w:spacing w:val="-2"/>
                <w:sz w:val="18"/>
              </w:rPr>
              <w:t>300.000,00</w:t>
            </w:r>
          </w:p>
        </w:tc>
        <w:tc>
          <w:tcPr>
            <w:tcW w:w="1709" w:type="dxa"/>
          </w:tcPr>
          <w:p w14:paraId="55A07432" w14:textId="77777777" w:rsidR="00404D46" w:rsidRPr="00A24AF3" w:rsidRDefault="0055122C" w:rsidP="00A24AF3">
            <w:pPr>
              <w:pStyle w:val="TableParagraph"/>
              <w:jc w:val="right"/>
              <w:rPr>
                <w:rFonts w:ascii="Arial" w:hAnsi="Arial" w:cs="Arial"/>
                <w:sz w:val="18"/>
              </w:rPr>
            </w:pPr>
            <w:r w:rsidRPr="00A24AF3">
              <w:rPr>
                <w:rFonts w:ascii="Arial" w:hAnsi="Arial" w:cs="Arial"/>
                <w:sz w:val="18"/>
              </w:rPr>
              <w:t>4.</w:t>
            </w:r>
            <w:r>
              <w:rPr>
                <w:rFonts w:ascii="Arial" w:hAnsi="Arial" w:cs="Arial"/>
                <w:sz w:val="18"/>
              </w:rPr>
              <w:t>200</w:t>
            </w:r>
            <w:r w:rsidRPr="00A24AF3">
              <w:rPr>
                <w:rFonts w:ascii="Arial" w:hAnsi="Arial" w:cs="Arial"/>
                <w:sz w:val="18"/>
              </w:rPr>
              <w:t>.000,00</w:t>
            </w:r>
          </w:p>
        </w:tc>
      </w:tr>
      <w:tr w:rsidR="0055122C" w14:paraId="1FACCCA1" w14:textId="77777777">
        <w:trPr>
          <w:trHeight w:val="340"/>
        </w:trPr>
        <w:tc>
          <w:tcPr>
            <w:tcW w:w="627" w:type="dxa"/>
          </w:tcPr>
          <w:p w14:paraId="31FAD13A" w14:textId="77777777" w:rsidR="0055122C" w:rsidRDefault="0055122C" w:rsidP="006421B3">
            <w:pPr>
              <w:pStyle w:val="TableParagraph"/>
              <w:tabs>
                <w:tab w:val="left" w:pos="405"/>
              </w:tabs>
              <w:spacing w:before="67"/>
              <w:ind w:right="91"/>
              <w:jc w:val="right"/>
              <w:rPr>
                <w:spacing w:val="-5"/>
                <w:sz w:val="18"/>
              </w:rPr>
            </w:pPr>
            <w:r>
              <w:rPr>
                <w:spacing w:val="-5"/>
                <w:sz w:val="18"/>
              </w:rPr>
              <w:t>26</w:t>
            </w:r>
          </w:p>
        </w:tc>
        <w:tc>
          <w:tcPr>
            <w:tcW w:w="2909" w:type="dxa"/>
          </w:tcPr>
          <w:p w14:paraId="7E3975CF" w14:textId="77777777" w:rsidR="0055122C" w:rsidRDefault="0055122C">
            <w:pPr>
              <w:pStyle w:val="TableParagraph"/>
              <w:spacing w:before="67"/>
              <w:ind w:left="110"/>
              <w:rPr>
                <w:sz w:val="18"/>
              </w:rPr>
            </w:pPr>
            <w:r>
              <w:rPr>
                <w:sz w:val="18"/>
              </w:rPr>
              <w:t>Rihabilitimi i rrugës lokale për fshatin Vraneshnicë</w:t>
            </w:r>
          </w:p>
        </w:tc>
        <w:tc>
          <w:tcPr>
            <w:tcW w:w="1310" w:type="dxa"/>
          </w:tcPr>
          <w:p w14:paraId="7D697AEF" w14:textId="77777777" w:rsidR="0055122C" w:rsidRDefault="0055122C">
            <w:pPr>
              <w:pStyle w:val="TableParagraph"/>
              <w:spacing w:before="66"/>
              <w:ind w:right="94"/>
              <w:jc w:val="right"/>
              <w:rPr>
                <w:rFonts w:ascii="Arial MT" w:hAnsi="Arial MT"/>
                <w:spacing w:val="-2"/>
                <w:sz w:val="18"/>
              </w:rPr>
            </w:pPr>
          </w:p>
        </w:tc>
        <w:tc>
          <w:tcPr>
            <w:tcW w:w="1313" w:type="dxa"/>
          </w:tcPr>
          <w:p w14:paraId="529E2307" w14:textId="77777777" w:rsidR="0055122C" w:rsidRPr="00BB481B" w:rsidRDefault="0055122C">
            <w:pPr>
              <w:pStyle w:val="TableParagraph"/>
              <w:rPr>
                <w:sz w:val="18"/>
              </w:rPr>
            </w:pPr>
          </w:p>
        </w:tc>
        <w:tc>
          <w:tcPr>
            <w:tcW w:w="1767" w:type="dxa"/>
          </w:tcPr>
          <w:p w14:paraId="17B2954B" w14:textId="77777777" w:rsidR="0055122C" w:rsidRPr="00BB481B" w:rsidRDefault="0055122C">
            <w:pPr>
              <w:pStyle w:val="TableParagraph"/>
              <w:spacing w:before="66"/>
              <w:ind w:right="94"/>
              <w:jc w:val="right"/>
              <w:rPr>
                <w:rFonts w:ascii="Arial MT"/>
                <w:spacing w:val="-2"/>
                <w:sz w:val="18"/>
              </w:rPr>
            </w:pPr>
          </w:p>
        </w:tc>
        <w:tc>
          <w:tcPr>
            <w:tcW w:w="1709" w:type="dxa"/>
          </w:tcPr>
          <w:p w14:paraId="3916183E" w14:textId="77777777" w:rsidR="0055122C" w:rsidRPr="00A24AF3" w:rsidRDefault="0055122C" w:rsidP="00A24AF3">
            <w:pPr>
              <w:pStyle w:val="TableParagraph"/>
              <w:jc w:val="right"/>
              <w:rPr>
                <w:rFonts w:ascii="Arial" w:hAnsi="Arial" w:cs="Arial"/>
                <w:sz w:val="18"/>
              </w:rPr>
            </w:pPr>
            <w:r>
              <w:rPr>
                <w:rFonts w:ascii="Arial" w:hAnsi="Arial" w:cs="Arial"/>
                <w:sz w:val="18"/>
              </w:rPr>
              <w:t>30</w:t>
            </w:r>
            <w:r w:rsidRPr="00A24AF3">
              <w:rPr>
                <w:rFonts w:ascii="Arial" w:hAnsi="Arial" w:cs="Arial"/>
                <w:sz w:val="18"/>
              </w:rPr>
              <w:t>.</w:t>
            </w:r>
            <w:r>
              <w:rPr>
                <w:rFonts w:ascii="Arial" w:hAnsi="Arial" w:cs="Arial"/>
                <w:sz w:val="18"/>
              </w:rPr>
              <w:t>000</w:t>
            </w:r>
            <w:r w:rsidRPr="00A24AF3">
              <w:rPr>
                <w:rFonts w:ascii="Arial" w:hAnsi="Arial" w:cs="Arial"/>
                <w:sz w:val="18"/>
              </w:rPr>
              <w:t>.000,00</w:t>
            </w:r>
          </w:p>
        </w:tc>
      </w:tr>
      <w:tr w:rsidR="00645C33" w14:paraId="16D0515F" w14:textId="77777777">
        <w:trPr>
          <w:trHeight w:val="621"/>
        </w:trPr>
        <w:tc>
          <w:tcPr>
            <w:tcW w:w="627" w:type="dxa"/>
          </w:tcPr>
          <w:p w14:paraId="4333089E" w14:textId="77777777" w:rsidR="00645C33" w:rsidRDefault="00000000">
            <w:pPr>
              <w:pStyle w:val="TableParagraph"/>
              <w:spacing w:before="206"/>
              <w:ind w:right="91"/>
              <w:jc w:val="right"/>
              <w:rPr>
                <w:sz w:val="18"/>
              </w:rPr>
            </w:pPr>
            <w:r>
              <w:rPr>
                <w:spacing w:val="-5"/>
                <w:sz w:val="18"/>
              </w:rPr>
              <w:t>2</w:t>
            </w:r>
            <w:r w:rsidR="00917662">
              <w:rPr>
                <w:spacing w:val="-5"/>
                <w:sz w:val="18"/>
              </w:rPr>
              <w:t>7</w:t>
            </w:r>
          </w:p>
        </w:tc>
        <w:tc>
          <w:tcPr>
            <w:tcW w:w="2909" w:type="dxa"/>
          </w:tcPr>
          <w:p w14:paraId="17DE5DDB" w14:textId="77777777" w:rsidR="00645C33" w:rsidRPr="00917662" w:rsidRDefault="00000000">
            <w:pPr>
              <w:pStyle w:val="TableParagraph"/>
              <w:ind w:left="110"/>
              <w:rPr>
                <w:sz w:val="18"/>
              </w:rPr>
            </w:pPr>
            <w:r w:rsidRPr="00917662">
              <w:rPr>
                <w:sz w:val="18"/>
              </w:rPr>
              <w:t xml:space="preserve">Ndërtimi, riasfaltimi dhe </w:t>
            </w:r>
            <w:r w:rsidR="00917662" w:rsidRPr="00917662">
              <w:rPr>
                <w:sz w:val="18"/>
              </w:rPr>
              <w:t>sanimi</w:t>
            </w:r>
            <w:r w:rsidRPr="00917662">
              <w:rPr>
                <w:sz w:val="18"/>
              </w:rPr>
              <w:t xml:space="preserve"> i rrugëve</w:t>
            </w:r>
            <w:r w:rsidRPr="00917662">
              <w:rPr>
                <w:spacing w:val="-9"/>
                <w:sz w:val="18"/>
              </w:rPr>
              <w:t xml:space="preserve"> </w:t>
            </w:r>
            <w:r w:rsidRPr="00917662">
              <w:rPr>
                <w:sz w:val="18"/>
              </w:rPr>
              <w:t>më</w:t>
            </w:r>
            <w:r w:rsidRPr="00917662">
              <w:rPr>
                <w:spacing w:val="-9"/>
                <w:sz w:val="18"/>
              </w:rPr>
              <w:t xml:space="preserve"> </w:t>
            </w:r>
            <w:r w:rsidRPr="00917662">
              <w:rPr>
                <w:sz w:val="18"/>
              </w:rPr>
              <w:t>të</w:t>
            </w:r>
            <w:r w:rsidRPr="00917662">
              <w:rPr>
                <w:spacing w:val="-8"/>
                <w:sz w:val="18"/>
              </w:rPr>
              <w:t xml:space="preserve"> </w:t>
            </w:r>
            <w:r w:rsidRPr="00917662">
              <w:rPr>
                <w:sz w:val="18"/>
              </w:rPr>
              <w:t>vogla</w:t>
            </w:r>
            <w:r w:rsidRPr="00917662">
              <w:rPr>
                <w:spacing w:val="-8"/>
                <w:sz w:val="18"/>
              </w:rPr>
              <w:t xml:space="preserve"> </w:t>
            </w:r>
            <w:r w:rsidRPr="00917662">
              <w:rPr>
                <w:sz w:val="18"/>
              </w:rPr>
              <w:t>në</w:t>
            </w:r>
            <w:r w:rsidRPr="00917662">
              <w:rPr>
                <w:spacing w:val="-9"/>
                <w:sz w:val="18"/>
              </w:rPr>
              <w:t xml:space="preserve"> </w:t>
            </w:r>
            <w:r w:rsidRPr="00917662">
              <w:rPr>
                <w:sz w:val="18"/>
              </w:rPr>
              <w:t>vendbanime</w:t>
            </w:r>
          </w:p>
          <w:p w14:paraId="48C366D6" w14:textId="77777777" w:rsidR="00645C33" w:rsidRPr="00917662" w:rsidRDefault="00000000">
            <w:pPr>
              <w:pStyle w:val="TableParagraph"/>
              <w:spacing w:before="1" w:line="186" w:lineRule="exact"/>
              <w:ind w:left="110"/>
              <w:rPr>
                <w:sz w:val="18"/>
              </w:rPr>
            </w:pPr>
            <w:r w:rsidRPr="00917662">
              <w:rPr>
                <w:sz w:val="18"/>
              </w:rPr>
              <w:t>dhe</w:t>
            </w:r>
            <w:r w:rsidRPr="00917662">
              <w:rPr>
                <w:spacing w:val="-2"/>
                <w:sz w:val="18"/>
              </w:rPr>
              <w:t xml:space="preserve"> </w:t>
            </w:r>
            <w:r w:rsidRPr="00917662">
              <w:rPr>
                <w:sz w:val="18"/>
              </w:rPr>
              <w:t>pjesë</w:t>
            </w:r>
            <w:r w:rsidRPr="00917662">
              <w:rPr>
                <w:spacing w:val="-1"/>
                <w:sz w:val="18"/>
              </w:rPr>
              <w:t xml:space="preserve"> </w:t>
            </w:r>
            <w:r w:rsidRPr="00917662">
              <w:rPr>
                <w:sz w:val="18"/>
              </w:rPr>
              <w:t>të rrugëve</w:t>
            </w:r>
            <w:r w:rsidRPr="00917662">
              <w:rPr>
                <w:spacing w:val="-3"/>
                <w:sz w:val="18"/>
              </w:rPr>
              <w:t xml:space="preserve"> </w:t>
            </w:r>
            <w:r w:rsidRPr="00917662">
              <w:rPr>
                <w:spacing w:val="-2"/>
                <w:sz w:val="18"/>
              </w:rPr>
              <w:t>lokale</w:t>
            </w:r>
          </w:p>
        </w:tc>
        <w:tc>
          <w:tcPr>
            <w:tcW w:w="1310" w:type="dxa"/>
          </w:tcPr>
          <w:p w14:paraId="0B4CF623" w14:textId="77777777" w:rsidR="00645C33" w:rsidRPr="00917662" w:rsidRDefault="00000000">
            <w:pPr>
              <w:pStyle w:val="TableParagraph"/>
              <w:spacing w:before="205"/>
              <w:ind w:right="94"/>
              <w:jc w:val="right"/>
              <w:rPr>
                <w:rFonts w:ascii="Arial MT" w:hAnsi="Arial MT"/>
                <w:sz w:val="18"/>
              </w:rPr>
            </w:pPr>
            <w:r w:rsidRPr="00917662">
              <w:rPr>
                <w:rFonts w:ascii="Arial MT" w:hAnsi="Arial MT"/>
                <w:spacing w:val="-2"/>
                <w:sz w:val="18"/>
              </w:rPr>
              <w:t>10000</w:t>
            </w:r>
            <w:r w:rsidR="00404D46" w:rsidRPr="00917662">
              <w:rPr>
                <w:rFonts w:ascii="Arial MT" w:hAnsi="Arial MT"/>
                <w:spacing w:val="-2"/>
                <w:sz w:val="18"/>
              </w:rPr>
              <w:t xml:space="preserve"> m</w:t>
            </w:r>
            <w:r w:rsidRPr="00917662">
              <w:rPr>
                <w:rFonts w:ascii="Arial MT" w:hAnsi="Arial MT"/>
                <w:spacing w:val="-2"/>
                <w:sz w:val="18"/>
              </w:rPr>
              <w:t>2</w:t>
            </w:r>
          </w:p>
        </w:tc>
        <w:tc>
          <w:tcPr>
            <w:tcW w:w="1313" w:type="dxa"/>
          </w:tcPr>
          <w:p w14:paraId="228B60C0" w14:textId="77777777" w:rsidR="00645C33" w:rsidRPr="00917662" w:rsidRDefault="00645C33">
            <w:pPr>
              <w:pStyle w:val="TableParagraph"/>
              <w:rPr>
                <w:sz w:val="18"/>
              </w:rPr>
            </w:pPr>
          </w:p>
        </w:tc>
        <w:tc>
          <w:tcPr>
            <w:tcW w:w="1767" w:type="dxa"/>
          </w:tcPr>
          <w:p w14:paraId="580B7CE4" w14:textId="77777777" w:rsidR="00645C33" w:rsidRPr="00917662" w:rsidRDefault="00000000">
            <w:pPr>
              <w:pStyle w:val="TableParagraph"/>
              <w:spacing w:before="205"/>
              <w:ind w:right="95"/>
              <w:jc w:val="right"/>
              <w:rPr>
                <w:rFonts w:ascii="Arial MT"/>
                <w:sz w:val="18"/>
              </w:rPr>
            </w:pPr>
            <w:r w:rsidRPr="00917662">
              <w:rPr>
                <w:rFonts w:ascii="Arial MT"/>
                <w:spacing w:val="-2"/>
                <w:sz w:val="18"/>
              </w:rPr>
              <w:t>7.000.000,00</w:t>
            </w:r>
          </w:p>
        </w:tc>
        <w:tc>
          <w:tcPr>
            <w:tcW w:w="1709" w:type="dxa"/>
          </w:tcPr>
          <w:p w14:paraId="4BC31A2F" w14:textId="77777777" w:rsidR="00645C33" w:rsidRPr="00917662" w:rsidRDefault="00000000">
            <w:pPr>
              <w:pStyle w:val="TableParagraph"/>
              <w:spacing w:before="205"/>
              <w:ind w:right="95"/>
              <w:jc w:val="right"/>
              <w:rPr>
                <w:rFonts w:ascii="Arial MT"/>
                <w:sz w:val="18"/>
              </w:rPr>
            </w:pPr>
            <w:r w:rsidRPr="00917662">
              <w:rPr>
                <w:rFonts w:ascii="Arial MT"/>
                <w:spacing w:val="-2"/>
                <w:sz w:val="18"/>
              </w:rPr>
              <w:t>4.000.000.00</w:t>
            </w:r>
          </w:p>
        </w:tc>
      </w:tr>
    </w:tbl>
    <w:p w14:paraId="50CE6A40" w14:textId="77777777" w:rsidR="00645C33" w:rsidRDefault="00645C33">
      <w:pPr>
        <w:pStyle w:val="TableParagraph"/>
        <w:jc w:val="right"/>
        <w:rPr>
          <w:rFonts w:ascii="Arial MT"/>
          <w:sz w:val="18"/>
        </w:rPr>
        <w:sectPr w:rsidR="00645C33">
          <w:type w:val="continuous"/>
          <w:pgSz w:w="11910" w:h="16840"/>
          <w:pgMar w:top="1100" w:right="0" w:bottom="940"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2909"/>
        <w:gridCol w:w="1310"/>
        <w:gridCol w:w="1313"/>
        <w:gridCol w:w="1738"/>
        <w:gridCol w:w="1748"/>
      </w:tblGrid>
      <w:tr w:rsidR="00645C33" w14:paraId="0F441FB2" w14:textId="77777777">
        <w:trPr>
          <w:trHeight w:val="621"/>
        </w:trPr>
        <w:tc>
          <w:tcPr>
            <w:tcW w:w="627" w:type="dxa"/>
          </w:tcPr>
          <w:p w14:paraId="19CEF0B2" w14:textId="77777777" w:rsidR="00645C33" w:rsidRDefault="00645C33">
            <w:pPr>
              <w:pStyle w:val="TableParagraph"/>
              <w:spacing w:before="1"/>
              <w:rPr>
                <w:sz w:val="18"/>
              </w:rPr>
            </w:pPr>
          </w:p>
          <w:p w14:paraId="32F48F2B" w14:textId="77777777" w:rsidR="00645C33" w:rsidRDefault="00000000">
            <w:pPr>
              <w:pStyle w:val="TableParagraph"/>
              <w:ind w:left="341"/>
              <w:rPr>
                <w:sz w:val="18"/>
              </w:rPr>
            </w:pPr>
            <w:r>
              <w:rPr>
                <w:spacing w:val="-5"/>
                <w:sz w:val="18"/>
              </w:rPr>
              <w:t>2</w:t>
            </w:r>
            <w:r w:rsidR="00917662">
              <w:rPr>
                <w:spacing w:val="-5"/>
                <w:sz w:val="18"/>
              </w:rPr>
              <w:t>8</w:t>
            </w:r>
          </w:p>
        </w:tc>
        <w:tc>
          <w:tcPr>
            <w:tcW w:w="2909" w:type="dxa"/>
          </w:tcPr>
          <w:p w14:paraId="6B25286E" w14:textId="77777777" w:rsidR="00645C33" w:rsidRDefault="00917662" w:rsidP="00917662">
            <w:pPr>
              <w:pStyle w:val="TableParagraph"/>
              <w:spacing w:line="206" w:lineRule="exact"/>
              <w:rPr>
                <w:sz w:val="18"/>
              </w:rPr>
            </w:pPr>
            <w:r>
              <w:rPr>
                <w:sz w:val="18"/>
              </w:rPr>
              <w:t>Tamponimi dhe sanimi i rrugëve</w:t>
            </w:r>
            <w:r>
              <w:rPr>
                <w:spacing w:val="-10"/>
                <w:sz w:val="18"/>
              </w:rPr>
              <w:t xml:space="preserve"> </w:t>
            </w:r>
            <w:r>
              <w:rPr>
                <w:sz w:val="18"/>
              </w:rPr>
              <w:t>më të vogla në</w:t>
            </w:r>
            <w:r>
              <w:rPr>
                <w:spacing w:val="-8"/>
                <w:sz w:val="18"/>
              </w:rPr>
              <w:t xml:space="preserve"> </w:t>
            </w:r>
            <w:r>
              <w:rPr>
                <w:sz w:val="18"/>
              </w:rPr>
              <w:t>vendbanimet</w:t>
            </w:r>
            <w:r>
              <w:rPr>
                <w:spacing w:val="-7"/>
                <w:sz w:val="18"/>
              </w:rPr>
              <w:t xml:space="preserve"> </w:t>
            </w:r>
            <w:r>
              <w:rPr>
                <w:sz w:val="18"/>
              </w:rPr>
              <w:t>dhe</w:t>
            </w:r>
            <w:r>
              <w:rPr>
                <w:spacing w:val="-10"/>
                <w:sz w:val="18"/>
              </w:rPr>
              <w:t xml:space="preserve"> </w:t>
            </w:r>
            <w:r>
              <w:rPr>
                <w:sz w:val="18"/>
              </w:rPr>
              <w:t>pjesët</w:t>
            </w:r>
            <w:r>
              <w:rPr>
                <w:spacing w:val="-7"/>
                <w:sz w:val="18"/>
              </w:rPr>
              <w:t xml:space="preserve"> </w:t>
            </w:r>
            <w:r>
              <w:rPr>
                <w:sz w:val="18"/>
              </w:rPr>
              <w:t>e rrugëve lokale</w:t>
            </w:r>
          </w:p>
        </w:tc>
        <w:tc>
          <w:tcPr>
            <w:tcW w:w="1310" w:type="dxa"/>
          </w:tcPr>
          <w:p w14:paraId="0B8CEC90" w14:textId="77777777" w:rsidR="00645C33" w:rsidRPr="00917662" w:rsidRDefault="00645C33">
            <w:pPr>
              <w:pStyle w:val="TableParagraph"/>
              <w:rPr>
                <w:sz w:val="18"/>
              </w:rPr>
            </w:pPr>
          </w:p>
          <w:p w14:paraId="385C19AB" w14:textId="77777777" w:rsidR="00645C33" w:rsidRPr="00917662" w:rsidRDefault="00000000">
            <w:pPr>
              <w:pStyle w:val="TableParagraph"/>
              <w:ind w:left="578"/>
              <w:rPr>
                <w:rFonts w:ascii="Arial MT" w:hAnsi="Arial MT"/>
                <w:sz w:val="18"/>
              </w:rPr>
            </w:pPr>
            <w:r w:rsidRPr="00917662">
              <w:rPr>
                <w:rFonts w:ascii="Arial MT" w:hAnsi="Arial MT"/>
                <w:spacing w:val="-2"/>
                <w:sz w:val="18"/>
              </w:rPr>
              <w:t>5000</w:t>
            </w:r>
            <w:r w:rsidR="00404D46" w:rsidRPr="00917662">
              <w:rPr>
                <w:rFonts w:ascii="Arial MT" w:hAnsi="Arial MT"/>
                <w:spacing w:val="-2"/>
                <w:sz w:val="18"/>
              </w:rPr>
              <w:t xml:space="preserve"> m</w:t>
            </w:r>
            <w:r w:rsidRPr="00917662">
              <w:rPr>
                <w:rFonts w:ascii="Arial MT" w:hAnsi="Arial MT"/>
                <w:spacing w:val="-2"/>
                <w:sz w:val="18"/>
              </w:rPr>
              <w:t>2</w:t>
            </w:r>
          </w:p>
        </w:tc>
        <w:tc>
          <w:tcPr>
            <w:tcW w:w="1313" w:type="dxa"/>
          </w:tcPr>
          <w:p w14:paraId="4051884B" w14:textId="77777777" w:rsidR="00645C33" w:rsidRPr="00917662" w:rsidRDefault="00645C33">
            <w:pPr>
              <w:pStyle w:val="TableParagraph"/>
              <w:rPr>
                <w:sz w:val="18"/>
              </w:rPr>
            </w:pPr>
          </w:p>
        </w:tc>
        <w:tc>
          <w:tcPr>
            <w:tcW w:w="1738" w:type="dxa"/>
          </w:tcPr>
          <w:p w14:paraId="12E6708D" w14:textId="77777777" w:rsidR="00645C33" w:rsidRPr="00917662" w:rsidRDefault="00645C33">
            <w:pPr>
              <w:pStyle w:val="TableParagraph"/>
              <w:rPr>
                <w:sz w:val="18"/>
              </w:rPr>
            </w:pPr>
          </w:p>
          <w:p w14:paraId="2D7899C1" w14:textId="77777777" w:rsidR="00645C33" w:rsidRPr="00917662" w:rsidRDefault="00000000">
            <w:pPr>
              <w:pStyle w:val="TableParagraph"/>
              <w:ind w:right="66"/>
              <w:jc w:val="right"/>
              <w:rPr>
                <w:rFonts w:ascii="Arial MT"/>
                <w:sz w:val="18"/>
              </w:rPr>
            </w:pPr>
            <w:r w:rsidRPr="00917662">
              <w:rPr>
                <w:rFonts w:ascii="Arial MT"/>
                <w:spacing w:val="-2"/>
                <w:sz w:val="18"/>
              </w:rPr>
              <w:t>6.000.000,00</w:t>
            </w:r>
          </w:p>
        </w:tc>
        <w:tc>
          <w:tcPr>
            <w:tcW w:w="1748" w:type="dxa"/>
          </w:tcPr>
          <w:p w14:paraId="06AF545D" w14:textId="77777777" w:rsidR="00645C33" w:rsidRDefault="00645C33">
            <w:pPr>
              <w:pStyle w:val="TableParagraph"/>
              <w:rPr>
                <w:sz w:val="18"/>
              </w:rPr>
            </w:pPr>
          </w:p>
        </w:tc>
      </w:tr>
      <w:tr w:rsidR="00645C33" w14:paraId="372F5921" w14:textId="77777777">
        <w:trPr>
          <w:trHeight w:val="340"/>
        </w:trPr>
        <w:tc>
          <w:tcPr>
            <w:tcW w:w="6159" w:type="dxa"/>
            <w:gridSpan w:val="4"/>
          </w:tcPr>
          <w:p w14:paraId="4380B413" w14:textId="77777777" w:rsidR="00645C33" w:rsidRDefault="00000000">
            <w:pPr>
              <w:pStyle w:val="TableParagraph"/>
              <w:spacing w:before="67"/>
              <w:ind w:right="97"/>
              <w:jc w:val="right"/>
              <w:rPr>
                <w:sz w:val="18"/>
              </w:rPr>
            </w:pPr>
            <w:r>
              <w:rPr>
                <w:spacing w:val="-2"/>
                <w:sz w:val="18"/>
              </w:rPr>
              <w:t>GJITHSEJ</w:t>
            </w:r>
          </w:p>
        </w:tc>
        <w:tc>
          <w:tcPr>
            <w:tcW w:w="1738" w:type="dxa"/>
          </w:tcPr>
          <w:p w14:paraId="3B891086" w14:textId="77777777" w:rsidR="00645C33" w:rsidRDefault="00917662">
            <w:pPr>
              <w:pStyle w:val="TableParagraph"/>
              <w:spacing w:before="133" w:line="187" w:lineRule="exact"/>
              <w:ind w:right="124"/>
              <w:jc w:val="right"/>
              <w:rPr>
                <w:rFonts w:ascii="Arial"/>
                <w:b/>
                <w:sz w:val="18"/>
              </w:rPr>
            </w:pPr>
            <w:r>
              <w:rPr>
                <w:rFonts w:ascii="Arial"/>
                <w:b/>
                <w:spacing w:val="-2"/>
                <w:sz w:val="18"/>
              </w:rPr>
              <w:t>36.830.000,00</w:t>
            </w:r>
          </w:p>
        </w:tc>
        <w:tc>
          <w:tcPr>
            <w:tcW w:w="1748" w:type="dxa"/>
          </w:tcPr>
          <w:p w14:paraId="144BB36F" w14:textId="77777777" w:rsidR="00645C33" w:rsidRDefault="00000000">
            <w:pPr>
              <w:pStyle w:val="TableParagraph"/>
              <w:spacing w:before="133" w:line="187" w:lineRule="exact"/>
              <w:ind w:right="83"/>
              <w:jc w:val="right"/>
              <w:rPr>
                <w:rFonts w:ascii="Arial"/>
                <w:b/>
                <w:sz w:val="18"/>
              </w:rPr>
            </w:pPr>
            <w:r>
              <w:rPr>
                <w:rFonts w:ascii="Arial"/>
                <w:b/>
                <w:spacing w:val="-2"/>
                <w:sz w:val="18"/>
              </w:rPr>
              <w:t>1</w:t>
            </w:r>
            <w:r w:rsidR="00917662">
              <w:rPr>
                <w:rFonts w:ascii="Arial"/>
                <w:b/>
                <w:spacing w:val="-2"/>
                <w:sz w:val="18"/>
              </w:rPr>
              <w:t>75</w:t>
            </w:r>
            <w:r>
              <w:rPr>
                <w:rFonts w:ascii="Arial"/>
                <w:b/>
                <w:spacing w:val="-2"/>
                <w:sz w:val="18"/>
              </w:rPr>
              <w:t>.</w:t>
            </w:r>
            <w:r w:rsidR="00917662">
              <w:rPr>
                <w:rFonts w:ascii="Arial"/>
                <w:b/>
                <w:spacing w:val="-2"/>
                <w:sz w:val="18"/>
              </w:rPr>
              <w:t>116</w:t>
            </w:r>
            <w:r>
              <w:rPr>
                <w:rFonts w:ascii="Arial"/>
                <w:b/>
                <w:spacing w:val="-2"/>
                <w:sz w:val="18"/>
              </w:rPr>
              <w:t>.000,00</w:t>
            </w:r>
          </w:p>
        </w:tc>
      </w:tr>
    </w:tbl>
    <w:p w14:paraId="2E7B1C7C" w14:textId="77777777" w:rsidR="00645C33" w:rsidRDefault="00645C33">
      <w:pPr>
        <w:pStyle w:val="BodyText"/>
        <w:rPr>
          <w:sz w:val="20"/>
        </w:rPr>
      </w:pPr>
    </w:p>
    <w:p w14:paraId="44007E30" w14:textId="77777777" w:rsidR="00645C33" w:rsidRDefault="00000000">
      <w:pPr>
        <w:pStyle w:val="BodyText"/>
        <w:spacing w:before="83"/>
        <w:rPr>
          <w:sz w:val="20"/>
        </w:rPr>
      </w:pPr>
      <w:r>
        <w:rPr>
          <w:noProof/>
          <w:sz w:val="20"/>
        </w:rPr>
        <mc:AlternateContent>
          <mc:Choice Requires="wps">
            <w:drawing>
              <wp:anchor distT="0" distB="0" distL="0" distR="0" simplePos="0" relativeHeight="487589888" behindDoc="1" locked="0" layoutInCell="1" allowOverlap="1" wp14:anchorId="23C2688C" wp14:editId="7431871E">
                <wp:simplePos x="0" y="0"/>
                <wp:positionH relativeFrom="page">
                  <wp:posOffset>646176</wp:posOffset>
                </wp:positionH>
                <wp:positionV relativeFrom="paragraph">
                  <wp:posOffset>217563</wp:posOffset>
                </wp:positionV>
                <wp:extent cx="6118860" cy="2120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12090"/>
                        </a:xfrm>
                        <a:prstGeom prst="rect">
                          <a:avLst/>
                        </a:prstGeom>
                        <a:solidFill>
                          <a:srgbClr val="E6E6E6"/>
                        </a:solidFill>
                        <a:ln w="6095">
                          <a:solidFill>
                            <a:srgbClr val="000000"/>
                          </a:solidFill>
                          <a:prstDash val="solid"/>
                        </a:ln>
                      </wps:spPr>
                      <wps:txbx>
                        <w:txbxContent>
                          <w:p w14:paraId="0084AD84" w14:textId="77777777" w:rsidR="00645C33" w:rsidRDefault="00000000">
                            <w:pPr>
                              <w:spacing w:before="57"/>
                              <w:ind w:left="69" w:right="69"/>
                              <w:jc w:val="center"/>
                              <w:rPr>
                                <w:b/>
                                <w:color w:val="000000"/>
                                <w:sz w:val="18"/>
                              </w:rPr>
                            </w:pPr>
                            <w:r>
                              <w:rPr>
                                <w:b/>
                                <w:color w:val="000000"/>
                                <w:sz w:val="18"/>
                              </w:rPr>
                              <w:t>NDËRTIMI</w:t>
                            </w:r>
                            <w:r>
                              <w:rPr>
                                <w:b/>
                                <w:color w:val="000000"/>
                                <w:spacing w:val="-4"/>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3"/>
                                <w:sz w:val="18"/>
                              </w:rPr>
                              <w:t xml:space="preserve"> </w:t>
                            </w:r>
                            <w:r>
                              <w:rPr>
                                <w:b/>
                                <w:color w:val="000000"/>
                                <w:sz w:val="18"/>
                              </w:rPr>
                              <w:t>I</w:t>
                            </w:r>
                            <w:r>
                              <w:rPr>
                                <w:b/>
                                <w:color w:val="000000"/>
                                <w:spacing w:val="-4"/>
                                <w:sz w:val="18"/>
                              </w:rPr>
                              <w:t xml:space="preserve"> </w:t>
                            </w:r>
                            <w:r>
                              <w:rPr>
                                <w:b/>
                                <w:color w:val="000000"/>
                                <w:sz w:val="18"/>
                              </w:rPr>
                              <w:t>RRJETIT</w:t>
                            </w:r>
                            <w:r>
                              <w:rPr>
                                <w:b/>
                                <w:color w:val="000000"/>
                                <w:spacing w:val="-3"/>
                                <w:sz w:val="18"/>
                              </w:rPr>
                              <w:t xml:space="preserve"> </w:t>
                            </w:r>
                            <w:r>
                              <w:rPr>
                                <w:b/>
                                <w:color w:val="000000"/>
                                <w:sz w:val="18"/>
                              </w:rPr>
                              <w:t>TË</w:t>
                            </w:r>
                            <w:r>
                              <w:rPr>
                                <w:b/>
                                <w:color w:val="000000"/>
                                <w:spacing w:val="-3"/>
                                <w:sz w:val="18"/>
                              </w:rPr>
                              <w:t xml:space="preserve"> </w:t>
                            </w:r>
                            <w:r>
                              <w:rPr>
                                <w:b/>
                                <w:color w:val="000000"/>
                                <w:spacing w:val="-2"/>
                                <w:sz w:val="18"/>
                              </w:rPr>
                              <w:t>UJËSJELLËSIT</w:t>
                            </w:r>
                          </w:p>
                        </w:txbxContent>
                      </wps:txbx>
                      <wps:bodyPr wrap="square" lIns="0" tIns="0" rIns="0" bIns="0" rtlCol="0">
                        <a:noAutofit/>
                      </wps:bodyPr>
                    </wps:wsp>
                  </a:graphicData>
                </a:graphic>
              </wp:anchor>
            </w:drawing>
          </mc:Choice>
          <mc:Fallback>
            <w:pict>
              <v:shape w14:anchorId="23C2688C" id="Textbox 6" o:spid="_x0000_s1030" type="#_x0000_t202" style="position:absolute;margin-left:50.9pt;margin-top:17.15pt;width:481.8pt;height:16.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" fillcolor="#e6e6e6" strokeweight=".16931mm">
                <v:path arrowok="t"/>
                <v:textbox inset="0,0,0,0">
                  <w:txbxContent>
                    <w:p w14:paraId="0084AD84" w14:textId="77777777" w:rsidR="00645C33" w:rsidRDefault="00000000">
                      <w:pPr>
                        <w:spacing w:before="57"/>
                        <w:ind w:left="69" w:right="69"/>
                        <w:jc w:val="center"/>
                        <w:rPr>
                          <w:b/>
                          <w:color w:val="000000"/>
                          <w:sz w:val="18"/>
                        </w:rPr>
                      </w:pPr>
                      <w:r>
                        <w:rPr>
                          <w:b/>
                          <w:color w:val="000000"/>
                          <w:sz w:val="18"/>
                        </w:rPr>
                        <w:t>NDËRTIMI</w:t>
                      </w:r>
                      <w:r>
                        <w:rPr>
                          <w:b/>
                          <w:color w:val="000000"/>
                          <w:spacing w:val="-4"/>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3"/>
                          <w:sz w:val="18"/>
                        </w:rPr>
                        <w:t xml:space="preserve"> </w:t>
                      </w:r>
                      <w:r>
                        <w:rPr>
                          <w:b/>
                          <w:color w:val="000000"/>
                          <w:sz w:val="18"/>
                        </w:rPr>
                        <w:t>I</w:t>
                      </w:r>
                      <w:r>
                        <w:rPr>
                          <w:b/>
                          <w:color w:val="000000"/>
                          <w:spacing w:val="-4"/>
                          <w:sz w:val="18"/>
                        </w:rPr>
                        <w:t xml:space="preserve"> </w:t>
                      </w:r>
                      <w:r>
                        <w:rPr>
                          <w:b/>
                          <w:color w:val="000000"/>
                          <w:sz w:val="18"/>
                        </w:rPr>
                        <w:t>RRJETIT</w:t>
                      </w:r>
                      <w:r>
                        <w:rPr>
                          <w:b/>
                          <w:color w:val="000000"/>
                          <w:spacing w:val="-3"/>
                          <w:sz w:val="18"/>
                        </w:rPr>
                        <w:t xml:space="preserve"> </w:t>
                      </w:r>
                      <w:r>
                        <w:rPr>
                          <w:b/>
                          <w:color w:val="000000"/>
                          <w:sz w:val="18"/>
                        </w:rPr>
                        <w:t>TË</w:t>
                      </w:r>
                      <w:r>
                        <w:rPr>
                          <w:b/>
                          <w:color w:val="000000"/>
                          <w:spacing w:val="-3"/>
                          <w:sz w:val="18"/>
                        </w:rPr>
                        <w:t xml:space="preserve"> </w:t>
                      </w:r>
                      <w:r>
                        <w:rPr>
                          <w:b/>
                          <w:color w:val="000000"/>
                          <w:spacing w:val="-2"/>
                          <w:sz w:val="18"/>
                        </w:rPr>
                        <w:t>UJËSJELLËSIT</w:t>
                      </w:r>
                    </w:p>
                  </w:txbxContent>
                </v:textbox>
                <w10:wrap type="topAndBottom" anchorx="page"/>
              </v:shape>
            </w:pict>
          </mc:Fallback>
        </mc:AlternateContent>
      </w:r>
    </w:p>
    <w:p w14:paraId="61F5D9AB" w14:textId="77777777" w:rsidR="00645C33" w:rsidRDefault="00645C33">
      <w:pPr>
        <w:pStyle w:val="BodyText"/>
        <w:spacing w:before="4"/>
        <w:rPr>
          <w:sz w:val="8"/>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2897"/>
        <w:gridCol w:w="1320"/>
        <w:gridCol w:w="1308"/>
        <w:gridCol w:w="1709"/>
        <w:gridCol w:w="1766"/>
      </w:tblGrid>
      <w:tr w:rsidR="00645C33" w14:paraId="6FBC292C" w14:textId="77777777">
        <w:trPr>
          <w:trHeight w:val="208"/>
        </w:trPr>
        <w:tc>
          <w:tcPr>
            <w:tcW w:w="634" w:type="dxa"/>
            <w:vMerge w:val="restart"/>
          </w:tcPr>
          <w:p w14:paraId="2FAC53FB" w14:textId="77777777" w:rsidR="00645C33" w:rsidRDefault="00645C33">
            <w:pPr>
              <w:pStyle w:val="TableParagraph"/>
              <w:spacing w:before="6"/>
              <w:rPr>
                <w:sz w:val="18"/>
              </w:rPr>
            </w:pPr>
          </w:p>
          <w:p w14:paraId="011E9C61" w14:textId="77777777" w:rsidR="00645C33" w:rsidRDefault="00000000">
            <w:pPr>
              <w:pStyle w:val="TableParagraph"/>
              <w:ind w:left="136" w:right="113" w:firstLine="65"/>
              <w:rPr>
                <w:sz w:val="18"/>
              </w:rPr>
            </w:pPr>
            <w:r>
              <w:rPr>
                <w:spacing w:val="-4"/>
                <w:sz w:val="18"/>
              </w:rPr>
              <w:t xml:space="preserve">Nr. </w:t>
            </w:r>
            <w:r>
              <w:rPr>
                <w:spacing w:val="-2"/>
                <w:sz w:val="18"/>
              </w:rPr>
              <w:t>rend.</w:t>
            </w:r>
          </w:p>
        </w:tc>
        <w:tc>
          <w:tcPr>
            <w:tcW w:w="2897" w:type="dxa"/>
            <w:vMerge w:val="restart"/>
          </w:tcPr>
          <w:p w14:paraId="0E61E0B3" w14:textId="77777777" w:rsidR="00645C33" w:rsidRDefault="00645C33">
            <w:pPr>
              <w:pStyle w:val="TableParagraph"/>
              <w:spacing w:before="109"/>
              <w:rPr>
                <w:sz w:val="18"/>
              </w:rPr>
            </w:pPr>
          </w:p>
          <w:p w14:paraId="5BF5F3FD" w14:textId="77777777" w:rsidR="00645C33" w:rsidRDefault="00000000">
            <w:pPr>
              <w:pStyle w:val="TableParagraph"/>
              <w:ind w:left="22"/>
              <w:jc w:val="center"/>
              <w:rPr>
                <w:sz w:val="18"/>
              </w:rPr>
            </w:pPr>
            <w:r>
              <w:rPr>
                <w:spacing w:val="-2"/>
                <w:sz w:val="18"/>
              </w:rPr>
              <w:t>objekti</w:t>
            </w:r>
          </w:p>
        </w:tc>
        <w:tc>
          <w:tcPr>
            <w:tcW w:w="1320" w:type="dxa"/>
            <w:vMerge w:val="restart"/>
          </w:tcPr>
          <w:p w14:paraId="059E28C3" w14:textId="77777777" w:rsidR="00645C33" w:rsidRDefault="00645C33">
            <w:pPr>
              <w:pStyle w:val="TableParagraph"/>
              <w:spacing w:before="109"/>
              <w:rPr>
                <w:sz w:val="18"/>
              </w:rPr>
            </w:pPr>
          </w:p>
          <w:p w14:paraId="1F8E7597" w14:textId="77777777" w:rsidR="00645C33" w:rsidRDefault="00000000">
            <w:pPr>
              <w:pStyle w:val="TableParagraph"/>
              <w:ind w:left="18"/>
              <w:jc w:val="center"/>
              <w:rPr>
                <w:sz w:val="18"/>
              </w:rPr>
            </w:pPr>
            <w:r>
              <w:rPr>
                <w:spacing w:val="-2"/>
                <w:sz w:val="18"/>
              </w:rPr>
              <w:t>sasia</w:t>
            </w:r>
          </w:p>
        </w:tc>
        <w:tc>
          <w:tcPr>
            <w:tcW w:w="1308" w:type="dxa"/>
            <w:vMerge w:val="restart"/>
          </w:tcPr>
          <w:p w14:paraId="3741F6E6" w14:textId="77777777" w:rsidR="00645C33" w:rsidRDefault="00645C33">
            <w:pPr>
              <w:pStyle w:val="TableParagraph"/>
              <w:spacing w:before="109"/>
              <w:rPr>
                <w:sz w:val="18"/>
              </w:rPr>
            </w:pPr>
          </w:p>
          <w:p w14:paraId="78A9B59C" w14:textId="77777777" w:rsidR="00645C33" w:rsidRDefault="00000000">
            <w:pPr>
              <w:pStyle w:val="TableParagraph"/>
              <w:ind w:left="211"/>
              <w:rPr>
                <w:sz w:val="18"/>
              </w:rPr>
            </w:pPr>
            <w:r>
              <w:rPr>
                <w:sz w:val="18"/>
              </w:rPr>
              <w:t>Çmimi</w:t>
            </w:r>
            <w:r>
              <w:rPr>
                <w:spacing w:val="-3"/>
                <w:sz w:val="18"/>
              </w:rPr>
              <w:t xml:space="preserve"> </w:t>
            </w:r>
            <w:r>
              <w:rPr>
                <w:spacing w:val="-2"/>
                <w:sz w:val="18"/>
              </w:rPr>
              <w:t>njësi</w:t>
            </w:r>
          </w:p>
        </w:tc>
        <w:tc>
          <w:tcPr>
            <w:tcW w:w="3475" w:type="dxa"/>
            <w:gridSpan w:val="2"/>
          </w:tcPr>
          <w:p w14:paraId="21A91CA2" w14:textId="77777777" w:rsidR="00645C33" w:rsidRDefault="00000000">
            <w:pPr>
              <w:pStyle w:val="TableParagraph"/>
              <w:spacing w:line="188" w:lineRule="exact"/>
              <w:ind w:left="14"/>
              <w:jc w:val="center"/>
              <w:rPr>
                <w:sz w:val="18"/>
              </w:rPr>
            </w:pPr>
            <w:r>
              <w:rPr>
                <w:spacing w:val="-2"/>
                <w:sz w:val="18"/>
              </w:rPr>
              <w:t>Gjithsej</w:t>
            </w:r>
          </w:p>
        </w:tc>
      </w:tr>
      <w:tr w:rsidR="00645C33" w14:paraId="5686E960" w14:textId="77777777">
        <w:trPr>
          <w:trHeight w:val="621"/>
        </w:trPr>
        <w:tc>
          <w:tcPr>
            <w:tcW w:w="634" w:type="dxa"/>
            <w:vMerge/>
            <w:tcBorders>
              <w:top w:val="nil"/>
            </w:tcBorders>
          </w:tcPr>
          <w:p w14:paraId="20847146" w14:textId="77777777" w:rsidR="00645C33" w:rsidRDefault="00645C33">
            <w:pPr>
              <w:rPr>
                <w:sz w:val="2"/>
                <w:szCs w:val="2"/>
              </w:rPr>
            </w:pPr>
          </w:p>
        </w:tc>
        <w:tc>
          <w:tcPr>
            <w:tcW w:w="2897" w:type="dxa"/>
            <w:vMerge/>
            <w:tcBorders>
              <w:top w:val="nil"/>
            </w:tcBorders>
          </w:tcPr>
          <w:p w14:paraId="13FA60AD" w14:textId="77777777" w:rsidR="00645C33" w:rsidRDefault="00645C33">
            <w:pPr>
              <w:rPr>
                <w:sz w:val="2"/>
                <w:szCs w:val="2"/>
              </w:rPr>
            </w:pPr>
          </w:p>
        </w:tc>
        <w:tc>
          <w:tcPr>
            <w:tcW w:w="1320" w:type="dxa"/>
            <w:vMerge/>
            <w:tcBorders>
              <w:top w:val="nil"/>
            </w:tcBorders>
          </w:tcPr>
          <w:p w14:paraId="075B82F3" w14:textId="77777777" w:rsidR="00645C33" w:rsidRDefault="00645C33">
            <w:pPr>
              <w:rPr>
                <w:sz w:val="2"/>
                <w:szCs w:val="2"/>
              </w:rPr>
            </w:pPr>
          </w:p>
        </w:tc>
        <w:tc>
          <w:tcPr>
            <w:tcW w:w="1308" w:type="dxa"/>
            <w:vMerge/>
            <w:tcBorders>
              <w:top w:val="nil"/>
            </w:tcBorders>
          </w:tcPr>
          <w:p w14:paraId="5CBB5D4C" w14:textId="77777777" w:rsidR="00645C33" w:rsidRDefault="00645C33">
            <w:pPr>
              <w:rPr>
                <w:sz w:val="2"/>
                <w:szCs w:val="2"/>
              </w:rPr>
            </w:pPr>
          </w:p>
        </w:tc>
        <w:tc>
          <w:tcPr>
            <w:tcW w:w="1709" w:type="dxa"/>
          </w:tcPr>
          <w:p w14:paraId="1AF70F38" w14:textId="77777777" w:rsidR="00645C33" w:rsidRDefault="00000000">
            <w:pPr>
              <w:pStyle w:val="TableParagraph"/>
              <w:spacing w:before="103"/>
              <w:ind w:left="535"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130F8C52" w14:textId="77777777" w:rsidR="00645C33" w:rsidRDefault="00000000">
            <w:pPr>
              <w:pStyle w:val="TableParagraph"/>
              <w:spacing w:line="206" w:lineRule="exact"/>
              <w:ind w:left="16" w:right="3"/>
              <w:jc w:val="center"/>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w:t>
            </w:r>
            <w:r>
              <w:rPr>
                <w:spacing w:val="-9"/>
                <w:sz w:val="18"/>
              </w:rPr>
              <w:t xml:space="preserve"> </w:t>
            </w:r>
            <w:r>
              <w:rPr>
                <w:sz w:val="18"/>
              </w:rPr>
              <w:t>nga</w:t>
            </w:r>
            <w:r>
              <w:rPr>
                <w:spacing w:val="-8"/>
                <w:sz w:val="18"/>
              </w:rPr>
              <w:t xml:space="preserve"> </w:t>
            </w:r>
            <w:r>
              <w:rPr>
                <w:sz w:val="18"/>
              </w:rPr>
              <w:t xml:space="preserve">fonde </w:t>
            </w:r>
            <w:r>
              <w:rPr>
                <w:spacing w:val="-2"/>
                <w:sz w:val="18"/>
              </w:rPr>
              <w:t>shtetërore</w:t>
            </w:r>
          </w:p>
        </w:tc>
      </w:tr>
      <w:tr w:rsidR="00645C33" w14:paraId="20363674" w14:textId="77777777">
        <w:trPr>
          <w:trHeight w:val="618"/>
        </w:trPr>
        <w:tc>
          <w:tcPr>
            <w:tcW w:w="634" w:type="dxa"/>
          </w:tcPr>
          <w:p w14:paraId="10B3DB93" w14:textId="77777777" w:rsidR="00645C33" w:rsidRDefault="00000000">
            <w:pPr>
              <w:pStyle w:val="TableParagraph"/>
              <w:spacing w:before="206"/>
              <w:ind w:right="94"/>
              <w:jc w:val="right"/>
              <w:rPr>
                <w:sz w:val="18"/>
              </w:rPr>
            </w:pPr>
            <w:r>
              <w:rPr>
                <w:spacing w:val="-10"/>
                <w:sz w:val="18"/>
              </w:rPr>
              <w:t>1</w:t>
            </w:r>
          </w:p>
        </w:tc>
        <w:tc>
          <w:tcPr>
            <w:tcW w:w="2897" w:type="dxa"/>
          </w:tcPr>
          <w:p w14:paraId="5EFB45C1" w14:textId="77777777" w:rsidR="00645C33" w:rsidRDefault="00000000">
            <w:pPr>
              <w:pStyle w:val="TableParagraph"/>
              <w:spacing w:line="206" w:lineRule="exact"/>
              <w:ind w:left="110" w:right="167"/>
              <w:rPr>
                <w:sz w:val="18"/>
              </w:rPr>
            </w:pPr>
            <w:r>
              <w:rPr>
                <w:sz w:val="18"/>
              </w:rPr>
              <w:t>Rikonstruimi</w:t>
            </w:r>
            <w:r>
              <w:rPr>
                <w:spacing w:val="-10"/>
                <w:sz w:val="18"/>
              </w:rPr>
              <w:t xml:space="preserve"> </w:t>
            </w:r>
            <w:r>
              <w:rPr>
                <w:sz w:val="18"/>
              </w:rPr>
              <w:t>dhe</w:t>
            </w:r>
            <w:r>
              <w:rPr>
                <w:spacing w:val="-11"/>
                <w:sz w:val="18"/>
              </w:rPr>
              <w:t xml:space="preserve"> </w:t>
            </w:r>
            <w:r>
              <w:rPr>
                <w:sz w:val="18"/>
              </w:rPr>
              <w:t>ndërtimi</w:t>
            </w:r>
            <w:r>
              <w:rPr>
                <w:spacing w:val="-10"/>
                <w:sz w:val="18"/>
              </w:rPr>
              <w:t xml:space="preserve"> </w:t>
            </w:r>
            <w:r>
              <w:rPr>
                <w:sz w:val="18"/>
              </w:rPr>
              <w:t>i</w:t>
            </w:r>
            <w:r>
              <w:rPr>
                <w:spacing w:val="-9"/>
                <w:sz w:val="18"/>
              </w:rPr>
              <w:t xml:space="preserve"> </w:t>
            </w:r>
            <w:r>
              <w:rPr>
                <w:sz w:val="18"/>
              </w:rPr>
              <w:t>sistem</w:t>
            </w:r>
            <w:r w:rsidR="00AA7B5A">
              <w:rPr>
                <w:sz w:val="18"/>
              </w:rPr>
              <w:t xml:space="preserve">eve </w:t>
            </w:r>
            <w:r>
              <w:rPr>
                <w:sz w:val="18"/>
              </w:rPr>
              <w:t>të ujësjellësit në vendbanimet</w:t>
            </w:r>
            <w:r>
              <w:rPr>
                <w:spacing w:val="40"/>
                <w:sz w:val="18"/>
              </w:rPr>
              <w:t xml:space="preserve"> </w:t>
            </w:r>
            <w:r>
              <w:rPr>
                <w:sz w:val="18"/>
              </w:rPr>
              <w:t>(lagjet e fshatit)</w:t>
            </w:r>
          </w:p>
        </w:tc>
        <w:tc>
          <w:tcPr>
            <w:tcW w:w="1320" w:type="dxa"/>
          </w:tcPr>
          <w:p w14:paraId="68AFF585" w14:textId="77777777" w:rsidR="00645C33" w:rsidRDefault="00645C33">
            <w:pPr>
              <w:pStyle w:val="TableParagraph"/>
              <w:rPr>
                <w:sz w:val="18"/>
              </w:rPr>
            </w:pPr>
          </w:p>
        </w:tc>
        <w:tc>
          <w:tcPr>
            <w:tcW w:w="1308" w:type="dxa"/>
          </w:tcPr>
          <w:p w14:paraId="416AEB8C" w14:textId="77777777" w:rsidR="00645C33" w:rsidRDefault="00645C33">
            <w:pPr>
              <w:pStyle w:val="TableParagraph"/>
              <w:rPr>
                <w:sz w:val="18"/>
              </w:rPr>
            </w:pPr>
          </w:p>
        </w:tc>
        <w:tc>
          <w:tcPr>
            <w:tcW w:w="1709" w:type="dxa"/>
          </w:tcPr>
          <w:p w14:paraId="3DDB39D8" w14:textId="77777777" w:rsidR="00645C33" w:rsidRPr="00AA7B5A" w:rsidRDefault="00AA7B5A">
            <w:pPr>
              <w:pStyle w:val="TableParagraph"/>
              <w:spacing w:before="205"/>
              <w:ind w:right="92"/>
              <w:jc w:val="right"/>
              <w:rPr>
                <w:rFonts w:ascii="Arial MT"/>
                <w:sz w:val="18"/>
              </w:rPr>
            </w:pPr>
            <w:r w:rsidRPr="00AA7B5A">
              <w:rPr>
                <w:rFonts w:ascii="Arial MT"/>
                <w:spacing w:val="-2"/>
                <w:sz w:val="18"/>
              </w:rPr>
              <w:t>2.000.000,00</w:t>
            </w:r>
          </w:p>
        </w:tc>
        <w:tc>
          <w:tcPr>
            <w:tcW w:w="1766" w:type="dxa"/>
          </w:tcPr>
          <w:p w14:paraId="1E46E119" w14:textId="77777777" w:rsidR="00645C33" w:rsidRPr="00AA7B5A" w:rsidRDefault="00000000">
            <w:pPr>
              <w:pStyle w:val="TableParagraph"/>
              <w:spacing w:before="205"/>
              <w:ind w:right="94"/>
              <w:jc w:val="right"/>
              <w:rPr>
                <w:rFonts w:ascii="Arial MT"/>
                <w:sz w:val="18"/>
              </w:rPr>
            </w:pPr>
            <w:r w:rsidRPr="00AA7B5A">
              <w:rPr>
                <w:rFonts w:ascii="Arial MT"/>
                <w:spacing w:val="-2"/>
                <w:sz w:val="18"/>
              </w:rPr>
              <w:t>3.000.000,00</w:t>
            </w:r>
          </w:p>
        </w:tc>
      </w:tr>
      <w:tr w:rsidR="00645C33" w14:paraId="5F315A0F" w14:textId="77777777">
        <w:trPr>
          <w:trHeight w:val="415"/>
        </w:trPr>
        <w:tc>
          <w:tcPr>
            <w:tcW w:w="634" w:type="dxa"/>
          </w:tcPr>
          <w:p w14:paraId="5AD3C6B9" w14:textId="77777777" w:rsidR="00645C33" w:rsidRDefault="00000000">
            <w:pPr>
              <w:pStyle w:val="TableParagraph"/>
              <w:spacing w:before="106"/>
              <w:ind w:right="94"/>
              <w:jc w:val="right"/>
              <w:rPr>
                <w:sz w:val="18"/>
              </w:rPr>
            </w:pPr>
            <w:r>
              <w:rPr>
                <w:spacing w:val="-10"/>
                <w:sz w:val="18"/>
              </w:rPr>
              <w:t>2</w:t>
            </w:r>
          </w:p>
        </w:tc>
        <w:tc>
          <w:tcPr>
            <w:tcW w:w="2897" w:type="dxa"/>
          </w:tcPr>
          <w:p w14:paraId="097B8519" w14:textId="77777777" w:rsidR="00645C33" w:rsidRDefault="00000000">
            <w:pPr>
              <w:pStyle w:val="TableParagraph"/>
              <w:spacing w:line="206" w:lineRule="exact"/>
              <w:ind w:left="110" w:right="176"/>
              <w:rPr>
                <w:sz w:val="18"/>
              </w:rPr>
            </w:pPr>
            <w:r>
              <w:rPr>
                <w:sz w:val="18"/>
              </w:rPr>
              <w:t>Ndërtimi</w:t>
            </w:r>
            <w:r>
              <w:rPr>
                <w:spacing w:val="-7"/>
                <w:sz w:val="18"/>
              </w:rPr>
              <w:t xml:space="preserve"> </w:t>
            </w:r>
            <w:r>
              <w:rPr>
                <w:sz w:val="18"/>
              </w:rPr>
              <w:t>i</w:t>
            </w:r>
            <w:r>
              <w:rPr>
                <w:spacing w:val="-7"/>
                <w:sz w:val="18"/>
              </w:rPr>
              <w:t xml:space="preserve"> </w:t>
            </w:r>
            <w:r>
              <w:rPr>
                <w:sz w:val="18"/>
              </w:rPr>
              <w:t>rrjetit</w:t>
            </w:r>
            <w:r>
              <w:rPr>
                <w:spacing w:val="-9"/>
                <w:sz w:val="18"/>
              </w:rPr>
              <w:t xml:space="preserve"> </w:t>
            </w:r>
            <w:r>
              <w:rPr>
                <w:sz w:val="18"/>
              </w:rPr>
              <w:t>të</w:t>
            </w:r>
            <w:r>
              <w:rPr>
                <w:spacing w:val="-7"/>
                <w:sz w:val="18"/>
              </w:rPr>
              <w:t xml:space="preserve"> </w:t>
            </w:r>
            <w:r>
              <w:rPr>
                <w:sz w:val="18"/>
              </w:rPr>
              <w:t>ujësjellësit</w:t>
            </w:r>
            <w:r>
              <w:rPr>
                <w:spacing w:val="-9"/>
                <w:sz w:val="18"/>
              </w:rPr>
              <w:t xml:space="preserve"> </w:t>
            </w:r>
            <w:r>
              <w:rPr>
                <w:sz w:val="18"/>
              </w:rPr>
              <w:t>në lagjen “Ivanidoll-2”</w:t>
            </w:r>
          </w:p>
        </w:tc>
        <w:tc>
          <w:tcPr>
            <w:tcW w:w="1320" w:type="dxa"/>
          </w:tcPr>
          <w:p w14:paraId="62ADB40C" w14:textId="77777777" w:rsidR="00645C33" w:rsidRDefault="00000000">
            <w:pPr>
              <w:pStyle w:val="TableParagraph"/>
              <w:spacing w:before="106"/>
              <w:ind w:left="396"/>
              <w:rPr>
                <w:sz w:val="18"/>
              </w:rPr>
            </w:pPr>
            <w:r>
              <w:rPr>
                <w:sz w:val="18"/>
              </w:rPr>
              <w:t xml:space="preserve">1.100,0 </w:t>
            </w:r>
            <w:r>
              <w:rPr>
                <w:spacing w:val="-5"/>
                <w:sz w:val="18"/>
              </w:rPr>
              <w:t>m1</w:t>
            </w:r>
          </w:p>
        </w:tc>
        <w:tc>
          <w:tcPr>
            <w:tcW w:w="1308" w:type="dxa"/>
          </w:tcPr>
          <w:p w14:paraId="3CE11164" w14:textId="77777777" w:rsidR="00645C33" w:rsidRDefault="00000000">
            <w:pPr>
              <w:pStyle w:val="TableParagraph"/>
              <w:spacing w:before="106"/>
              <w:ind w:left="571"/>
              <w:rPr>
                <w:sz w:val="18"/>
              </w:rPr>
            </w:pPr>
            <w:r>
              <w:rPr>
                <w:spacing w:val="-2"/>
                <w:sz w:val="18"/>
              </w:rPr>
              <w:t>1.800,00</w:t>
            </w:r>
          </w:p>
        </w:tc>
        <w:tc>
          <w:tcPr>
            <w:tcW w:w="1709" w:type="dxa"/>
          </w:tcPr>
          <w:p w14:paraId="21650BC9" w14:textId="77777777" w:rsidR="00645C33" w:rsidRDefault="00000000">
            <w:pPr>
              <w:pStyle w:val="TableParagraph"/>
              <w:spacing w:before="105"/>
              <w:ind w:right="92"/>
              <w:jc w:val="right"/>
              <w:rPr>
                <w:rFonts w:ascii="Arial MT"/>
                <w:sz w:val="18"/>
              </w:rPr>
            </w:pPr>
            <w:r w:rsidRPr="00AA7B5A">
              <w:rPr>
                <w:rFonts w:ascii="Arial MT"/>
                <w:spacing w:val="-2"/>
                <w:sz w:val="18"/>
              </w:rPr>
              <w:t>1.980.000,00</w:t>
            </w:r>
          </w:p>
        </w:tc>
        <w:tc>
          <w:tcPr>
            <w:tcW w:w="1766" w:type="dxa"/>
          </w:tcPr>
          <w:p w14:paraId="3C81EB6C" w14:textId="77777777" w:rsidR="00645C33" w:rsidRDefault="00645C33">
            <w:pPr>
              <w:pStyle w:val="TableParagraph"/>
              <w:rPr>
                <w:sz w:val="18"/>
              </w:rPr>
            </w:pPr>
          </w:p>
        </w:tc>
      </w:tr>
      <w:tr w:rsidR="00645C33" w14:paraId="2828437F" w14:textId="77777777">
        <w:trPr>
          <w:trHeight w:val="414"/>
        </w:trPr>
        <w:tc>
          <w:tcPr>
            <w:tcW w:w="634" w:type="dxa"/>
          </w:tcPr>
          <w:p w14:paraId="0358EAC3" w14:textId="77777777" w:rsidR="00645C33" w:rsidRDefault="00000000">
            <w:pPr>
              <w:pStyle w:val="TableParagraph"/>
              <w:spacing w:before="103"/>
              <w:ind w:right="94"/>
              <w:jc w:val="right"/>
              <w:rPr>
                <w:sz w:val="18"/>
              </w:rPr>
            </w:pPr>
            <w:r>
              <w:rPr>
                <w:spacing w:val="-10"/>
                <w:sz w:val="18"/>
              </w:rPr>
              <w:t>3</w:t>
            </w:r>
          </w:p>
        </w:tc>
        <w:tc>
          <w:tcPr>
            <w:tcW w:w="2897" w:type="dxa"/>
          </w:tcPr>
          <w:p w14:paraId="0532F13E" w14:textId="77777777" w:rsidR="00645C33" w:rsidRDefault="00000000">
            <w:pPr>
              <w:pStyle w:val="TableParagraph"/>
              <w:spacing w:line="208" w:lineRule="exact"/>
              <w:ind w:left="110" w:right="176"/>
              <w:rPr>
                <w:sz w:val="18"/>
              </w:rPr>
            </w:pPr>
            <w:r>
              <w:rPr>
                <w:sz w:val="18"/>
              </w:rPr>
              <w:t>Ndërtimi</w:t>
            </w:r>
            <w:r>
              <w:rPr>
                <w:spacing w:val="-6"/>
                <w:sz w:val="18"/>
              </w:rPr>
              <w:t xml:space="preserve"> </w:t>
            </w:r>
            <w:r>
              <w:rPr>
                <w:sz w:val="18"/>
              </w:rPr>
              <w:t>i</w:t>
            </w:r>
            <w:r>
              <w:rPr>
                <w:spacing w:val="-6"/>
                <w:sz w:val="18"/>
              </w:rPr>
              <w:t xml:space="preserve"> </w:t>
            </w:r>
            <w:r>
              <w:rPr>
                <w:sz w:val="18"/>
              </w:rPr>
              <w:t>një</w:t>
            </w:r>
            <w:r>
              <w:rPr>
                <w:spacing w:val="-6"/>
                <w:sz w:val="18"/>
              </w:rPr>
              <w:t xml:space="preserve"> </w:t>
            </w:r>
            <w:r>
              <w:rPr>
                <w:sz w:val="18"/>
              </w:rPr>
              <w:t>linje</w:t>
            </w:r>
            <w:r>
              <w:rPr>
                <w:spacing w:val="-8"/>
                <w:sz w:val="18"/>
              </w:rPr>
              <w:t xml:space="preserve"> </w:t>
            </w:r>
            <w:r>
              <w:rPr>
                <w:sz w:val="18"/>
              </w:rPr>
              <w:t>të</w:t>
            </w:r>
            <w:r>
              <w:rPr>
                <w:spacing w:val="-6"/>
                <w:sz w:val="18"/>
              </w:rPr>
              <w:t xml:space="preserve"> </w:t>
            </w:r>
            <w:r>
              <w:rPr>
                <w:sz w:val="18"/>
              </w:rPr>
              <w:t>re</w:t>
            </w:r>
            <w:r>
              <w:rPr>
                <w:spacing w:val="-6"/>
                <w:sz w:val="18"/>
              </w:rPr>
              <w:t xml:space="preserve"> </w:t>
            </w:r>
            <w:r>
              <w:rPr>
                <w:sz w:val="18"/>
              </w:rPr>
              <w:t>nga</w:t>
            </w:r>
            <w:r>
              <w:rPr>
                <w:spacing w:val="-7"/>
                <w:sz w:val="18"/>
              </w:rPr>
              <w:t xml:space="preserve"> </w:t>
            </w:r>
            <w:r>
              <w:rPr>
                <w:sz w:val="18"/>
              </w:rPr>
              <w:t>burimi deri te ura në lagjen Biçincë</w:t>
            </w:r>
          </w:p>
        </w:tc>
        <w:tc>
          <w:tcPr>
            <w:tcW w:w="1320" w:type="dxa"/>
          </w:tcPr>
          <w:p w14:paraId="0E5D860F" w14:textId="77777777" w:rsidR="00645C33" w:rsidRDefault="00645C33">
            <w:pPr>
              <w:pStyle w:val="TableParagraph"/>
              <w:rPr>
                <w:sz w:val="18"/>
              </w:rPr>
            </w:pPr>
          </w:p>
        </w:tc>
        <w:tc>
          <w:tcPr>
            <w:tcW w:w="1308" w:type="dxa"/>
          </w:tcPr>
          <w:p w14:paraId="34EC9935" w14:textId="77777777" w:rsidR="00645C33" w:rsidRDefault="00645C33">
            <w:pPr>
              <w:pStyle w:val="TableParagraph"/>
              <w:rPr>
                <w:sz w:val="18"/>
              </w:rPr>
            </w:pPr>
          </w:p>
        </w:tc>
        <w:tc>
          <w:tcPr>
            <w:tcW w:w="1709" w:type="dxa"/>
          </w:tcPr>
          <w:p w14:paraId="73BE6316" w14:textId="77777777" w:rsidR="00645C33" w:rsidRDefault="00000000">
            <w:pPr>
              <w:pStyle w:val="TableParagraph"/>
              <w:spacing w:before="102"/>
              <w:ind w:right="92"/>
              <w:jc w:val="right"/>
              <w:rPr>
                <w:rFonts w:ascii="Arial MT"/>
                <w:sz w:val="18"/>
              </w:rPr>
            </w:pPr>
            <w:r w:rsidRPr="002B65C9">
              <w:rPr>
                <w:rFonts w:ascii="Arial MT"/>
                <w:spacing w:val="-2"/>
                <w:sz w:val="18"/>
              </w:rPr>
              <w:t>2.000.000,00</w:t>
            </w:r>
          </w:p>
        </w:tc>
        <w:tc>
          <w:tcPr>
            <w:tcW w:w="1766" w:type="dxa"/>
          </w:tcPr>
          <w:p w14:paraId="69EC4537" w14:textId="77777777" w:rsidR="00645C33" w:rsidRDefault="00645C33">
            <w:pPr>
              <w:pStyle w:val="TableParagraph"/>
              <w:rPr>
                <w:sz w:val="18"/>
              </w:rPr>
            </w:pPr>
          </w:p>
        </w:tc>
      </w:tr>
      <w:tr w:rsidR="00645C33" w14:paraId="76A68CFF" w14:textId="77777777">
        <w:trPr>
          <w:trHeight w:val="389"/>
        </w:trPr>
        <w:tc>
          <w:tcPr>
            <w:tcW w:w="634" w:type="dxa"/>
          </w:tcPr>
          <w:p w14:paraId="2BB223EC" w14:textId="77777777" w:rsidR="00645C33" w:rsidRDefault="00000000">
            <w:pPr>
              <w:pStyle w:val="TableParagraph"/>
              <w:spacing w:before="89"/>
              <w:ind w:right="94"/>
              <w:jc w:val="right"/>
              <w:rPr>
                <w:sz w:val="18"/>
              </w:rPr>
            </w:pPr>
            <w:r>
              <w:rPr>
                <w:spacing w:val="-10"/>
                <w:sz w:val="18"/>
              </w:rPr>
              <w:t>4</w:t>
            </w:r>
          </w:p>
        </w:tc>
        <w:tc>
          <w:tcPr>
            <w:tcW w:w="2897" w:type="dxa"/>
          </w:tcPr>
          <w:p w14:paraId="6C18E4D5" w14:textId="77777777" w:rsidR="00645C33" w:rsidRDefault="00000000">
            <w:pPr>
              <w:pStyle w:val="TableParagraph"/>
              <w:spacing w:before="89"/>
              <w:ind w:left="110"/>
              <w:rPr>
                <w:sz w:val="18"/>
              </w:rPr>
            </w:pPr>
            <w:r>
              <w:rPr>
                <w:sz w:val="18"/>
              </w:rPr>
              <w:t>Linja sekondare</w:t>
            </w:r>
            <w:r>
              <w:rPr>
                <w:spacing w:val="-1"/>
                <w:sz w:val="18"/>
              </w:rPr>
              <w:t xml:space="preserve"> </w:t>
            </w:r>
            <w:r>
              <w:rPr>
                <w:sz w:val="18"/>
              </w:rPr>
              <w:t>të</w:t>
            </w:r>
            <w:r>
              <w:rPr>
                <w:spacing w:val="-3"/>
                <w:sz w:val="18"/>
              </w:rPr>
              <w:t xml:space="preserve"> </w:t>
            </w:r>
            <w:r>
              <w:rPr>
                <w:spacing w:val="-2"/>
                <w:sz w:val="18"/>
              </w:rPr>
              <w:t>ujësjellësit</w:t>
            </w:r>
          </w:p>
        </w:tc>
        <w:tc>
          <w:tcPr>
            <w:tcW w:w="1320" w:type="dxa"/>
          </w:tcPr>
          <w:p w14:paraId="120F9FE4" w14:textId="77777777" w:rsidR="00645C33" w:rsidRDefault="00645C33">
            <w:pPr>
              <w:pStyle w:val="TableParagraph"/>
              <w:rPr>
                <w:sz w:val="18"/>
              </w:rPr>
            </w:pPr>
          </w:p>
        </w:tc>
        <w:tc>
          <w:tcPr>
            <w:tcW w:w="1308" w:type="dxa"/>
          </w:tcPr>
          <w:p w14:paraId="7C759F81" w14:textId="77777777" w:rsidR="00645C33" w:rsidRDefault="00645C33">
            <w:pPr>
              <w:pStyle w:val="TableParagraph"/>
              <w:rPr>
                <w:sz w:val="18"/>
              </w:rPr>
            </w:pPr>
          </w:p>
        </w:tc>
        <w:tc>
          <w:tcPr>
            <w:tcW w:w="1709" w:type="dxa"/>
          </w:tcPr>
          <w:p w14:paraId="4775021D" w14:textId="77777777" w:rsidR="00645C33" w:rsidRDefault="00000000">
            <w:pPr>
              <w:pStyle w:val="TableParagraph"/>
              <w:spacing w:before="89"/>
              <w:ind w:right="92"/>
              <w:jc w:val="right"/>
              <w:rPr>
                <w:rFonts w:ascii="Arial MT"/>
                <w:sz w:val="18"/>
              </w:rPr>
            </w:pPr>
            <w:r w:rsidRPr="002B65C9">
              <w:rPr>
                <w:rFonts w:ascii="Arial MT"/>
                <w:spacing w:val="-2"/>
                <w:sz w:val="18"/>
              </w:rPr>
              <w:t>3.500.000,00</w:t>
            </w:r>
          </w:p>
        </w:tc>
        <w:tc>
          <w:tcPr>
            <w:tcW w:w="1766" w:type="dxa"/>
          </w:tcPr>
          <w:p w14:paraId="6EDEDBE3" w14:textId="77777777" w:rsidR="00645C33" w:rsidRDefault="00645C33">
            <w:pPr>
              <w:pStyle w:val="TableParagraph"/>
              <w:rPr>
                <w:sz w:val="18"/>
              </w:rPr>
            </w:pPr>
          </w:p>
        </w:tc>
      </w:tr>
      <w:tr w:rsidR="00645C33" w14:paraId="626C6BBB" w14:textId="77777777">
        <w:trPr>
          <w:trHeight w:val="414"/>
        </w:trPr>
        <w:tc>
          <w:tcPr>
            <w:tcW w:w="634" w:type="dxa"/>
          </w:tcPr>
          <w:p w14:paraId="6E7C0473" w14:textId="77777777" w:rsidR="00645C33" w:rsidRDefault="00000000">
            <w:pPr>
              <w:pStyle w:val="TableParagraph"/>
              <w:spacing w:before="103"/>
              <w:ind w:right="94"/>
              <w:jc w:val="right"/>
              <w:rPr>
                <w:sz w:val="18"/>
              </w:rPr>
            </w:pPr>
            <w:r>
              <w:rPr>
                <w:spacing w:val="-10"/>
                <w:sz w:val="18"/>
              </w:rPr>
              <w:t>5</w:t>
            </w:r>
          </w:p>
        </w:tc>
        <w:tc>
          <w:tcPr>
            <w:tcW w:w="2897" w:type="dxa"/>
          </w:tcPr>
          <w:p w14:paraId="26C3ACAF" w14:textId="77777777" w:rsidR="00645C33" w:rsidRDefault="00000000">
            <w:pPr>
              <w:pStyle w:val="TableParagraph"/>
              <w:spacing w:line="206" w:lineRule="exact"/>
              <w:ind w:left="110" w:right="176"/>
              <w:rPr>
                <w:sz w:val="18"/>
              </w:rPr>
            </w:pPr>
            <w:r>
              <w:rPr>
                <w:sz w:val="18"/>
              </w:rPr>
              <w:t>R</w:t>
            </w:r>
            <w:r w:rsidR="002B65C9">
              <w:rPr>
                <w:sz w:val="18"/>
              </w:rPr>
              <w:t>i</w:t>
            </w:r>
            <w:r>
              <w:rPr>
                <w:sz w:val="18"/>
              </w:rPr>
              <w:t>k.</w:t>
            </w:r>
            <w:r>
              <w:rPr>
                <w:spacing w:val="-12"/>
                <w:sz w:val="18"/>
              </w:rPr>
              <w:t xml:space="preserve"> </w:t>
            </w:r>
            <w:r w:rsidR="002B65C9">
              <w:rPr>
                <w:sz w:val="18"/>
              </w:rPr>
              <w:t>i</w:t>
            </w:r>
            <w:r>
              <w:rPr>
                <w:spacing w:val="-11"/>
                <w:sz w:val="18"/>
              </w:rPr>
              <w:t xml:space="preserve"> </w:t>
            </w:r>
            <w:r>
              <w:rPr>
                <w:sz w:val="18"/>
              </w:rPr>
              <w:t>rezervoarit</w:t>
            </w:r>
            <w:r>
              <w:rPr>
                <w:spacing w:val="-11"/>
                <w:sz w:val="18"/>
              </w:rPr>
              <w:t xml:space="preserve"> </w:t>
            </w:r>
            <w:r w:rsidR="002B65C9">
              <w:rPr>
                <w:spacing w:val="-11"/>
                <w:sz w:val="18"/>
              </w:rPr>
              <w:t xml:space="preserve">për ujë </w:t>
            </w:r>
            <w:r>
              <w:rPr>
                <w:sz w:val="18"/>
              </w:rPr>
              <w:t>n</w:t>
            </w:r>
            <w:r w:rsidR="002B65C9">
              <w:rPr>
                <w:sz w:val="18"/>
              </w:rPr>
              <w:t>ë</w:t>
            </w:r>
            <w:r>
              <w:rPr>
                <w:sz w:val="18"/>
              </w:rPr>
              <w:t xml:space="preserve"> fsh.</w:t>
            </w:r>
            <w:r w:rsidR="002B65C9">
              <w:rPr>
                <w:sz w:val="18"/>
              </w:rPr>
              <w:t xml:space="preserve"> </w:t>
            </w:r>
            <w:r>
              <w:rPr>
                <w:sz w:val="18"/>
              </w:rPr>
              <w:t>Drogomisht i V</w:t>
            </w:r>
            <w:r w:rsidR="002B65C9">
              <w:rPr>
                <w:sz w:val="18"/>
              </w:rPr>
              <w:t>ogël</w:t>
            </w:r>
          </w:p>
        </w:tc>
        <w:tc>
          <w:tcPr>
            <w:tcW w:w="1320" w:type="dxa"/>
          </w:tcPr>
          <w:p w14:paraId="3BC4879F" w14:textId="77777777" w:rsidR="00645C33" w:rsidRDefault="002B65C9" w:rsidP="002B65C9">
            <w:pPr>
              <w:pStyle w:val="TableParagraph"/>
              <w:jc w:val="center"/>
              <w:rPr>
                <w:sz w:val="18"/>
              </w:rPr>
            </w:pPr>
            <w:r>
              <w:rPr>
                <w:sz w:val="18"/>
              </w:rPr>
              <w:t>150 m3</w:t>
            </w:r>
          </w:p>
        </w:tc>
        <w:tc>
          <w:tcPr>
            <w:tcW w:w="1308" w:type="dxa"/>
          </w:tcPr>
          <w:p w14:paraId="7D93B4A0" w14:textId="77777777" w:rsidR="00645C33" w:rsidRPr="002B65C9" w:rsidRDefault="00645C33">
            <w:pPr>
              <w:pStyle w:val="TableParagraph"/>
              <w:rPr>
                <w:sz w:val="18"/>
              </w:rPr>
            </w:pPr>
          </w:p>
        </w:tc>
        <w:tc>
          <w:tcPr>
            <w:tcW w:w="1709" w:type="dxa"/>
          </w:tcPr>
          <w:p w14:paraId="26856479" w14:textId="77777777" w:rsidR="00645C33" w:rsidRPr="002B65C9" w:rsidRDefault="00645C33">
            <w:pPr>
              <w:pStyle w:val="TableParagraph"/>
              <w:spacing w:before="102"/>
              <w:ind w:right="92"/>
              <w:jc w:val="right"/>
              <w:rPr>
                <w:rFonts w:ascii="Arial MT"/>
                <w:sz w:val="18"/>
              </w:rPr>
            </w:pPr>
          </w:p>
        </w:tc>
        <w:tc>
          <w:tcPr>
            <w:tcW w:w="1766" w:type="dxa"/>
          </w:tcPr>
          <w:p w14:paraId="666C43A8" w14:textId="77777777" w:rsidR="00645C33" w:rsidRPr="002B65C9" w:rsidRDefault="002B65C9">
            <w:pPr>
              <w:pStyle w:val="TableParagraph"/>
              <w:spacing w:before="102"/>
              <w:ind w:right="93"/>
              <w:jc w:val="right"/>
              <w:rPr>
                <w:rFonts w:ascii="Arial MT"/>
                <w:sz w:val="18"/>
              </w:rPr>
            </w:pPr>
            <w:r w:rsidRPr="002B65C9">
              <w:rPr>
                <w:rFonts w:ascii="Arial MT"/>
                <w:spacing w:val="-2"/>
                <w:sz w:val="18"/>
              </w:rPr>
              <w:t>3.690.000,00</w:t>
            </w:r>
          </w:p>
        </w:tc>
      </w:tr>
      <w:tr w:rsidR="00645C33" w14:paraId="4FE43715" w14:textId="77777777">
        <w:trPr>
          <w:trHeight w:val="337"/>
        </w:trPr>
        <w:tc>
          <w:tcPr>
            <w:tcW w:w="634" w:type="dxa"/>
          </w:tcPr>
          <w:p w14:paraId="746DCDC1" w14:textId="77777777" w:rsidR="00645C33" w:rsidRDefault="00000000">
            <w:pPr>
              <w:pStyle w:val="TableParagraph"/>
              <w:spacing w:before="64"/>
              <w:ind w:right="94"/>
              <w:jc w:val="right"/>
              <w:rPr>
                <w:sz w:val="18"/>
              </w:rPr>
            </w:pPr>
            <w:r>
              <w:rPr>
                <w:spacing w:val="-10"/>
                <w:sz w:val="18"/>
              </w:rPr>
              <w:t>6</w:t>
            </w:r>
          </w:p>
        </w:tc>
        <w:tc>
          <w:tcPr>
            <w:tcW w:w="2897" w:type="dxa"/>
          </w:tcPr>
          <w:p w14:paraId="337B69BD" w14:textId="77777777" w:rsidR="00645C33" w:rsidRDefault="00000000">
            <w:pPr>
              <w:pStyle w:val="TableParagraph"/>
              <w:spacing w:before="64"/>
              <w:ind w:left="110"/>
              <w:rPr>
                <w:sz w:val="18"/>
              </w:rPr>
            </w:pPr>
            <w:r>
              <w:rPr>
                <w:sz w:val="18"/>
              </w:rPr>
              <w:t>R</w:t>
            </w:r>
            <w:r w:rsidR="002B65C9">
              <w:rPr>
                <w:sz w:val="18"/>
              </w:rPr>
              <w:t>i</w:t>
            </w:r>
            <w:r>
              <w:rPr>
                <w:sz w:val="18"/>
              </w:rPr>
              <w:t>k.</w:t>
            </w:r>
            <w:r>
              <w:rPr>
                <w:spacing w:val="-1"/>
                <w:sz w:val="18"/>
              </w:rPr>
              <w:t xml:space="preserve"> </w:t>
            </w:r>
            <w:r w:rsidR="002B65C9">
              <w:rPr>
                <w:sz w:val="18"/>
              </w:rPr>
              <w:t>i</w:t>
            </w:r>
            <w:r>
              <w:rPr>
                <w:spacing w:val="-2"/>
                <w:sz w:val="18"/>
              </w:rPr>
              <w:t xml:space="preserve"> </w:t>
            </w:r>
            <w:r>
              <w:rPr>
                <w:sz w:val="18"/>
              </w:rPr>
              <w:t>rezervoarit</w:t>
            </w:r>
            <w:r>
              <w:rPr>
                <w:spacing w:val="-2"/>
                <w:sz w:val="18"/>
              </w:rPr>
              <w:t xml:space="preserve"> </w:t>
            </w:r>
            <w:r w:rsidR="002B65C9">
              <w:rPr>
                <w:spacing w:val="-2"/>
                <w:sz w:val="18"/>
              </w:rPr>
              <w:t xml:space="preserve">për ujë </w:t>
            </w:r>
            <w:r>
              <w:rPr>
                <w:sz w:val="18"/>
              </w:rPr>
              <w:t>n</w:t>
            </w:r>
            <w:r w:rsidR="002B65C9">
              <w:rPr>
                <w:sz w:val="18"/>
              </w:rPr>
              <w:t>ë</w:t>
            </w:r>
            <w:r>
              <w:rPr>
                <w:spacing w:val="-2"/>
                <w:sz w:val="18"/>
              </w:rPr>
              <w:t xml:space="preserve"> </w:t>
            </w:r>
            <w:r>
              <w:rPr>
                <w:sz w:val="18"/>
              </w:rPr>
              <w:t>fsh.</w:t>
            </w:r>
            <w:r w:rsidR="002B65C9">
              <w:rPr>
                <w:sz w:val="18"/>
              </w:rPr>
              <w:t xml:space="preserve"> </w:t>
            </w:r>
            <w:r>
              <w:rPr>
                <w:sz w:val="18"/>
              </w:rPr>
              <w:t>Novo</w:t>
            </w:r>
            <w:r>
              <w:rPr>
                <w:spacing w:val="-4"/>
                <w:sz w:val="18"/>
              </w:rPr>
              <w:t>se</w:t>
            </w:r>
            <w:r w:rsidR="002B65C9">
              <w:rPr>
                <w:spacing w:val="-4"/>
                <w:sz w:val="18"/>
              </w:rPr>
              <w:t>ll</w:t>
            </w:r>
          </w:p>
        </w:tc>
        <w:tc>
          <w:tcPr>
            <w:tcW w:w="1320" w:type="dxa"/>
          </w:tcPr>
          <w:p w14:paraId="20943E9F" w14:textId="77777777" w:rsidR="00645C33" w:rsidRDefault="002B65C9" w:rsidP="002B65C9">
            <w:pPr>
              <w:pStyle w:val="TableParagraph"/>
              <w:jc w:val="center"/>
              <w:rPr>
                <w:sz w:val="18"/>
              </w:rPr>
            </w:pPr>
            <w:r>
              <w:rPr>
                <w:sz w:val="18"/>
              </w:rPr>
              <w:t>70 m3</w:t>
            </w:r>
          </w:p>
        </w:tc>
        <w:tc>
          <w:tcPr>
            <w:tcW w:w="1308" w:type="dxa"/>
          </w:tcPr>
          <w:p w14:paraId="72330DC2" w14:textId="77777777" w:rsidR="00645C33" w:rsidRDefault="00645C33">
            <w:pPr>
              <w:pStyle w:val="TableParagraph"/>
              <w:rPr>
                <w:sz w:val="18"/>
              </w:rPr>
            </w:pPr>
          </w:p>
        </w:tc>
        <w:tc>
          <w:tcPr>
            <w:tcW w:w="1709" w:type="dxa"/>
          </w:tcPr>
          <w:p w14:paraId="2BA3CDEE" w14:textId="77777777" w:rsidR="00645C33" w:rsidRDefault="00645C33">
            <w:pPr>
              <w:pStyle w:val="TableParagraph"/>
              <w:spacing w:before="63"/>
              <w:ind w:right="92"/>
              <w:jc w:val="right"/>
              <w:rPr>
                <w:rFonts w:ascii="Arial MT"/>
                <w:sz w:val="18"/>
              </w:rPr>
            </w:pPr>
          </w:p>
        </w:tc>
        <w:tc>
          <w:tcPr>
            <w:tcW w:w="1766" w:type="dxa"/>
          </w:tcPr>
          <w:p w14:paraId="461FE014" w14:textId="77777777" w:rsidR="00645C33" w:rsidRDefault="002B65C9">
            <w:pPr>
              <w:pStyle w:val="TableParagraph"/>
              <w:spacing w:before="63"/>
              <w:ind w:right="93"/>
              <w:jc w:val="right"/>
              <w:rPr>
                <w:rFonts w:ascii="Arial MT"/>
                <w:sz w:val="18"/>
              </w:rPr>
            </w:pPr>
            <w:r w:rsidRPr="002B65C9">
              <w:rPr>
                <w:rFonts w:ascii="Arial MT"/>
                <w:spacing w:val="-2"/>
                <w:sz w:val="18"/>
              </w:rPr>
              <w:t>1.800.000,00</w:t>
            </w:r>
          </w:p>
        </w:tc>
      </w:tr>
      <w:tr w:rsidR="00E57BE1" w14:paraId="02BC4B15" w14:textId="77777777">
        <w:trPr>
          <w:trHeight w:val="337"/>
        </w:trPr>
        <w:tc>
          <w:tcPr>
            <w:tcW w:w="634" w:type="dxa"/>
          </w:tcPr>
          <w:p w14:paraId="0121F5FA" w14:textId="77777777" w:rsidR="00E57BE1" w:rsidRDefault="00E57BE1">
            <w:pPr>
              <w:pStyle w:val="TableParagraph"/>
              <w:spacing w:before="64"/>
              <w:ind w:right="94"/>
              <w:jc w:val="right"/>
              <w:rPr>
                <w:spacing w:val="-10"/>
                <w:sz w:val="18"/>
              </w:rPr>
            </w:pPr>
            <w:r>
              <w:rPr>
                <w:spacing w:val="-10"/>
                <w:sz w:val="18"/>
              </w:rPr>
              <w:t>7</w:t>
            </w:r>
          </w:p>
        </w:tc>
        <w:tc>
          <w:tcPr>
            <w:tcW w:w="2897" w:type="dxa"/>
          </w:tcPr>
          <w:p w14:paraId="0EE62707" w14:textId="77777777" w:rsidR="00E57BE1" w:rsidRDefault="00E57BE1">
            <w:pPr>
              <w:pStyle w:val="TableParagraph"/>
              <w:spacing w:before="64"/>
              <w:ind w:left="110"/>
              <w:rPr>
                <w:sz w:val="18"/>
              </w:rPr>
            </w:pPr>
            <w:r>
              <w:rPr>
                <w:sz w:val="18"/>
              </w:rPr>
              <w:t>Ndërtimi i linjës kryesore të ujësjellësit nga kazerma deri te rezervoari për vb Reshtan dhe Rezervoar në Osoj</w:t>
            </w:r>
          </w:p>
        </w:tc>
        <w:tc>
          <w:tcPr>
            <w:tcW w:w="1320" w:type="dxa"/>
          </w:tcPr>
          <w:p w14:paraId="2E73FBA8" w14:textId="77777777" w:rsidR="00E57BE1" w:rsidRDefault="00E57BE1" w:rsidP="002B65C9">
            <w:pPr>
              <w:pStyle w:val="TableParagraph"/>
              <w:jc w:val="center"/>
              <w:rPr>
                <w:sz w:val="18"/>
              </w:rPr>
            </w:pPr>
          </w:p>
          <w:p w14:paraId="328A1F48" w14:textId="77777777" w:rsidR="00E57BE1" w:rsidRDefault="00E57BE1" w:rsidP="00E57BE1">
            <w:pPr>
              <w:rPr>
                <w:sz w:val="18"/>
              </w:rPr>
            </w:pPr>
          </w:p>
          <w:p w14:paraId="77DED4AC" w14:textId="77777777" w:rsidR="00E57BE1" w:rsidRPr="00E57BE1" w:rsidRDefault="00E57BE1" w:rsidP="00E57BE1">
            <w:pPr>
              <w:jc w:val="center"/>
            </w:pPr>
            <w:r>
              <w:t>5470 m1</w:t>
            </w:r>
          </w:p>
        </w:tc>
        <w:tc>
          <w:tcPr>
            <w:tcW w:w="1308" w:type="dxa"/>
          </w:tcPr>
          <w:p w14:paraId="3A91C5EE" w14:textId="77777777" w:rsidR="00E57BE1" w:rsidRDefault="00E57BE1">
            <w:pPr>
              <w:pStyle w:val="TableParagraph"/>
              <w:rPr>
                <w:sz w:val="18"/>
              </w:rPr>
            </w:pPr>
          </w:p>
          <w:p w14:paraId="05630BDD" w14:textId="77777777" w:rsidR="00E57BE1" w:rsidRPr="00E57BE1" w:rsidRDefault="00E57BE1" w:rsidP="00E57BE1">
            <w:pPr>
              <w:jc w:val="center"/>
            </w:pPr>
            <w:r>
              <w:t>2.00,00</w:t>
            </w:r>
          </w:p>
        </w:tc>
        <w:tc>
          <w:tcPr>
            <w:tcW w:w="1709" w:type="dxa"/>
          </w:tcPr>
          <w:p w14:paraId="43CACCF1" w14:textId="77777777" w:rsidR="00E57BE1" w:rsidRDefault="00E57BE1">
            <w:pPr>
              <w:pStyle w:val="TableParagraph"/>
              <w:spacing w:before="63"/>
              <w:ind w:right="92"/>
              <w:jc w:val="right"/>
              <w:rPr>
                <w:rFonts w:ascii="Arial MT"/>
                <w:sz w:val="18"/>
              </w:rPr>
            </w:pPr>
          </w:p>
          <w:p w14:paraId="5625011B" w14:textId="77777777" w:rsidR="00E57BE1" w:rsidRPr="00E57BE1" w:rsidRDefault="00E57BE1" w:rsidP="00E57BE1">
            <w:pPr>
              <w:jc w:val="center"/>
            </w:pPr>
            <w:r>
              <w:t>2.000.000,00</w:t>
            </w:r>
          </w:p>
        </w:tc>
        <w:tc>
          <w:tcPr>
            <w:tcW w:w="1766" w:type="dxa"/>
          </w:tcPr>
          <w:p w14:paraId="64A8548E" w14:textId="77777777" w:rsidR="00E57BE1" w:rsidRDefault="00E57BE1">
            <w:pPr>
              <w:pStyle w:val="TableParagraph"/>
              <w:spacing w:before="63"/>
              <w:ind w:right="93"/>
              <w:jc w:val="right"/>
              <w:rPr>
                <w:rFonts w:ascii="Arial MT"/>
                <w:spacing w:val="-2"/>
                <w:sz w:val="18"/>
              </w:rPr>
            </w:pPr>
          </w:p>
          <w:p w14:paraId="28C0AD12" w14:textId="77777777" w:rsidR="00E57BE1" w:rsidRPr="00E57BE1" w:rsidRDefault="00E57BE1" w:rsidP="00E57BE1">
            <w:pPr>
              <w:jc w:val="center"/>
            </w:pPr>
            <w:r>
              <w:t>8.940.000,00</w:t>
            </w:r>
          </w:p>
        </w:tc>
      </w:tr>
      <w:tr w:rsidR="00645C33" w14:paraId="2680E2A4" w14:textId="77777777">
        <w:trPr>
          <w:trHeight w:val="340"/>
        </w:trPr>
        <w:tc>
          <w:tcPr>
            <w:tcW w:w="634" w:type="dxa"/>
          </w:tcPr>
          <w:p w14:paraId="0C99194F" w14:textId="77777777" w:rsidR="00645C33" w:rsidRDefault="00000000">
            <w:pPr>
              <w:pStyle w:val="TableParagraph"/>
              <w:spacing w:before="67"/>
              <w:ind w:right="94"/>
              <w:jc w:val="right"/>
              <w:rPr>
                <w:sz w:val="18"/>
              </w:rPr>
            </w:pPr>
            <w:r>
              <w:rPr>
                <w:spacing w:val="-10"/>
                <w:sz w:val="18"/>
              </w:rPr>
              <w:t>7</w:t>
            </w:r>
          </w:p>
        </w:tc>
        <w:tc>
          <w:tcPr>
            <w:tcW w:w="2897" w:type="dxa"/>
          </w:tcPr>
          <w:p w14:paraId="686C9369" w14:textId="77777777" w:rsidR="00645C33" w:rsidRDefault="00000000">
            <w:pPr>
              <w:pStyle w:val="TableParagraph"/>
              <w:spacing w:before="67"/>
              <w:ind w:left="110"/>
              <w:rPr>
                <w:sz w:val="18"/>
              </w:rPr>
            </w:pPr>
            <w:r>
              <w:rPr>
                <w:sz w:val="18"/>
              </w:rPr>
              <w:t>R</w:t>
            </w:r>
            <w:r w:rsidR="00E57BE1">
              <w:rPr>
                <w:sz w:val="18"/>
              </w:rPr>
              <w:t>i</w:t>
            </w:r>
            <w:r>
              <w:rPr>
                <w:sz w:val="18"/>
              </w:rPr>
              <w:t>k.</w:t>
            </w:r>
            <w:r>
              <w:rPr>
                <w:spacing w:val="-1"/>
                <w:sz w:val="18"/>
              </w:rPr>
              <w:t xml:space="preserve"> </w:t>
            </w:r>
            <w:r w:rsidR="00E57BE1">
              <w:rPr>
                <w:sz w:val="18"/>
              </w:rPr>
              <w:t>i</w:t>
            </w:r>
            <w:r>
              <w:rPr>
                <w:sz w:val="18"/>
              </w:rPr>
              <w:t xml:space="preserve"> rezervoarit</w:t>
            </w:r>
            <w:r>
              <w:rPr>
                <w:spacing w:val="-2"/>
                <w:sz w:val="18"/>
              </w:rPr>
              <w:t xml:space="preserve"> </w:t>
            </w:r>
            <w:r>
              <w:rPr>
                <w:sz w:val="18"/>
              </w:rPr>
              <w:t>n</w:t>
            </w:r>
            <w:r w:rsidR="00E57BE1">
              <w:rPr>
                <w:sz w:val="18"/>
              </w:rPr>
              <w:t>ë</w:t>
            </w:r>
            <w:r>
              <w:rPr>
                <w:spacing w:val="-1"/>
                <w:sz w:val="18"/>
              </w:rPr>
              <w:t xml:space="preserve"> </w:t>
            </w:r>
            <w:r>
              <w:rPr>
                <w:spacing w:val="-2"/>
                <w:sz w:val="18"/>
              </w:rPr>
              <w:t>fs</w:t>
            </w:r>
            <w:r w:rsidR="00E57BE1">
              <w:rPr>
                <w:spacing w:val="-2"/>
                <w:sz w:val="18"/>
              </w:rPr>
              <w:t>h</w:t>
            </w:r>
            <w:r>
              <w:rPr>
                <w:spacing w:val="-2"/>
                <w:sz w:val="18"/>
              </w:rPr>
              <w:t>.Ivan</w:t>
            </w:r>
            <w:r w:rsidR="00E57BE1">
              <w:rPr>
                <w:spacing w:val="-2"/>
                <w:sz w:val="18"/>
              </w:rPr>
              <w:t>ç</w:t>
            </w:r>
            <w:r>
              <w:rPr>
                <w:spacing w:val="-2"/>
                <w:sz w:val="18"/>
              </w:rPr>
              <w:t>ish</w:t>
            </w:r>
            <w:r w:rsidR="00E57BE1">
              <w:rPr>
                <w:spacing w:val="-2"/>
                <w:sz w:val="18"/>
              </w:rPr>
              <w:t>t</w:t>
            </w:r>
          </w:p>
        </w:tc>
        <w:tc>
          <w:tcPr>
            <w:tcW w:w="1320" w:type="dxa"/>
          </w:tcPr>
          <w:p w14:paraId="28601E52" w14:textId="77777777" w:rsidR="00645C33" w:rsidRDefault="00645C33">
            <w:pPr>
              <w:pStyle w:val="TableParagraph"/>
              <w:rPr>
                <w:sz w:val="18"/>
              </w:rPr>
            </w:pPr>
          </w:p>
        </w:tc>
        <w:tc>
          <w:tcPr>
            <w:tcW w:w="1308" w:type="dxa"/>
          </w:tcPr>
          <w:p w14:paraId="0A77EBA9" w14:textId="77777777" w:rsidR="00645C33" w:rsidRDefault="00645C33">
            <w:pPr>
              <w:pStyle w:val="TableParagraph"/>
              <w:rPr>
                <w:sz w:val="18"/>
              </w:rPr>
            </w:pPr>
          </w:p>
        </w:tc>
        <w:tc>
          <w:tcPr>
            <w:tcW w:w="1709" w:type="dxa"/>
          </w:tcPr>
          <w:p w14:paraId="35986AE4" w14:textId="77777777" w:rsidR="00645C33" w:rsidRDefault="00645C33">
            <w:pPr>
              <w:pStyle w:val="TableParagraph"/>
              <w:spacing w:before="66"/>
              <w:ind w:right="92"/>
              <w:jc w:val="right"/>
              <w:rPr>
                <w:rFonts w:ascii="Arial MT"/>
                <w:sz w:val="18"/>
              </w:rPr>
            </w:pPr>
          </w:p>
        </w:tc>
        <w:tc>
          <w:tcPr>
            <w:tcW w:w="1766" w:type="dxa"/>
          </w:tcPr>
          <w:p w14:paraId="33498505" w14:textId="77777777" w:rsidR="00645C33" w:rsidRPr="00E57BE1" w:rsidRDefault="00E57BE1">
            <w:pPr>
              <w:pStyle w:val="TableParagraph"/>
              <w:spacing w:before="66"/>
              <w:ind w:right="93"/>
              <w:jc w:val="right"/>
              <w:rPr>
                <w:rFonts w:ascii="Arial MT"/>
                <w:sz w:val="18"/>
              </w:rPr>
            </w:pPr>
            <w:r w:rsidRPr="00E57BE1">
              <w:rPr>
                <w:rFonts w:ascii="Arial MT"/>
                <w:spacing w:val="-2"/>
                <w:sz w:val="18"/>
              </w:rPr>
              <w:t>1.350.000,00</w:t>
            </w:r>
          </w:p>
        </w:tc>
      </w:tr>
      <w:tr w:rsidR="00645C33" w14:paraId="11C37561" w14:textId="77777777">
        <w:trPr>
          <w:trHeight w:val="340"/>
        </w:trPr>
        <w:tc>
          <w:tcPr>
            <w:tcW w:w="6159" w:type="dxa"/>
            <w:gridSpan w:val="4"/>
          </w:tcPr>
          <w:p w14:paraId="39836E8B" w14:textId="77777777" w:rsidR="00645C33" w:rsidRDefault="00000000">
            <w:pPr>
              <w:pStyle w:val="TableParagraph"/>
              <w:spacing w:before="67"/>
              <w:ind w:right="94"/>
              <w:jc w:val="right"/>
              <w:rPr>
                <w:sz w:val="18"/>
              </w:rPr>
            </w:pPr>
            <w:r>
              <w:rPr>
                <w:spacing w:val="-2"/>
                <w:sz w:val="18"/>
              </w:rPr>
              <w:t>GJITHSEJ</w:t>
            </w:r>
          </w:p>
        </w:tc>
        <w:tc>
          <w:tcPr>
            <w:tcW w:w="1709" w:type="dxa"/>
          </w:tcPr>
          <w:p w14:paraId="0234907C" w14:textId="77777777" w:rsidR="00645C33" w:rsidRPr="00E57BE1" w:rsidRDefault="00000000">
            <w:pPr>
              <w:pStyle w:val="TableParagraph"/>
              <w:spacing w:before="66"/>
              <w:ind w:right="35"/>
              <w:jc w:val="right"/>
              <w:rPr>
                <w:rFonts w:ascii="Arial"/>
                <w:b/>
                <w:sz w:val="18"/>
              </w:rPr>
            </w:pPr>
            <w:r w:rsidRPr="00E57BE1">
              <w:rPr>
                <w:rFonts w:ascii="Arial"/>
                <w:b/>
                <w:spacing w:val="-2"/>
                <w:sz w:val="18"/>
              </w:rPr>
              <w:t>1</w:t>
            </w:r>
            <w:r w:rsidR="00E57BE1" w:rsidRPr="00E57BE1">
              <w:rPr>
                <w:rFonts w:ascii="Arial"/>
                <w:b/>
                <w:spacing w:val="-2"/>
                <w:sz w:val="18"/>
              </w:rPr>
              <w:t>1</w:t>
            </w:r>
            <w:r w:rsidRPr="00E57BE1">
              <w:rPr>
                <w:rFonts w:ascii="Arial"/>
                <w:b/>
                <w:spacing w:val="-2"/>
                <w:sz w:val="18"/>
              </w:rPr>
              <w:t>.</w:t>
            </w:r>
            <w:r w:rsidR="00E57BE1" w:rsidRPr="00E57BE1">
              <w:rPr>
                <w:rFonts w:ascii="Arial"/>
                <w:b/>
                <w:spacing w:val="-2"/>
                <w:sz w:val="18"/>
              </w:rPr>
              <w:t>4</w:t>
            </w:r>
            <w:r w:rsidRPr="00E57BE1">
              <w:rPr>
                <w:rFonts w:ascii="Arial"/>
                <w:b/>
                <w:spacing w:val="-2"/>
                <w:sz w:val="18"/>
              </w:rPr>
              <w:t>80.000,00</w:t>
            </w:r>
          </w:p>
        </w:tc>
        <w:tc>
          <w:tcPr>
            <w:tcW w:w="1766" w:type="dxa"/>
          </w:tcPr>
          <w:p w14:paraId="35978B30" w14:textId="77777777" w:rsidR="00645C33" w:rsidRPr="00E57BE1" w:rsidRDefault="00E57BE1">
            <w:pPr>
              <w:pStyle w:val="TableParagraph"/>
              <w:spacing w:before="66"/>
              <w:ind w:right="72"/>
              <w:jc w:val="right"/>
              <w:rPr>
                <w:rFonts w:ascii="Arial"/>
                <w:b/>
                <w:sz w:val="18"/>
              </w:rPr>
            </w:pPr>
            <w:r w:rsidRPr="00E57BE1">
              <w:rPr>
                <w:rFonts w:ascii="Arial"/>
                <w:b/>
                <w:spacing w:val="-2"/>
                <w:sz w:val="18"/>
              </w:rPr>
              <w:t>18.780.000,00</w:t>
            </w:r>
          </w:p>
        </w:tc>
      </w:tr>
    </w:tbl>
    <w:p w14:paraId="127AB28E" w14:textId="77777777" w:rsidR="00645C33" w:rsidRDefault="00645C33">
      <w:pPr>
        <w:pStyle w:val="BodyText"/>
        <w:rPr>
          <w:sz w:val="20"/>
        </w:rPr>
      </w:pPr>
    </w:p>
    <w:p w14:paraId="08209A6D" w14:textId="77777777" w:rsidR="00645C33" w:rsidRDefault="00645C33">
      <w:pPr>
        <w:pStyle w:val="BodyText"/>
        <w:spacing w:before="98" w:after="1"/>
        <w:rPr>
          <w:sz w:val="20"/>
        </w:rPr>
      </w:pPr>
    </w:p>
    <w:p w14:paraId="65D0FAD9" w14:textId="77777777" w:rsidR="00FD23F9" w:rsidRDefault="00FD23F9">
      <w:pPr>
        <w:pStyle w:val="BodyText"/>
        <w:spacing w:before="98" w:after="1"/>
        <w:rPr>
          <w:sz w:val="20"/>
        </w:rPr>
      </w:pPr>
    </w:p>
    <w:p w14:paraId="1D3439F7" w14:textId="77777777" w:rsidR="00FD23F9" w:rsidRDefault="00FD23F9">
      <w:pPr>
        <w:pStyle w:val="BodyText"/>
        <w:spacing w:before="98" w:after="1"/>
        <w:rPr>
          <w:sz w:val="20"/>
        </w:rPr>
      </w:pPr>
    </w:p>
    <w:p w14:paraId="77A0781E" w14:textId="77777777" w:rsidR="00FD23F9" w:rsidRDefault="00FD23F9">
      <w:pPr>
        <w:pStyle w:val="BodyText"/>
        <w:spacing w:before="98" w:after="1"/>
        <w:rPr>
          <w:sz w:val="2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2904"/>
        <w:gridCol w:w="1315"/>
        <w:gridCol w:w="1081"/>
        <w:gridCol w:w="236"/>
        <w:gridCol w:w="1705"/>
        <w:gridCol w:w="1767"/>
      </w:tblGrid>
      <w:tr w:rsidR="00645C33" w14:paraId="74F3682D" w14:textId="77777777">
        <w:trPr>
          <w:trHeight w:val="337"/>
        </w:trPr>
        <w:tc>
          <w:tcPr>
            <w:tcW w:w="9640" w:type="dxa"/>
            <w:gridSpan w:val="7"/>
            <w:shd w:val="clear" w:color="auto" w:fill="E6E6E6"/>
          </w:tcPr>
          <w:p w14:paraId="622D0A5C" w14:textId="77777777" w:rsidR="00645C33" w:rsidRDefault="00000000">
            <w:pPr>
              <w:pStyle w:val="TableParagraph"/>
              <w:spacing w:before="64"/>
              <w:ind w:left="7"/>
              <w:jc w:val="center"/>
              <w:rPr>
                <w:b/>
                <w:sz w:val="18"/>
              </w:rPr>
            </w:pPr>
            <w:r>
              <w:rPr>
                <w:b/>
                <w:sz w:val="18"/>
              </w:rPr>
              <w:lastRenderedPageBreak/>
              <w:t>NDËRTIMI</w:t>
            </w:r>
            <w:r>
              <w:rPr>
                <w:b/>
                <w:spacing w:val="-7"/>
                <w:sz w:val="18"/>
              </w:rPr>
              <w:t xml:space="preserve"> </w:t>
            </w:r>
            <w:r>
              <w:rPr>
                <w:b/>
                <w:sz w:val="18"/>
              </w:rPr>
              <w:t>DHE</w:t>
            </w:r>
            <w:r>
              <w:rPr>
                <w:b/>
                <w:spacing w:val="-4"/>
                <w:sz w:val="18"/>
              </w:rPr>
              <w:t xml:space="preserve"> </w:t>
            </w:r>
            <w:r>
              <w:rPr>
                <w:b/>
                <w:sz w:val="18"/>
              </w:rPr>
              <w:t>RIKONSTRUIMI</w:t>
            </w:r>
            <w:r>
              <w:rPr>
                <w:b/>
                <w:spacing w:val="-4"/>
                <w:sz w:val="18"/>
              </w:rPr>
              <w:t xml:space="preserve"> </w:t>
            </w:r>
            <w:r>
              <w:rPr>
                <w:b/>
                <w:sz w:val="18"/>
              </w:rPr>
              <w:t>I</w:t>
            </w:r>
            <w:r>
              <w:rPr>
                <w:b/>
                <w:spacing w:val="-5"/>
                <w:sz w:val="18"/>
              </w:rPr>
              <w:t xml:space="preserve"> </w:t>
            </w:r>
            <w:r>
              <w:rPr>
                <w:b/>
                <w:sz w:val="18"/>
              </w:rPr>
              <w:t>KANALIZIMIT</w:t>
            </w:r>
            <w:r>
              <w:rPr>
                <w:b/>
                <w:spacing w:val="-4"/>
                <w:sz w:val="18"/>
              </w:rPr>
              <w:t xml:space="preserve"> FEKAL</w:t>
            </w:r>
          </w:p>
        </w:tc>
      </w:tr>
      <w:tr w:rsidR="00645C33" w14:paraId="1592D17E" w14:textId="77777777">
        <w:trPr>
          <w:trHeight w:val="206"/>
        </w:trPr>
        <w:tc>
          <w:tcPr>
            <w:tcW w:w="632" w:type="dxa"/>
            <w:vMerge w:val="restart"/>
          </w:tcPr>
          <w:p w14:paraId="38F070BF" w14:textId="77777777" w:rsidR="00645C33" w:rsidRDefault="00645C33">
            <w:pPr>
              <w:pStyle w:val="TableParagraph"/>
              <w:spacing w:before="3"/>
              <w:rPr>
                <w:sz w:val="18"/>
              </w:rPr>
            </w:pPr>
          </w:p>
          <w:p w14:paraId="7B222686" w14:textId="77777777" w:rsidR="00645C33" w:rsidRDefault="00000000">
            <w:pPr>
              <w:pStyle w:val="TableParagraph"/>
              <w:spacing w:before="1"/>
              <w:ind w:left="136" w:right="111" w:firstLine="65"/>
              <w:rPr>
                <w:sz w:val="18"/>
              </w:rPr>
            </w:pPr>
            <w:r>
              <w:rPr>
                <w:spacing w:val="-4"/>
                <w:sz w:val="18"/>
              </w:rPr>
              <w:t xml:space="preserve">Nr. </w:t>
            </w:r>
            <w:r>
              <w:rPr>
                <w:spacing w:val="-2"/>
                <w:sz w:val="18"/>
              </w:rPr>
              <w:t>rend.</w:t>
            </w:r>
          </w:p>
        </w:tc>
        <w:tc>
          <w:tcPr>
            <w:tcW w:w="2904" w:type="dxa"/>
            <w:vMerge w:val="restart"/>
          </w:tcPr>
          <w:p w14:paraId="682CEC65" w14:textId="77777777" w:rsidR="00645C33" w:rsidRDefault="00645C33">
            <w:pPr>
              <w:pStyle w:val="TableParagraph"/>
              <w:spacing w:before="107"/>
              <w:rPr>
                <w:sz w:val="18"/>
              </w:rPr>
            </w:pPr>
          </w:p>
          <w:p w14:paraId="1E75D980" w14:textId="77777777" w:rsidR="00645C33" w:rsidRDefault="00000000">
            <w:pPr>
              <w:pStyle w:val="TableParagraph"/>
              <w:ind w:left="19"/>
              <w:jc w:val="center"/>
              <w:rPr>
                <w:sz w:val="18"/>
              </w:rPr>
            </w:pPr>
            <w:r>
              <w:rPr>
                <w:spacing w:val="-2"/>
                <w:sz w:val="18"/>
              </w:rPr>
              <w:t>objekti</w:t>
            </w:r>
          </w:p>
        </w:tc>
        <w:tc>
          <w:tcPr>
            <w:tcW w:w="1315" w:type="dxa"/>
            <w:vMerge w:val="restart"/>
          </w:tcPr>
          <w:p w14:paraId="2A25D22D" w14:textId="77777777" w:rsidR="00645C33" w:rsidRDefault="00645C33">
            <w:pPr>
              <w:pStyle w:val="TableParagraph"/>
              <w:spacing w:before="107"/>
              <w:rPr>
                <w:sz w:val="18"/>
              </w:rPr>
            </w:pPr>
          </w:p>
          <w:p w14:paraId="07FCD78D" w14:textId="77777777" w:rsidR="00645C33" w:rsidRDefault="00000000">
            <w:pPr>
              <w:pStyle w:val="TableParagraph"/>
              <w:ind w:left="8"/>
              <w:jc w:val="center"/>
              <w:rPr>
                <w:sz w:val="18"/>
              </w:rPr>
            </w:pPr>
            <w:r>
              <w:rPr>
                <w:spacing w:val="-2"/>
                <w:sz w:val="18"/>
              </w:rPr>
              <w:t>sasia</w:t>
            </w:r>
          </w:p>
        </w:tc>
        <w:tc>
          <w:tcPr>
            <w:tcW w:w="1081" w:type="dxa"/>
            <w:vMerge w:val="restart"/>
          </w:tcPr>
          <w:p w14:paraId="09E5EF7A" w14:textId="77777777" w:rsidR="00645C33" w:rsidRDefault="00645C33">
            <w:pPr>
              <w:pStyle w:val="TableParagraph"/>
              <w:spacing w:before="3"/>
              <w:rPr>
                <w:sz w:val="18"/>
              </w:rPr>
            </w:pPr>
          </w:p>
          <w:p w14:paraId="5520D816" w14:textId="77777777" w:rsidR="00645C33" w:rsidRDefault="00000000">
            <w:pPr>
              <w:pStyle w:val="TableParagraph"/>
              <w:spacing w:before="1"/>
              <w:ind w:left="367" w:right="281" w:hanging="80"/>
              <w:rPr>
                <w:sz w:val="18"/>
              </w:rPr>
            </w:pPr>
            <w:r>
              <w:rPr>
                <w:spacing w:val="-2"/>
                <w:sz w:val="18"/>
              </w:rPr>
              <w:t>Cmimi njësi</w:t>
            </w:r>
          </w:p>
        </w:tc>
        <w:tc>
          <w:tcPr>
            <w:tcW w:w="3708" w:type="dxa"/>
            <w:gridSpan w:val="3"/>
          </w:tcPr>
          <w:p w14:paraId="680EA9BE" w14:textId="77777777" w:rsidR="00645C33" w:rsidRDefault="00000000">
            <w:pPr>
              <w:pStyle w:val="TableParagraph"/>
              <w:spacing w:line="186" w:lineRule="exact"/>
              <w:ind w:right="1"/>
              <w:jc w:val="center"/>
              <w:rPr>
                <w:sz w:val="18"/>
              </w:rPr>
            </w:pPr>
            <w:r>
              <w:rPr>
                <w:spacing w:val="-2"/>
                <w:sz w:val="18"/>
              </w:rPr>
              <w:t>Gjithsej</w:t>
            </w:r>
          </w:p>
        </w:tc>
      </w:tr>
      <w:tr w:rsidR="00645C33" w14:paraId="0562DD46" w14:textId="77777777">
        <w:trPr>
          <w:trHeight w:val="621"/>
        </w:trPr>
        <w:tc>
          <w:tcPr>
            <w:tcW w:w="632" w:type="dxa"/>
            <w:vMerge/>
            <w:tcBorders>
              <w:top w:val="nil"/>
            </w:tcBorders>
          </w:tcPr>
          <w:p w14:paraId="3C7B7EBA" w14:textId="77777777" w:rsidR="00645C33" w:rsidRDefault="00645C33">
            <w:pPr>
              <w:rPr>
                <w:sz w:val="2"/>
                <w:szCs w:val="2"/>
              </w:rPr>
            </w:pPr>
          </w:p>
        </w:tc>
        <w:tc>
          <w:tcPr>
            <w:tcW w:w="2904" w:type="dxa"/>
            <w:vMerge/>
            <w:tcBorders>
              <w:top w:val="nil"/>
            </w:tcBorders>
          </w:tcPr>
          <w:p w14:paraId="68B988FF" w14:textId="77777777" w:rsidR="00645C33" w:rsidRDefault="00645C33">
            <w:pPr>
              <w:rPr>
                <w:sz w:val="2"/>
                <w:szCs w:val="2"/>
              </w:rPr>
            </w:pPr>
          </w:p>
        </w:tc>
        <w:tc>
          <w:tcPr>
            <w:tcW w:w="1315" w:type="dxa"/>
            <w:vMerge/>
            <w:tcBorders>
              <w:top w:val="nil"/>
            </w:tcBorders>
          </w:tcPr>
          <w:p w14:paraId="30C9A044" w14:textId="77777777" w:rsidR="00645C33" w:rsidRDefault="00645C33">
            <w:pPr>
              <w:rPr>
                <w:sz w:val="2"/>
                <w:szCs w:val="2"/>
              </w:rPr>
            </w:pPr>
          </w:p>
        </w:tc>
        <w:tc>
          <w:tcPr>
            <w:tcW w:w="1081" w:type="dxa"/>
            <w:vMerge/>
            <w:tcBorders>
              <w:top w:val="nil"/>
            </w:tcBorders>
          </w:tcPr>
          <w:p w14:paraId="42160D52" w14:textId="77777777" w:rsidR="00645C33" w:rsidRDefault="00645C33">
            <w:pPr>
              <w:rPr>
                <w:sz w:val="2"/>
                <w:szCs w:val="2"/>
              </w:rPr>
            </w:pPr>
          </w:p>
        </w:tc>
        <w:tc>
          <w:tcPr>
            <w:tcW w:w="1941" w:type="dxa"/>
            <w:gridSpan w:val="2"/>
          </w:tcPr>
          <w:p w14:paraId="6309DA9A" w14:textId="77777777" w:rsidR="00645C33" w:rsidRDefault="00000000">
            <w:pPr>
              <w:pStyle w:val="TableParagraph"/>
              <w:spacing w:before="105"/>
              <w:ind w:left="647" w:hanging="396"/>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7" w:type="dxa"/>
          </w:tcPr>
          <w:p w14:paraId="0C1441A8" w14:textId="77777777" w:rsidR="00645C33" w:rsidRDefault="00000000">
            <w:pPr>
              <w:pStyle w:val="TableParagraph"/>
              <w:spacing w:line="207" w:lineRule="exact"/>
              <w:ind w:left="240" w:hanging="10"/>
              <w:rPr>
                <w:sz w:val="18"/>
              </w:rPr>
            </w:pPr>
            <w:r>
              <w:rPr>
                <w:sz w:val="18"/>
              </w:rPr>
              <w:t>Fin.</w:t>
            </w:r>
            <w:r>
              <w:rPr>
                <w:spacing w:val="-1"/>
                <w:sz w:val="18"/>
              </w:rPr>
              <w:t xml:space="preserve"> </w:t>
            </w:r>
            <w:r>
              <w:rPr>
                <w:sz w:val="18"/>
              </w:rPr>
              <w:t>me</w:t>
            </w:r>
            <w:r>
              <w:rPr>
                <w:spacing w:val="-1"/>
                <w:sz w:val="18"/>
              </w:rPr>
              <w:t xml:space="preserve"> </w:t>
            </w:r>
            <w:r>
              <w:rPr>
                <w:sz w:val="18"/>
              </w:rPr>
              <w:t>mjete</w:t>
            </w:r>
            <w:r>
              <w:rPr>
                <w:spacing w:val="-1"/>
                <w:sz w:val="18"/>
              </w:rPr>
              <w:t xml:space="preserve"> </w:t>
            </w:r>
            <w:r>
              <w:rPr>
                <w:spacing w:val="-5"/>
                <w:sz w:val="18"/>
              </w:rPr>
              <w:t>nga</w:t>
            </w:r>
          </w:p>
          <w:p w14:paraId="0027793E" w14:textId="77777777" w:rsidR="00645C33" w:rsidRDefault="00000000">
            <w:pPr>
              <w:pStyle w:val="TableParagraph"/>
              <w:spacing w:line="206" w:lineRule="exact"/>
              <w:ind w:left="526" w:hanging="286"/>
              <w:rPr>
                <w:sz w:val="18"/>
              </w:rPr>
            </w:pPr>
            <w:r>
              <w:rPr>
                <w:sz w:val="18"/>
              </w:rPr>
              <w:t>donac.,</w:t>
            </w:r>
            <w:r>
              <w:rPr>
                <w:spacing w:val="-12"/>
                <w:sz w:val="18"/>
              </w:rPr>
              <w:t xml:space="preserve"> </w:t>
            </w:r>
            <w:r>
              <w:rPr>
                <w:sz w:val="18"/>
              </w:rPr>
              <w:t>nga</w:t>
            </w:r>
            <w:r>
              <w:rPr>
                <w:spacing w:val="-11"/>
                <w:sz w:val="18"/>
              </w:rPr>
              <w:t xml:space="preserve"> </w:t>
            </w:r>
            <w:r>
              <w:rPr>
                <w:sz w:val="18"/>
              </w:rPr>
              <w:t xml:space="preserve">fonde </w:t>
            </w:r>
            <w:r>
              <w:rPr>
                <w:spacing w:val="-2"/>
                <w:sz w:val="18"/>
              </w:rPr>
              <w:t>shtetërore</w:t>
            </w:r>
          </w:p>
        </w:tc>
      </w:tr>
      <w:tr w:rsidR="00645C33" w14:paraId="719AE89F" w14:textId="77777777">
        <w:trPr>
          <w:trHeight w:val="414"/>
        </w:trPr>
        <w:tc>
          <w:tcPr>
            <w:tcW w:w="632" w:type="dxa"/>
          </w:tcPr>
          <w:p w14:paraId="3CCF7E2E" w14:textId="77777777" w:rsidR="00645C33" w:rsidRDefault="00000000">
            <w:pPr>
              <w:pStyle w:val="TableParagraph"/>
              <w:spacing w:before="103"/>
              <w:ind w:right="92"/>
              <w:jc w:val="right"/>
              <w:rPr>
                <w:sz w:val="18"/>
              </w:rPr>
            </w:pPr>
            <w:r>
              <w:rPr>
                <w:spacing w:val="-10"/>
                <w:sz w:val="18"/>
              </w:rPr>
              <w:t>1</w:t>
            </w:r>
          </w:p>
        </w:tc>
        <w:tc>
          <w:tcPr>
            <w:tcW w:w="2904" w:type="dxa"/>
          </w:tcPr>
          <w:p w14:paraId="7F2871F3" w14:textId="77777777" w:rsidR="00645C33" w:rsidRDefault="00000000">
            <w:pPr>
              <w:pStyle w:val="TableParagraph"/>
              <w:spacing w:line="208" w:lineRule="exact"/>
              <w:ind w:left="112" w:right="116"/>
              <w:rPr>
                <w:sz w:val="18"/>
              </w:rPr>
            </w:pPr>
            <w:r>
              <w:rPr>
                <w:sz w:val="18"/>
              </w:rPr>
              <w:t>Ndërtimi i kanalizimit fekal në</w:t>
            </w:r>
            <w:r>
              <w:rPr>
                <w:spacing w:val="40"/>
                <w:sz w:val="18"/>
              </w:rPr>
              <w:t xml:space="preserve"> </w:t>
            </w:r>
            <w:r>
              <w:rPr>
                <w:sz w:val="18"/>
              </w:rPr>
              <w:t>lagjen</w:t>
            </w:r>
            <w:r>
              <w:rPr>
                <w:spacing w:val="-6"/>
                <w:sz w:val="18"/>
              </w:rPr>
              <w:t xml:space="preserve"> </w:t>
            </w:r>
            <w:r>
              <w:rPr>
                <w:sz w:val="18"/>
              </w:rPr>
              <w:t>“Ivanidoll</w:t>
            </w:r>
            <w:r>
              <w:rPr>
                <w:spacing w:val="-8"/>
                <w:sz w:val="18"/>
              </w:rPr>
              <w:t xml:space="preserve"> </w:t>
            </w:r>
            <w:r>
              <w:rPr>
                <w:sz w:val="18"/>
              </w:rPr>
              <w:t>–</w:t>
            </w:r>
            <w:r>
              <w:rPr>
                <w:spacing w:val="-6"/>
                <w:sz w:val="18"/>
              </w:rPr>
              <w:t xml:space="preserve"> </w:t>
            </w:r>
            <w:r>
              <w:rPr>
                <w:sz w:val="18"/>
              </w:rPr>
              <w:t>2”</w:t>
            </w:r>
            <w:r>
              <w:rPr>
                <w:spacing w:val="-8"/>
                <w:sz w:val="18"/>
              </w:rPr>
              <w:t xml:space="preserve"> </w:t>
            </w:r>
            <w:r>
              <w:rPr>
                <w:sz w:val="18"/>
              </w:rPr>
              <w:t>zona</w:t>
            </w:r>
            <w:r>
              <w:rPr>
                <w:spacing w:val="-8"/>
                <w:sz w:val="18"/>
              </w:rPr>
              <w:t xml:space="preserve"> </w:t>
            </w:r>
            <w:r>
              <w:rPr>
                <w:sz w:val="18"/>
              </w:rPr>
              <w:t>e</w:t>
            </w:r>
            <w:r>
              <w:rPr>
                <w:spacing w:val="-8"/>
                <w:sz w:val="18"/>
              </w:rPr>
              <w:t xml:space="preserve"> </w:t>
            </w:r>
            <w:r>
              <w:rPr>
                <w:sz w:val="18"/>
              </w:rPr>
              <w:t>banimit</w:t>
            </w:r>
          </w:p>
        </w:tc>
        <w:tc>
          <w:tcPr>
            <w:tcW w:w="1315" w:type="dxa"/>
          </w:tcPr>
          <w:p w14:paraId="4DA87D06" w14:textId="77777777" w:rsidR="00645C33" w:rsidRPr="005E61F0" w:rsidRDefault="00000000">
            <w:pPr>
              <w:pStyle w:val="TableParagraph"/>
              <w:spacing w:before="102"/>
              <w:ind w:right="97"/>
              <w:jc w:val="right"/>
              <w:rPr>
                <w:rFonts w:ascii="Arial MT"/>
                <w:sz w:val="18"/>
              </w:rPr>
            </w:pPr>
            <w:r w:rsidRPr="005E61F0">
              <w:rPr>
                <w:rFonts w:ascii="Arial MT"/>
                <w:sz w:val="18"/>
              </w:rPr>
              <w:t>600,00</w:t>
            </w:r>
            <w:r w:rsidRPr="005E61F0">
              <w:rPr>
                <w:rFonts w:ascii="Arial MT"/>
                <w:spacing w:val="-8"/>
                <w:sz w:val="18"/>
              </w:rPr>
              <w:t xml:space="preserve"> </w:t>
            </w:r>
            <w:r w:rsidRPr="005E61F0">
              <w:rPr>
                <w:rFonts w:ascii="Arial MT"/>
                <w:spacing w:val="-5"/>
                <w:sz w:val="18"/>
              </w:rPr>
              <w:t>m1</w:t>
            </w:r>
          </w:p>
        </w:tc>
        <w:tc>
          <w:tcPr>
            <w:tcW w:w="1081" w:type="dxa"/>
          </w:tcPr>
          <w:p w14:paraId="53D131DC" w14:textId="77777777" w:rsidR="00645C33" w:rsidRPr="005E61F0" w:rsidRDefault="00000000">
            <w:pPr>
              <w:pStyle w:val="TableParagraph"/>
              <w:spacing w:before="102"/>
              <w:ind w:left="269"/>
              <w:rPr>
                <w:rFonts w:ascii="Arial MT"/>
                <w:sz w:val="18"/>
              </w:rPr>
            </w:pPr>
            <w:r w:rsidRPr="005E61F0">
              <w:rPr>
                <w:rFonts w:ascii="Arial MT"/>
                <w:spacing w:val="-2"/>
                <w:sz w:val="18"/>
              </w:rPr>
              <w:t>3.000,00</w:t>
            </w:r>
          </w:p>
        </w:tc>
        <w:tc>
          <w:tcPr>
            <w:tcW w:w="1941" w:type="dxa"/>
            <w:gridSpan w:val="2"/>
          </w:tcPr>
          <w:p w14:paraId="1B72A73B" w14:textId="77777777" w:rsidR="00645C33" w:rsidRPr="005E61F0" w:rsidRDefault="00000000">
            <w:pPr>
              <w:pStyle w:val="TableParagraph"/>
              <w:spacing w:before="102"/>
              <w:ind w:left="779"/>
              <w:rPr>
                <w:rFonts w:ascii="Arial MT"/>
                <w:sz w:val="18"/>
              </w:rPr>
            </w:pPr>
            <w:r w:rsidRPr="005E61F0">
              <w:rPr>
                <w:rFonts w:ascii="Arial MT"/>
                <w:spacing w:val="-2"/>
                <w:sz w:val="18"/>
              </w:rPr>
              <w:t>1.800.000,00</w:t>
            </w:r>
          </w:p>
        </w:tc>
        <w:tc>
          <w:tcPr>
            <w:tcW w:w="1767" w:type="dxa"/>
          </w:tcPr>
          <w:p w14:paraId="188641E7" w14:textId="77777777" w:rsidR="00645C33" w:rsidRDefault="00645C33">
            <w:pPr>
              <w:pStyle w:val="TableParagraph"/>
              <w:rPr>
                <w:sz w:val="18"/>
              </w:rPr>
            </w:pPr>
          </w:p>
        </w:tc>
      </w:tr>
      <w:tr w:rsidR="005E61F0" w14:paraId="0F662686" w14:textId="77777777">
        <w:trPr>
          <w:trHeight w:val="414"/>
        </w:trPr>
        <w:tc>
          <w:tcPr>
            <w:tcW w:w="632" w:type="dxa"/>
          </w:tcPr>
          <w:p w14:paraId="5EDB1452" w14:textId="77777777" w:rsidR="005E61F0" w:rsidRDefault="005E61F0" w:rsidP="005E61F0">
            <w:pPr>
              <w:pStyle w:val="TableParagraph"/>
              <w:spacing w:before="103"/>
              <w:ind w:right="92"/>
              <w:jc w:val="right"/>
              <w:rPr>
                <w:spacing w:val="-10"/>
                <w:sz w:val="18"/>
              </w:rPr>
            </w:pPr>
            <w:r>
              <w:rPr>
                <w:spacing w:val="-10"/>
                <w:sz w:val="18"/>
              </w:rPr>
              <w:t>2</w:t>
            </w:r>
          </w:p>
        </w:tc>
        <w:tc>
          <w:tcPr>
            <w:tcW w:w="2904" w:type="dxa"/>
          </w:tcPr>
          <w:p w14:paraId="15A771AC" w14:textId="77777777" w:rsidR="005E61F0" w:rsidRDefault="005E61F0" w:rsidP="005E61F0">
            <w:pPr>
              <w:pStyle w:val="TableParagraph"/>
              <w:spacing w:before="67"/>
              <w:ind w:left="112"/>
              <w:rPr>
                <w:sz w:val="18"/>
              </w:rPr>
            </w:pPr>
            <w:r>
              <w:rPr>
                <w:sz w:val="18"/>
              </w:rPr>
              <w:t>Kanalizimi</w:t>
            </w:r>
            <w:r>
              <w:rPr>
                <w:spacing w:val="-3"/>
                <w:sz w:val="18"/>
              </w:rPr>
              <w:t xml:space="preserve"> </w:t>
            </w:r>
            <w:r>
              <w:rPr>
                <w:sz w:val="18"/>
              </w:rPr>
              <w:t>fekal</w:t>
            </w:r>
            <w:r>
              <w:rPr>
                <w:spacing w:val="-1"/>
                <w:sz w:val="18"/>
              </w:rPr>
              <w:t xml:space="preserve"> </w:t>
            </w:r>
            <w:r>
              <w:rPr>
                <w:sz w:val="18"/>
              </w:rPr>
              <w:t>në</w:t>
            </w:r>
            <w:r>
              <w:rPr>
                <w:spacing w:val="-2"/>
                <w:sz w:val="18"/>
              </w:rPr>
              <w:t xml:space="preserve"> </w:t>
            </w:r>
            <w:r>
              <w:rPr>
                <w:sz w:val="18"/>
              </w:rPr>
              <w:t>fsh.</w:t>
            </w:r>
            <w:r>
              <w:rPr>
                <w:spacing w:val="-2"/>
                <w:sz w:val="18"/>
              </w:rPr>
              <w:t xml:space="preserve"> Kollarë</w:t>
            </w:r>
          </w:p>
        </w:tc>
        <w:tc>
          <w:tcPr>
            <w:tcW w:w="1315" w:type="dxa"/>
          </w:tcPr>
          <w:p w14:paraId="53C08BD4" w14:textId="77777777" w:rsidR="005E61F0" w:rsidRDefault="005E61F0" w:rsidP="005E61F0">
            <w:pPr>
              <w:pStyle w:val="TableParagraph"/>
              <w:spacing w:before="66"/>
              <w:ind w:right="97"/>
              <w:jc w:val="right"/>
              <w:rPr>
                <w:rFonts w:ascii="Arial MT"/>
                <w:sz w:val="18"/>
              </w:rPr>
            </w:pPr>
          </w:p>
        </w:tc>
        <w:tc>
          <w:tcPr>
            <w:tcW w:w="1081" w:type="dxa"/>
          </w:tcPr>
          <w:p w14:paraId="1CC134A3" w14:textId="77777777" w:rsidR="005E61F0" w:rsidRDefault="005E61F0" w:rsidP="005E61F0">
            <w:pPr>
              <w:pStyle w:val="TableParagraph"/>
              <w:rPr>
                <w:sz w:val="18"/>
              </w:rPr>
            </w:pPr>
          </w:p>
        </w:tc>
        <w:tc>
          <w:tcPr>
            <w:tcW w:w="1941" w:type="dxa"/>
            <w:gridSpan w:val="2"/>
          </w:tcPr>
          <w:p w14:paraId="3B0D04EA" w14:textId="77777777" w:rsidR="005E61F0" w:rsidRDefault="005E61F0" w:rsidP="005E61F0">
            <w:pPr>
              <w:pStyle w:val="TableParagraph"/>
              <w:rPr>
                <w:sz w:val="18"/>
              </w:rPr>
            </w:pPr>
          </w:p>
        </w:tc>
        <w:tc>
          <w:tcPr>
            <w:tcW w:w="1767" w:type="dxa"/>
          </w:tcPr>
          <w:p w14:paraId="7D826B95" w14:textId="77777777" w:rsidR="005E61F0" w:rsidRDefault="005E61F0" w:rsidP="005E61F0">
            <w:pPr>
              <w:pStyle w:val="TableParagraph"/>
              <w:spacing w:before="66"/>
              <w:ind w:right="97"/>
              <w:jc w:val="right"/>
              <w:rPr>
                <w:rFonts w:ascii="Arial MT"/>
                <w:sz w:val="18"/>
              </w:rPr>
            </w:pPr>
            <w:r w:rsidRPr="005E61F0">
              <w:rPr>
                <w:rFonts w:ascii="Arial MT"/>
                <w:spacing w:val="-2"/>
                <w:sz w:val="18"/>
              </w:rPr>
              <w:t>70.000.000,00</w:t>
            </w:r>
          </w:p>
        </w:tc>
      </w:tr>
      <w:tr w:rsidR="009E6EAE" w14:paraId="4B33FC66" w14:textId="77777777">
        <w:trPr>
          <w:trHeight w:val="414"/>
        </w:trPr>
        <w:tc>
          <w:tcPr>
            <w:tcW w:w="632" w:type="dxa"/>
          </w:tcPr>
          <w:p w14:paraId="5CE08BAA" w14:textId="77777777" w:rsidR="009E6EAE" w:rsidRDefault="009E6EAE" w:rsidP="009E6EAE">
            <w:pPr>
              <w:pStyle w:val="TableParagraph"/>
              <w:spacing w:before="103"/>
              <w:ind w:right="92"/>
              <w:jc w:val="right"/>
              <w:rPr>
                <w:spacing w:val="-10"/>
                <w:sz w:val="18"/>
              </w:rPr>
            </w:pPr>
            <w:r>
              <w:rPr>
                <w:spacing w:val="-10"/>
                <w:sz w:val="18"/>
              </w:rPr>
              <w:t>3</w:t>
            </w:r>
          </w:p>
        </w:tc>
        <w:tc>
          <w:tcPr>
            <w:tcW w:w="2904" w:type="dxa"/>
          </w:tcPr>
          <w:p w14:paraId="2D5AE04F" w14:textId="77777777" w:rsidR="009E6EAE" w:rsidRDefault="009E6EAE" w:rsidP="009E6EAE">
            <w:pPr>
              <w:pStyle w:val="TableParagraph"/>
              <w:spacing w:before="105"/>
              <w:ind w:left="112"/>
              <w:rPr>
                <w:sz w:val="18"/>
              </w:rPr>
            </w:pPr>
            <w:r>
              <w:rPr>
                <w:sz w:val="18"/>
              </w:rPr>
              <w:t>Linja</w:t>
            </w:r>
            <w:r>
              <w:rPr>
                <w:spacing w:val="-1"/>
                <w:sz w:val="18"/>
              </w:rPr>
              <w:t xml:space="preserve"> </w:t>
            </w:r>
            <w:r>
              <w:rPr>
                <w:spacing w:val="-2"/>
                <w:sz w:val="18"/>
              </w:rPr>
              <w:t>sekondare në vendbanime</w:t>
            </w:r>
          </w:p>
        </w:tc>
        <w:tc>
          <w:tcPr>
            <w:tcW w:w="1315" w:type="dxa"/>
          </w:tcPr>
          <w:p w14:paraId="125C1197" w14:textId="77777777" w:rsidR="009E6EAE" w:rsidRDefault="009E6EAE" w:rsidP="009E6EAE">
            <w:pPr>
              <w:pStyle w:val="TableParagraph"/>
              <w:rPr>
                <w:sz w:val="18"/>
              </w:rPr>
            </w:pPr>
          </w:p>
        </w:tc>
        <w:tc>
          <w:tcPr>
            <w:tcW w:w="1081" w:type="dxa"/>
          </w:tcPr>
          <w:p w14:paraId="711B8DFE" w14:textId="77777777" w:rsidR="009E6EAE" w:rsidRDefault="009E6EAE" w:rsidP="009E6EAE">
            <w:pPr>
              <w:pStyle w:val="TableParagraph"/>
              <w:rPr>
                <w:sz w:val="18"/>
              </w:rPr>
            </w:pPr>
          </w:p>
        </w:tc>
        <w:tc>
          <w:tcPr>
            <w:tcW w:w="1941" w:type="dxa"/>
            <w:gridSpan w:val="2"/>
          </w:tcPr>
          <w:p w14:paraId="492335B2" w14:textId="77777777" w:rsidR="009E6EAE" w:rsidRDefault="009E6EAE" w:rsidP="009E6EAE">
            <w:pPr>
              <w:pStyle w:val="TableParagraph"/>
              <w:spacing w:before="104"/>
              <w:ind w:left="779"/>
              <w:rPr>
                <w:rFonts w:ascii="Arial MT"/>
                <w:sz w:val="18"/>
              </w:rPr>
            </w:pPr>
            <w:r w:rsidRPr="00F56DD0">
              <w:rPr>
                <w:rFonts w:ascii="Arial MT"/>
                <w:spacing w:val="-2"/>
                <w:sz w:val="18"/>
              </w:rPr>
              <w:t>4.000.000,00</w:t>
            </w:r>
          </w:p>
        </w:tc>
        <w:tc>
          <w:tcPr>
            <w:tcW w:w="1767" w:type="dxa"/>
          </w:tcPr>
          <w:p w14:paraId="66CFC135" w14:textId="77777777" w:rsidR="009E6EAE" w:rsidRPr="005E61F0" w:rsidRDefault="009E6EAE" w:rsidP="009E6EAE">
            <w:pPr>
              <w:pStyle w:val="TableParagraph"/>
              <w:spacing w:before="66"/>
              <w:ind w:right="97"/>
              <w:jc w:val="right"/>
              <w:rPr>
                <w:rFonts w:ascii="Arial MT"/>
                <w:spacing w:val="-2"/>
                <w:sz w:val="18"/>
              </w:rPr>
            </w:pPr>
          </w:p>
        </w:tc>
      </w:tr>
      <w:tr w:rsidR="009E6EAE" w14:paraId="6369AD89" w14:textId="77777777">
        <w:trPr>
          <w:trHeight w:val="339"/>
        </w:trPr>
        <w:tc>
          <w:tcPr>
            <w:tcW w:w="632" w:type="dxa"/>
          </w:tcPr>
          <w:p w14:paraId="2466AF58" w14:textId="77777777" w:rsidR="009E6EAE" w:rsidRDefault="00D8040B" w:rsidP="009E6EAE">
            <w:pPr>
              <w:pStyle w:val="TableParagraph"/>
              <w:spacing w:before="65"/>
              <w:ind w:right="92"/>
              <w:jc w:val="right"/>
              <w:rPr>
                <w:sz w:val="18"/>
              </w:rPr>
            </w:pPr>
            <w:r>
              <w:rPr>
                <w:spacing w:val="-10"/>
                <w:sz w:val="18"/>
              </w:rPr>
              <w:t>4</w:t>
            </w:r>
          </w:p>
        </w:tc>
        <w:tc>
          <w:tcPr>
            <w:tcW w:w="2904" w:type="dxa"/>
          </w:tcPr>
          <w:p w14:paraId="12619817" w14:textId="77777777" w:rsidR="009E6EAE" w:rsidRDefault="007A6AD4" w:rsidP="009E6EAE">
            <w:pPr>
              <w:pStyle w:val="TableParagraph"/>
              <w:spacing w:before="65"/>
              <w:ind w:left="112"/>
              <w:rPr>
                <w:sz w:val="18"/>
              </w:rPr>
            </w:pPr>
            <w:r>
              <w:rPr>
                <w:sz w:val="18"/>
              </w:rPr>
              <w:t>Ndërtimi i pjesës së kanalizimit fekal në fsh. Strellcë v.q. Gara</w:t>
            </w:r>
          </w:p>
        </w:tc>
        <w:tc>
          <w:tcPr>
            <w:tcW w:w="1315" w:type="dxa"/>
          </w:tcPr>
          <w:p w14:paraId="45146B05" w14:textId="77777777" w:rsidR="009E6EAE" w:rsidRDefault="007A6AD4" w:rsidP="009E6EAE">
            <w:pPr>
              <w:pStyle w:val="TableParagraph"/>
              <w:spacing w:before="65"/>
              <w:ind w:right="97"/>
              <w:jc w:val="right"/>
              <w:rPr>
                <w:rFonts w:ascii="Arial MT"/>
                <w:sz w:val="18"/>
              </w:rPr>
            </w:pPr>
            <w:r>
              <w:rPr>
                <w:rFonts w:ascii="Arial MT"/>
                <w:sz w:val="18"/>
              </w:rPr>
              <w:t>200</w:t>
            </w:r>
            <w:r w:rsidR="009E6EAE">
              <w:rPr>
                <w:rFonts w:ascii="Arial MT"/>
                <w:spacing w:val="-8"/>
                <w:sz w:val="18"/>
              </w:rPr>
              <w:t xml:space="preserve"> </w:t>
            </w:r>
            <w:r w:rsidR="009E6EAE">
              <w:rPr>
                <w:rFonts w:ascii="Arial MT"/>
                <w:spacing w:val="-5"/>
                <w:sz w:val="18"/>
              </w:rPr>
              <w:t>m1</w:t>
            </w:r>
          </w:p>
        </w:tc>
        <w:tc>
          <w:tcPr>
            <w:tcW w:w="1081" w:type="dxa"/>
          </w:tcPr>
          <w:p w14:paraId="3B5A6F4A" w14:textId="77777777" w:rsidR="009E6EAE" w:rsidRDefault="007A6AD4" w:rsidP="007A6AD4">
            <w:pPr>
              <w:pStyle w:val="TableParagraph"/>
              <w:jc w:val="center"/>
              <w:rPr>
                <w:sz w:val="18"/>
              </w:rPr>
            </w:pPr>
            <w:r>
              <w:rPr>
                <w:sz w:val="18"/>
              </w:rPr>
              <w:t>3.000,00</w:t>
            </w:r>
          </w:p>
        </w:tc>
        <w:tc>
          <w:tcPr>
            <w:tcW w:w="1941" w:type="dxa"/>
            <w:gridSpan w:val="2"/>
          </w:tcPr>
          <w:p w14:paraId="176C46DF" w14:textId="77777777" w:rsidR="009E6EAE" w:rsidRDefault="007A6AD4" w:rsidP="007A6AD4">
            <w:pPr>
              <w:pStyle w:val="TableParagraph"/>
              <w:jc w:val="center"/>
              <w:rPr>
                <w:sz w:val="18"/>
              </w:rPr>
            </w:pPr>
            <w:r>
              <w:rPr>
                <w:rFonts w:ascii="Arial MT"/>
                <w:spacing w:val="-2"/>
                <w:sz w:val="18"/>
              </w:rPr>
              <w:t>6</w:t>
            </w:r>
            <w:r w:rsidRPr="00F56DD0">
              <w:rPr>
                <w:rFonts w:ascii="Arial MT"/>
                <w:spacing w:val="-2"/>
                <w:sz w:val="18"/>
              </w:rPr>
              <w:t>00.000,00</w:t>
            </w:r>
          </w:p>
        </w:tc>
        <w:tc>
          <w:tcPr>
            <w:tcW w:w="1767" w:type="dxa"/>
          </w:tcPr>
          <w:p w14:paraId="2FE79C73" w14:textId="77777777" w:rsidR="009E6EAE" w:rsidRDefault="009E6EAE" w:rsidP="009E6EAE">
            <w:pPr>
              <w:pStyle w:val="TableParagraph"/>
              <w:spacing w:before="65"/>
              <w:ind w:right="96"/>
              <w:jc w:val="right"/>
              <w:rPr>
                <w:rFonts w:ascii="Arial MT"/>
                <w:sz w:val="18"/>
              </w:rPr>
            </w:pPr>
          </w:p>
        </w:tc>
      </w:tr>
      <w:tr w:rsidR="009E6EAE" w14:paraId="1B3A3405" w14:textId="77777777">
        <w:trPr>
          <w:trHeight w:val="337"/>
        </w:trPr>
        <w:tc>
          <w:tcPr>
            <w:tcW w:w="632" w:type="dxa"/>
          </w:tcPr>
          <w:p w14:paraId="68333EBA" w14:textId="77777777" w:rsidR="009E6EAE" w:rsidRDefault="00D8040B" w:rsidP="009E6EAE">
            <w:pPr>
              <w:pStyle w:val="TableParagraph"/>
              <w:spacing w:before="67"/>
              <w:ind w:right="92"/>
              <w:jc w:val="right"/>
              <w:rPr>
                <w:sz w:val="18"/>
              </w:rPr>
            </w:pPr>
            <w:r>
              <w:rPr>
                <w:spacing w:val="-10"/>
                <w:sz w:val="18"/>
              </w:rPr>
              <w:t>5</w:t>
            </w:r>
          </w:p>
        </w:tc>
        <w:tc>
          <w:tcPr>
            <w:tcW w:w="2904" w:type="dxa"/>
          </w:tcPr>
          <w:p w14:paraId="10FA5D3C" w14:textId="77777777" w:rsidR="009E6EAE" w:rsidRDefault="007A6AD4" w:rsidP="009E6EAE">
            <w:pPr>
              <w:pStyle w:val="TableParagraph"/>
              <w:spacing w:before="67"/>
              <w:ind w:left="112"/>
              <w:rPr>
                <w:sz w:val="18"/>
              </w:rPr>
            </w:pPr>
            <w:r>
              <w:rPr>
                <w:sz w:val="18"/>
              </w:rPr>
              <w:t>Ndërtimi i kanalizimit fekal në v.b. Zajaz</w:t>
            </w:r>
          </w:p>
        </w:tc>
        <w:tc>
          <w:tcPr>
            <w:tcW w:w="1315" w:type="dxa"/>
          </w:tcPr>
          <w:p w14:paraId="6FD77D58" w14:textId="77777777" w:rsidR="009E6EAE" w:rsidRDefault="007A6AD4" w:rsidP="009E6EAE">
            <w:pPr>
              <w:pStyle w:val="TableParagraph"/>
              <w:spacing w:before="66"/>
              <w:ind w:right="97"/>
              <w:jc w:val="right"/>
              <w:rPr>
                <w:rFonts w:ascii="Arial MT"/>
                <w:sz w:val="18"/>
              </w:rPr>
            </w:pPr>
            <w:r>
              <w:rPr>
                <w:rFonts w:ascii="Arial MT"/>
                <w:spacing w:val="-2"/>
                <w:sz w:val="18"/>
              </w:rPr>
              <w:t>2</w:t>
            </w:r>
            <w:r w:rsidR="009E6EAE">
              <w:rPr>
                <w:rFonts w:ascii="Arial MT"/>
                <w:spacing w:val="-2"/>
                <w:sz w:val="18"/>
              </w:rPr>
              <w:t>000</w:t>
            </w:r>
            <w:r>
              <w:rPr>
                <w:rFonts w:ascii="Arial MT"/>
                <w:spacing w:val="-2"/>
                <w:sz w:val="18"/>
              </w:rPr>
              <w:t xml:space="preserve"> </w:t>
            </w:r>
            <w:r w:rsidR="009E6EAE">
              <w:rPr>
                <w:rFonts w:ascii="Arial MT"/>
                <w:spacing w:val="-2"/>
                <w:sz w:val="18"/>
              </w:rPr>
              <w:t>m</w:t>
            </w:r>
            <w:r>
              <w:rPr>
                <w:rFonts w:ascii="Arial MT"/>
                <w:spacing w:val="-2"/>
                <w:sz w:val="18"/>
              </w:rPr>
              <w:t>1</w:t>
            </w:r>
          </w:p>
        </w:tc>
        <w:tc>
          <w:tcPr>
            <w:tcW w:w="1081" w:type="dxa"/>
          </w:tcPr>
          <w:p w14:paraId="38F07BCD" w14:textId="77777777" w:rsidR="009E6EAE" w:rsidRDefault="007A6AD4" w:rsidP="007A6AD4">
            <w:pPr>
              <w:pStyle w:val="TableParagraph"/>
              <w:jc w:val="center"/>
              <w:rPr>
                <w:sz w:val="18"/>
              </w:rPr>
            </w:pPr>
            <w:r>
              <w:rPr>
                <w:sz w:val="18"/>
              </w:rPr>
              <w:t>3.000,00</w:t>
            </w:r>
          </w:p>
        </w:tc>
        <w:tc>
          <w:tcPr>
            <w:tcW w:w="1941" w:type="dxa"/>
            <w:gridSpan w:val="2"/>
          </w:tcPr>
          <w:p w14:paraId="7CCA316C" w14:textId="77777777" w:rsidR="009E6EAE" w:rsidRDefault="007A6AD4" w:rsidP="007A6AD4">
            <w:pPr>
              <w:pStyle w:val="TableParagraph"/>
              <w:jc w:val="center"/>
              <w:rPr>
                <w:sz w:val="18"/>
              </w:rPr>
            </w:pPr>
            <w:r>
              <w:rPr>
                <w:rFonts w:ascii="Arial MT"/>
                <w:spacing w:val="-2"/>
                <w:sz w:val="18"/>
              </w:rPr>
              <w:t>1.0</w:t>
            </w:r>
            <w:r w:rsidRPr="00F56DD0">
              <w:rPr>
                <w:rFonts w:ascii="Arial MT"/>
                <w:spacing w:val="-2"/>
                <w:sz w:val="18"/>
              </w:rPr>
              <w:t>00.000,00</w:t>
            </w:r>
          </w:p>
        </w:tc>
        <w:tc>
          <w:tcPr>
            <w:tcW w:w="1767" w:type="dxa"/>
          </w:tcPr>
          <w:p w14:paraId="73D70726" w14:textId="77777777" w:rsidR="009E6EAE" w:rsidRDefault="009E6EAE" w:rsidP="009E6EAE">
            <w:pPr>
              <w:pStyle w:val="TableParagraph"/>
              <w:spacing w:before="66"/>
              <w:ind w:right="97"/>
              <w:jc w:val="right"/>
              <w:rPr>
                <w:rFonts w:ascii="Arial MT"/>
                <w:sz w:val="18"/>
              </w:rPr>
            </w:pPr>
            <w:r w:rsidRPr="007A6AD4">
              <w:rPr>
                <w:rFonts w:ascii="Arial MT"/>
                <w:spacing w:val="-2"/>
                <w:sz w:val="18"/>
              </w:rPr>
              <w:t>5.000.000,00</w:t>
            </w:r>
          </w:p>
        </w:tc>
      </w:tr>
      <w:tr w:rsidR="009E6EAE" w14:paraId="2D4694F5" w14:textId="77777777">
        <w:trPr>
          <w:trHeight w:val="340"/>
        </w:trPr>
        <w:tc>
          <w:tcPr>
            <w:tcW w:w="632" w:type="dxa"/>
          </w:tcPr>
          <w:p w14:paraId="22EA56FF" w14:textId="77777777" w:rsidR="009E6EAE" w:rsidRDefault="00D8040B" w:rsidP="009E6EAE">
            <w:pPr>
              <w:pStyle w:val="TableParagraph"/>
              <w:spacing w:before="67"/>
              <w:ind w:right="92"/>
              <w:jc w:val="right"/>
              <w:rPr>
                <w:sz w:val="18"/>
              </w:rPr>
            </w:pPr>
            <w:r>
              <w:rPr>
                <w:spacing w:val="-10"/>
                <w:sz w:val="18"/>
              </w:rPr>
              <w:t>6</w:t>
            </w:r>
          </w:p>
        </w:tc>
        <w:tc>
          <w:tcPr>
            <w:tcW w:w="2904" w:type="dxa"/>
          </w:tcPr>
          <w:p w14:paraId="13182A70" w14:textId="77777777" w:rsidR="009E6EAE" w:rsidRDefault="00C36069" w:rsidP="009E6EAE">
            <w:pPr>
              <w:pStyle w:val="TableParagraph"/>
              <w:spacing w:before="67"/>
              <w:ind w:left="112"/>
              <w:rPr>
                <w:sz w:val="18"/>
              </w:rPr>
            </w:pPr>
            <w:r>
              <w:rPr>
                <w:sz w:val="18"/>
              </w:rPr>
              <w:t>Ndërtimi i kanalizimit fekal në v.b. Greshnicë</w:t>
            </w:r>
          </w:p>
        </w:tc>
        <w:tc>
          <w:tcPr>
            <w:tcW w:w="1315" w:type="dxa"/>
          </w:tcPr>
          <w:p w14:paraId="2120CE33" w14:textId="77777777" w:rsidR="009E6EAE" w:rsidRDefault="00C36069" w:rsidP="00C36069">
            <w:pPr>
              <w:pStyle w:val="TableParagraph"/>
              <w:spacing w:before="66"/>
              <w:ind w:right="97"/>
              <w:jc w:val="center"/>
              <w:rPr>
                <w:rFonts w:ascii="Arial MT"/>
                <w:sz w:val="18"/>
              </w:rPr>
            </w:pPr>
            <w:r>
              <w:rPr>
                <w:rFonts w:ascii="Arial MT"/>
                <w:spacing w:val="-2"/>
                <w:sz w:val="18"/>
              </w:rPr>
              <w:t>1000 m1</w:t>
            </w:r>
          </w:p>
        </w:tc>
        <w:tc>
          <w:tcPr>
            <w:tcW w:w="1081" w:type="dxa"/>
          </w:tcPr>
          <w:p w14:paraId="02934742" w14:textId="77777777" w:rsidR="009E6EAE" w:rsidRDefault="00C36069" w:rsidP="00C36069">
            <w:pPr>
              <w:pStyle w:val="TableParagraph"/>
              <w:jc w:val="center"/>
              <w:rPr>
                <w:sz w:val="18"/>
              </w:rPr>
            </w:pPr>
            <w:r>
              <w:rPr>
                <w:sz w:val="18"/>
              </w:rPr>
              <w:t>3000</w:t>
            </w:r>
          </w:p>
        </w:tc>
        <w:tc>
          <w:tcPr>
            <w:tcW w:w="1941" w:type="dxa"/>
            <w:gridSpan w:val="2"/>
          </w:tcPr>
          <w:p w14:paraId="67216273" w14:textId="77777777" w:rsidR="009E6EAE" w:rsidRDefault="00C36069" w:rsidP="00C36069">
            <w:pPr>
              <w:pStyle w:val="TableParagraph"/>
              <w:ind w:firstLine="720"/>
              <w:rPr>
                <w:sz w:val="18"/>
              </w:rPr>
            </w:pPr>
            <w:r>
              <w:rPr>
                <w:rFonts w:ascii="Arial MT"/>
                <w:spacing w:val="-2"/>
                <w:sz w:val="18"/>
              </w:rPr>
              <w:t>1.5</w:t>
            </w:r>
            <w:r w:rsidRPr="00F56DD0">
              <w:rPr>
                <w:rFonts w:ascii="Arial MT"/>
                <w:spacing w:val="-2"/>
                <w:sz w:val="18"/>
              </w:rPr>
              <w:t>00.000,00</w:t>
            </w:r>
          </w:p>
        </w:tc>
        <w:tc>
          <w:tcPr>
            <w:tcW w:w="1767" w:type="dxa"/>
          </w:tcPr>
          <w:p w14:paraId="06CACDD2" w14:textId="77777777" w:rsidR="009E6EAE" w:rsidRDefault="00C36069" w:rsidP="00C36069">
            <w:pPr>
              <w:pStyle w:val="TableParagraph"/>
              <w:spacing w:before="66"/>
              <w:ind w:right="97"/>
              <w:jc w:val="center"/>
              <w:rPr>
                <w:rFonts w:ascii="Arial MT"/>
                <w:sz w:val="18"/>
              </w:rPr>
            </w:pPr>
            <w:r>
              <w:rPr>
                <w:rFonts w:ascii="Arial MT"/>
                <w:spacing w:val="-2"/>
                <w:sz w:val="18"/>
              </w:rPr>
              <w:t>1</w:t>
            </w:r>
            <w:r w:rsidRPr="007A6AD4">
              <w:rPr>
                <w:rFonts w:ascii="Arial MT"/>
                <w:spacing w:val="-2"/>
                <w:sz w:val="18"/>
              </w:rPr>
              <w:t>.</w:t>
            </w:r>
            <w:r>
              <w:rPr>
                <w:rFonts w:ascii="Arial MT"/>
                <w:spacing w:val="-2"/>
                <w:sz w:val="18"/>
              </w:rPr>
              <w:t>5</w:t>
            </w:r>
            <w:r w:rsidRPr="007A6AD4">
              <w:rPr>
                <w:rFonts w:ascii="Arial MT"/>
                <w:spacing w:val="-2"/>
                <w:sz w:val="18"/>
              </w:rPr>
              <w:t>00.000,00</w:t>
            </w:r>
          </w:p>
        </w:tc>
      </w:tr>
      <w:tr w:rsidR="009E6EAE" w14:paraId="673A2BDA" w14:textId="77777777">
        <w:trPr>
          <w:trHeight w:val="340"/>
        </w:trPr>
        <w:tc>
          <w:tcPr>
            <w:tcW w:w="5932" w:type="dxa"/>
            <w:gridSpan w:val="4"/>
          </w:tcPr>
          <w:p w14:paraId="07CD402B" w14:textId="77777777" w:rsidR="009E6EAE" w:rsidRDefault="009E6EAE" w:rsidP="009E6EAE">
            <w:pPr>
              <w:pStyle w:val="TableParagraph"/>
              <w:spacing w:before="67"/>
              <w:ind w:right="100"/>
              <w:jc w:val="right"/>
              <w:rPr>
                <w:b/>
                <w:sz w:val="18"/>
              </w:rPr>
            </w:pPr>
            <w:r>
              <w:rPr>
                <w:b/>
                <w:spacing w:val="-2"/>
                <w:sz w:val="18"/>
              </w:rPr>
              <w:t>GJITHSEJ</w:t>
            </w:r>
          </w:p>
        </w:tc>
        <w:tc>
          <w:tcPr>
            <w:tcW w:w="1941" w:type="dxa"/>
            <w:gridSpan w:val="2"/>
          </w:tcPr>
          <w:p w14:paraId="682357D5" w14:textId="77777777" w:rsidR="009E6EAE" w:rsidRDefault="00D8040B" w:rsidP="009E6EAE">
            <w:pPr>
              <w:pStyle w:val="TableParagraph"/>
              <w:spacing w:before="67"/>
              <w:ind w:left="885"/>
              <w:rPr>
                <w:b/>
                <w:sz w:val="18"/>
              </w:rPr>
            </w:pPr>
            <w:r>
              <w:rPr>
                <w:b/>
                <w:spacing w:val="-2"/>
                <w:sz w:val="18"/>
              </w:rPr>
              <w:t>8</w:t>
            </w:r>
            <w:r w:rsidR="009E6EAE">
              <w:rPr>
                <w:b/>
                <w:spacing w:val="-2"/>
                <w:sz w:val="18"/>
              </w:rPr>
              <w:t>.</w:t>
            </w:r>
            <w:r>
              <w:rPr>
                <w:b/>
                <w:spacing w:val="-2"/>
                <w:sz w:val="18"/>
              </w:rPr>
              <w:t>9</w:t>
            </w:r>
            <w:r w:rsidR="009E6EAE">
              <w:rPr>
                <w:b/>
                <w:spacing w:val="-2"/>
                <w:sz w:val="18"/>
              </w:rPr>
              <w:t>00.000,00</w:t>
            </w:r>
          </w:p>
        </w:tc>
        <w:tc>
          <w:tcPr>
            <w:tcW w:w="1767" w:type="dxa"/>
          </w:tcPr>
          <w:p w14:paraId="2EED78A5" w14:textId="77777777" w:rsidR="009E6EAE" w:rsidRDefault="009E6EAE" w:rsidP="009E6EAE">
            <w:pPr>
              <w:pStyle w:val="TableParagraph"/>
              <w:spacing w:before="67"/>
              <w:ind w:right="98"/>
              <w:jc w:val="right"/>
              <w:rPr>
                <w:b/>
                <w:sz w:val="18"/>
              </w:rPr>
            </w:pPr>
            <w:r>
              <w:rPr>
                <w:b/>
                <w:spacing w:val="-2"/>
                <w:sz w:val="18"/>
              </w:rPr>
              <w:t>76.</w:t>
            </w:r>
            <w:r w:rsidR="00D8040B">
              <w:rPr>
                <w:b/>
                <w:spacing w:val="-2"/>
                <w:sz w:val="18"/>
              </w:rPr>
              <w:t>5</w:t>
            </w:r>
            <w:r>
              <w:rPr>
                <w:b/>
                <w:spacing w:val="-2"/>
                <w:sz w:val="18"/>
              </w:rPr>
              <w:t>00.000,00</w:t>
            </w:r>
          </w:p>
        </w:tc>
      </w:tr>
      <w:tr w:rsidR="009E6EAE" w14:paraId="72105C58" w14:textId="77777777">
        <w:trPr>
          <w:trHeight w:val="368"/>
        </w:trPr>
        <w:tc>
          <w:tcPr>
            <w:tcW w:w="5932" w:type="dxa"/>
            <w:gridSpan w:val="4"/>
            <w:tcBorders>
              <w:bottom w:val="double" w:sz="4" w:space="0" w:color="000000"/>
            </w:tcBorders>
          </w:tcPr>
          <w:p w14:paraId="3DB14933" w14:textId="77777777" w:rsidR="009E6EAE" w:rsidRDefault="009E6EAE" w:rsidP="009E6EAE">
            <w:pPr>
              <w:pStyle w:val="TableParagraph"/>
              <w:spacing w:before="64"/>
              <w:ind w:left="3490"/>
              <w:rPr>
                <w:b/>
                <w:sz w:val="18"/>
              </w:rPr>
            </w:pPr>
          </w:p>
        </w:tc>
        <w:tc>
          <w:tcPr>
            <w:tcW w:w="1941" w:type="dxa"/>
            <w:gridSpan w:val="2"/>
            <w:tcBorders>
              <w:bottom w:val="double" w:sz="4" w:space="0" w:color="000000"/>
            </w:tcBorders>
          </w:tcPr>
          <w:p w14:paraId="5551FECB" w14:textId="77777777" w:rsidR="009E6EAE" w:rsidRDefault="009E6EAE" w:rsidP="009E6EAE">
            <w:pPr>
              <w:pStyle w:val="TableParagraph"/>
              <w:spacing w:before="64"/>
              <w:ind w:left="885"/>
              <w:rPr>
                <w:b/>
                <w:sz w:val="18"/>
              </w:rPr>
            </w:pPr>
          </w:p>
        </w:tc>
        <w:tc>
          <w:tcPr>
            <w:tcW w:w="1767" w:type="dxa"/>
            <w:tcBorders>
              <w:bottom w:val="double" w:sz="4" w:space="0" w:color="000000"/>
            </w:tcBorders>
          </w:tcPr>
          <w:p w14:paraId="45A8A6B6" w14:textId="77777777" w:rsidR="009E6EAE" w:rsidRDefault="009E6EAE" w:rsidP="009E6EAE">
            <w:pPr>
              <w:pStyle w:val="TableParagraph"/>
              <w:spacing w:before="64"/>
              <w:ind w:right="97"/>
              <w:jc w:val="right"/>
              <w:rPr>
                <w:b/>
                <w:sz w:val="18"/>
              </w:rPr>
            </w:pPr>
          </w:p>
        </w:tc>
      </w:tr>
      <w:tr w:rsidR="009E6EAE" w14:paraId="1E108F02" w14:textId="77777777">
        <w:trPr>
          <w:trHeight w:val="366"/>
        </w:trPr>
        <w:tc>
          <w:tcPr>
            <w:tcW w:w="9640" w:type="dxa"/>
            <w:gridSpan w:val="7"/>
            <w:tcBorders>
              <w:top w:val="double" w:sz="4" w:space="0" w:color="000000"/>
            </w:tcBorders>
            <w:shd w:val="clear" w:color="auto" w:fill="E6E6E6"/>
          </w:tcPr>
          <w:p w14:paraId="78B3A010" w14:textId="77777777" w:rsidR="009E6EAE" w:rsidRDefault="009E6EAE" w:rsidP="009E6EAE">
            <w:pPr>
              <w:pStyle w:val="TableParagraph"/>
              <w:spacing w:before="95"/>
              <w:ind w:left="7" w:right="3"/>
              <w:jc w:val="center"/>
              <w:rPr>
                <w:b/>
                <w:sz w:val="18"/>
              </w:rPr>
            </w:pPr>
            <w:r>
              <w:rPr>
                <w:b/>
                <w:sz w:val="18"/>
              </w:rPr>
              <w:t>NDËRTIMI</w:t>
            </w:r>
            <w:r>
              <w:rPr>
                <w:b/>
                <w:spacing w:val="-7"/>
                <w:sz w:val="18"/>
              </w:rPr>
              <w:t xml:space="preserve"> </w:t>
            </w:r>
            <w:r>
              <w:rPr>
                <w:b/>
                <w:sz w:val="18"/>
              </w:rPr>
              <w:t>DHE</w:t>
            </w:r>
            <w:r>
              <w:rPr>
                <w:b/>
                <w:spacing w:val="-4"/>
                <w:sz w:val="18"/>
              </w:rPr>
              <w:t xml:space="preserve"> </w:t>
            </w:r>
            <w:r>
              <w:rPr>
                <w:b/>
                <w:sz w:val="18"/>
              </w:rPr>
              <w:t>RIKONSTRUIMI</w:t>
            </w:r>
            <w:r>
              <w:rPr>
                <w:b/>
                <w:spacing w:val="-4"/>
                <w:sz w:val="18"/>
              </w:rPr>
              <w:t xml:space="preserve"> </w:t>
            </w:r>
            <w:r>
              <w:rPr>
                <w:b/>
                <w:sz w:val="18"/>
              </w:rPr>
              <w:t>I</w:t>
            </w:r>
            <w:r>
              <w:rPr>
                <w:b/>
                <w:spacing w:val="-5"/>
                <w:sz w:val="18"/>
              </w:rPr>
              <w:t xml:space="preserve"> </w:t>
            </w:r>
            <w:r>
              <w:rPr>
                <w:b/>
                <w:sz w:val="18"/>
              </w:rPr>
              <w:t>KANALIZIMIT</w:t>
            </w:r>
            <w:r>
              <w:rPr>
                <w:b/>
                <w:spacing w:val="-4"/>
                <w:sz w:val="18"/>
              </w:rPr>
              <w:t xml:space="preserve"> </w:t>
            </w:r>
            <w:r>
              <w:rPr>
                <w:b/>
                <w:spacing w:val="-2"/>
                <w:sz w:val="18"/>
              </w:rPr>
              <w:t>ATMOSFERIK</w:t>
            </w:r>
          </w:p>
        </w:tc>
      </w:tr>
      <w:tr w:rsidR="009E6EAE" w14:paraId="79D97358" w14:textId="77777777">
        <w:trPr>
          <w:trHeight w:val="208"/>
        </w:trPr>
        <w:tc>
          <w:tcPr>
            <w:tcW w:w="632" w:type="dxa"/>
            <w:vMerge w:val="restart"/>
          </w:tcPr>
          <w:p w14:paraId="7C4B09AD" w14:textId="77777777" w:rsidR="009E6EAE" w:rsidRDefault="009E6EAE" w:rsidP="009E6EAE">
            <w:pPr>
              <w:pStyle w:val="TableParagraph"/>
              <w:spacing w:before="110"/>
              <w:ind w:left="124" w:right="114" w:hanging="1"/>
              <w:jc w:val="center"/>
              <w:rPr>
                <w:sz w:val="18"/>
              </w:rPr>
            </w:pPr>
            <w:r>
              <w:rPr>
                <w:spacing w:val="-4"/>
                <w:sz w:val="18"/>
              </w:rPr>
              <w:t>Nr. Rend</w:t>
            </w:r>
          </w:p>
          <w:p w14:paraId="65BF3CC3" w14:textId="77777777" w:rsidR="009E6EAE" w:rsidRDefault="009E6EAE" w:rsidP="009E6EAE">
            <w:pPr>
              <w:pStyle w:val="TableParagraph"/>
              <w:spacing w:line="206" w:lineRule="exact"/>
              <w:ind w:left="9"/>
              <w:jc w:val="center"/>
              <w:rPr>
                <w:sz w:val="18"/>
              </w:rPr>
            </w:pPr>
            <w:r>
              <w:rPr>
                <w:spacing w:val="-10"/>
                <w:sz w:val="18"/>
              </w:rPr>
              <w:t>.</w:t>
            </w:r>
          </w:p>
        </w:tc>
        <w:tc>
          <w:tcPr>
            <w:tcW w:w="2904" w:type="dxa"/>
            <w:vMerge w:val="restart"/>
          </w:tcPr>
          <w:p w14:paraId="748AFC0C" w14:textId="77777777" w:rsidR="009E6EAE" w:rsidRDefault="009E6EAE" w:rsidP="009E6EAE">
            <w:pPr>
              <w:pStyle w:val="TableParagraph"/>
              <w:spacing w:before="109"/>
              <w:rPr>
                <w:sz w:val="18"/>
              </w:rPr>
            </w:pPr>
          </w:p>
          <w:p w14:paraId="12F45831" w14:textId="77777777" w:rsidR="009E6EAE" w:rsidRDefault="009E6EAE" w:rsidP="009E6EAE">
            <w:pPr>
              <w:pStyle w:val="TableParagraph"/>
              <w:ind w:left="19" w:right="12"/>
              <w:jc w:val="center"/>
              <w:rPr>
                <w:sz w:val="18"/>
              </w:rPr>
            </w:pPr>
            <w:r>
              <w:rPr>
                <w:spacing w:val="-2"/>
                <w:sz w:val="18"/>
              </w:rPr>
              <w:t>Objekti</w:t>
            </w:r>
          </w:p>
        </w:tc>
        <w:tc>
          <w:tcPr>
            <w:tcW w:w="1315" w:type="dxa"/>
            <w:vMerge w:val="restart"/>
          </w:tcPr>
          <w:p w14:paraId="42E7FEC8" w14:textId="77777777" w:rsidR="009E6EAE" w:rsidRDefault="009E6EAE" w:rsidP="009E6EAE">
            <w:pPr>
              <w:pStyle w:val="TableParagraph"/>
              <w:spacing w:before="109"/>
              <w:rPr>
                <w:sz w:val="18"/>
              </w:rPr>
            </w:pPr>
          </w:p>
          <w:p w14:paraId="59261439" w14:textId="77777777" w:rsidR="009E6EAE" w:rsidRDefault="009E6EAE" w:rsidP="009E6EAE">
            <w:pPr>
              <w:pStyle w:val="TableParagraph"/>
              <w:ind w:left="8"/>
              <w:jc w:val="center"/>
              <w:rPr>
                <w:sz w:val="18"/>
              </w:rPr>
            </w:pPr>
            <w:r>
              <w:rPr>
                <w:spacing w:val="-2"/>
                <w:sz w:val="18"/>
              </w:rPr>
              <w:t>sasia</w:t>
            </w:r>
          </w:p>
        </w:tc>
        <w:tc>
          <w:tcPr>
            <w:tcW w:w="1317" w:type="dxa"/>
            <w:gridSpan w:val="2"/>
            <w:vMerge w:val="restart"/>
          </w:tcPr>
          <w:p w14:paraId="24E2B92F" w14:textId="77777777" w:rsidR="009E6EAE" w:rsidRDefault="009E6EAE" w:rsidP="009E6EAE">
            <w:pPr>
              <w:pStyle w:val="TableParagraph"/>
              <w:spacing w:before="109"/>
              <w:rPr>
                <w:sz w:val="18"/>
              </w:rPr>
            </w:pPr>
          </w:p>
          <w:p w14:paraId="28E6F7D3" w14:textId="77777777" w:rsidR="009E6EAE" w:rsidRDefault="009E6EAE" w:rsidP="009E6EAE">
            <w:pPr>
              <w:pStyle w:val="TableParagraph"/>
              <w:ind w:left="211"/>
              <w:rPr>
                <w:sz w:val="18"/>
              </w:rPr>
            </w:pPr>
            <w:r>
              <w:rPr>
                <w:sz w:val="18"/>
              </w:rPr>
              <w:t>Cmimi</w:t>
            </w:r>
            <w:r>
              <w:rPr>
                <w:spacing w:val="-3"/>
                <w:sz w:val="18"/>
              </w:rPr>
              <w:t xml:space="preserve"> </w:t>
            </w:r>
            <w:r>
              <w:rPr>
                <w:spacing w:val="-2"/>
                <w:sz w:val="18"/>
              </w:rPr>
              <w:t>njësi</w:t>
            </w:r>
          </w:p>
        </w:tc>
        <w:tc>
          <w:tcPr>
            <w:tcW w:w="3472" w:type="dxa"/>
            <w:gridSpan w:val="2"/>
          </w:tcPr>
          <w:p w14:paraId="3FBE1286" w14:textId="77777777" w:rsidR="009E6EAE" w:rsidRDefault="009E6EAE" w:rsidP="009E6EAE">
            <w:pPr>
              <w:pStyle w:val="TableParagraph"/>
              <w:spacing w:before="2" w:line="186" w:lineRule="exact"/>
              <w:jc w:val="center"/>
              <w:rPr>
                <w:sz w:val="18"/>
              </w:rPr>
            </w:pPr>
            <w:r>
              <w:rPr>
                <w:spacing w:val="-2"/>
                <w:sz w:val="18"/>
              </w:rPr>
              <w:t>Gjithsej</w:t>
            </w:r>
          </w:p>
        </w:tc>
      </w:tr>
      <w:tr w:rsidR="009E6EAE" w14:paraId="11A4C288" w14:textId="77777777">
        <w:trPr>
          <w:trHeight w:val="621"/>
        </w:trPr>
        <w:tc>
          <w:tcPr>
            <w:tcW w:w="632" w:type="dxa"/>
            <w:vMerge/>
            <w:tcBorders>
              <w:top w:val="nil"/>
            </w:tcBorders>
          </w:tcPr>
          <w:p w14:paraId="262B00EA" w14:textId="77777777" w:rsidR="009E6EAE" w:rsidRDefault="009E6EAE" w:rsidP="009E6EAE">
            <w:pPr>
              <w:rPr>
                <w:sz w:val="2"/>
                <w:szCs w:val="2"/>
              </w:rPr>
            </w:pPr>
          </w:p>
        </w:tc>
        <w:tc>
          <w:tcPr>
            <w:tcW w:w="2904" w:type="dxa"/>
            <w:vMerge/>
            <w:tcBorders>
              <w:top w:val="nil"/>
            </w:tcBorders>
          </w:tcPr>
          <w:p w14:paraId="5ACED3EB" w14:textId="77777777" w:rsidR="009E6EAE" w:rsidRDefault="009E6EAE" w:rsidP="009E6EAE">
            <w:pPr>
              <w:rPr>
                <w:sz w:val="2"/>
                <w:szCs w:val="2"/>
              </w:rPr>
            </w:pPr>
          </w:p>
        </w:tc>
        <w:tc>
          <w:tcPr>
            <w:tcW w:w="1315" w:type="dxa"/>
            <w:vMerge/>
            <w:tcBorders>
              <w:top w:val="nil"/>
            </w:tcBorders>
          </w:tcPr>
          <w:p w14:paraId="4BA4C014" w14:textId="77777777" w:rsidR="009E6EAE" w:rsidRDefault="009E6EAE" w:rsidP="009E6EAE">
            <w:pPr>
              <w:rPr>
                <w:sz w:val="2"/>
                <w:szCs w:val="2"/>
              </w:rPr>
            </w:pPr>
          </w:p>
        </w:tc>
        <w:tc>
          <w:tcPr>
            <w:tcW w:w="1317" w:type="dxa"/>
            <w:gridSpan w:val="2"/>
            <w:vMerge/>
            <w:tcBorders>
              <w:top w:val="nil"/>
            </w:tcBorders>
          </w:tcPr>
          <w:p w14:paraId="0A6993B7" w14:textId="77777777" w:rsidR="009E6EAE" w:rsidRDefault="009E6EAE" w:rsidP="009E6EAE">
            <w:pPr>
              <w:rPr>
                <w:sz w:val="2"/>
                <w:szCs w:val="2"/>
              </w:rPr>
            </w:pPr>
          </w:p>
        </w:tc>
        <w:tc>
          <w:tcPr>
            <w:tcW w:w="1705" w:type="dxa"/>
          </w:tcPr>
          <w:p w14:paraId="0F547BCC" w14:textId="77777777" w:rsidR="009E6EAE" w:rsidRDefault="009E6EAE" w:rsidP="009E6EAE">
            <w:pPr>
              <w:pStyle w:val="TableParagraph"/>
              <w:spacing w:before="103"/>
              <w:ind w:left="529" w:hanging="396"/>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7" w:type="dxa"/>
          </w:tcPr>
          <w:p w14:paraId="371DE9F2" w14:textId="77777777" w:rsidR="009E6EAE" w:rsidRDefault="009E6EAE" w:rsidP="009E6EAE">
            <w:pPr>
              <w:pStyle w:val="TableParagraph"/>
              <w:spacing w:line="206" w:lineRule="exact"/>
              <w:ind w:left="6"/>
              <w:jc w:val="center"/>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 xml:space="preserve">nga donac., nga fonde </w:t>
            </w:r>
            <w:r>
              <w:rPr>
                <w:spacing w:val="-2"/>
                <w:sz w:val="18"/>
              </w:rPr>
              <w:t>shtetërore</w:t>
            </w:r>
          </w:p>
        </w:tc>
      </w:tr>
      <w:tr w:rsidR="009E6EAE" w14:paraId="76AD31FC" w14:textId="77777777">
        <w:trPr>
          <w:trHeight w:val="621"/>
        </w:trPr>
        <w:tc>
          <w:tcPr>
            <w:tcW w:w="632" w:type="dxa"/>
          </w:tcPr>
          <w:p w14:paraId="78C7982C" w14:textId="77777777" w:rsidR="009E6EAE" w:rsidRDefault="009E6EAE" w:rsidP="009E6EAE">
            <w:pPr>
              <w:pStyle w:val="TableParagraph"/>
              <w:spacing w:before="206"/>
              <w:ind w:right="100"/>
              <w:jc w:val="right"/>
              <w:rPr>
                <w:sz w:val="18"/>
              </w:rPr>
            </w:pPr>
            <w:r>
              <w:rPr>
                <w:spacing w:val="-10"/>
                <w:sz w:val="18"/>
              </w:rPr>
              <w:t>1</w:t>
            </w:r>
          </w:p>
        </w:tc>
        <w:tc>
          <w:tcPr>
            <w:tcW w:w="2904" w:type="dxa"/>
          </w:tcPr>
          <w:p w14:paraId="1C25B5BD" w14:textId="77777777" w:rsidR="009E6EAE" w:rsidRPr="009E3E6B" w:rsidRDefault="009E6EAE" w:rsidP="009E6EAE">
            <w:pPr>
              <w:pStyle w:val="TableParagraph"/>
              <w:spacing w:line="206" w:lineRule="exact"/>
              <w:ind w:left="105" w:right="166"/>
              <w:rPr>
                <w:sz w:val="18"/>
              </w:rPr>
            </w:pPr>
            <w:r w:rsidRPr="009E3E6B">
              <w:rPr>
                <w:sz w:val="18"/>
              </w:rPr>
              <w:t>Kanalizimi atmosferik në rrugën “Arso</w:t>
            </w:r>
            <w:r w:rsidRPr="009E3E6B">
              <w:rPr>
                <w:spacing w:val="-9"/>
                <w:sz w:val="18"/>
              </w:rPr>
              <w:t xml:space="preserve"> </w:t>
            </w:r>
            <w:r w:rsidRPr="009E3E6B">
              <w:rPr>
                <w:sz w:val="18"/>
              </w:rPr>
              <w:t>Vojvoda”</w:t>
            </w:r>
            <w:r w:rsidRPr="009E3E6B">
              <w:rPr>
                <w:spacing w:val="-10"/>
                <w:sz w:val="18"/>
              </w:rPr>
              <w:t xml:space="preserve"> </w:t>
            </w:r>
            <w:r w:rsidRPr="009E3E6B">
              <w:rPr>
                <w:sz w:val="18"/>
              </w:rPr>
              <w:t>nga</w:t>
            </w:r>
            <w:r w:rsidRPr="009E3E6B">
              <w:rPr>
                <w:spacing w:val="-9"/>
                <w:sz w:val="18"/>
              </w:rPr>
              <w:t xml:space="preserve"> </w:t>
            </w:r>
            <w:r w:rsidRPr="009E3E6B">
              <w:rPr>
                <w:sz w:val="18"/>
              </w:rPr>
              <w:t>rr.</w:t>
            </w:r>
            <w:r w:rsidRPr="009E3E6B">
              <w:rPr>
                <w:spacing w:val="-9"/>
                <w:sz w:val="18"/>
              </w:rPr>
              <w:t xml:space="preserve"> </w:t>
            </w:r>
            <w:r w:rsidRPr="009E3E6B">
              <w:rPr>
                <w:sz w:val="18"/>
              </w:rPr>
              <w:t>“M.Tito” deri në lumin e Zajazit</w:t>
            </w:r>
          </w:p>
        </w:tc>
        <w:tc>
          <w:tcPr>
            <w:tcW w:w="1315" w:type="dxa"/>
          </w:tcPr>
          <w:p w14:paraId="6DB9E0E9" w14:textId="77777777" w:rsidR="009E6EAE" w:rsidRPr="009E3E6B" w:rsidRDefault="009E6EAE" w:rsidP="009E6EAE">
            <w:pPr>
              <w:pStyle w:val="TableParagraph"/>
              <w:spacing w:before="205"/>
              <w:ind w:right="97"/>
              <w:jc w:val="right"/>
              <w:rPr>
                <w:rFonts w:ascii="Arial MT" w:hAnsi="Arial MT"/>
                <w:sz w:val="18"/>
              </w:rPr>
            </w:pPr>
            <w:r w:rsidRPr="009E3E6B">
              <w:rPr>
                <w:rFonts w:ascii="Arial MT" w:hAnsi="Arial MT"/>
                <w:spacing w:val="-2"/>
                <w:sz w:val="18"/>
              </w:rPr>
              <w:t>300,0</w:t>
            </w:r>
            <w:r w:rsidR="009E3E6B" w:rsidRPr="009E3E6B">
              <w:rPr>
                <w:rFonts w:ascii="Arial MT" w:hAnsi="Arial MT"/>
                <w:spacing w:val="-2"/>
                <w:sz w:val="18"/>
              </w:rPr>
              <w:t xml:space="preserve"> m</w:t>
            </w:r>
            <w:r w:rsidRPr="009E3E6B">
              <w:rPr>
                <w:rFonts w:ascii="Arial MT" w:hAnsi="Arial MT"/>
                <w:spacing w:val="-2"/>
                <w:sz w:val="18"/>
              </w:rPr>
              <w:t>1</w:t>
            </w:r>
          </w:p>
        </w:tc>
        <w:tc>
          <w:tcPr>
            <w:tcW w:w="1317" w:type="dxa"/>
            <w:gridSpan w:val="2"/>
          </w:tcPr>
          <w:p w14:paraId="0EF62EE7" w14:textId="77777777" w:rsidR="009E6EAE" w:rsidRPr="009E3E6B" w:rsidRDefault="009E6EAE" w:rsidP="009E6EAE">
            <w:pPr>
              <w:pStyle w:val="TableParagraph"/>
              <w:spacing w:before="205"/>
              <w:ind w:left="504"/>
              <w:rPr>
                <w:rFonts w:ascii="Arial MT"/>
                <w:sz w:val="18"/>
              </w:rPr>
            </w:pPr>
            <w:r w:rsidRPr="009E3E6B">
              <w:rPr>
                <w:rFonts w:ascii="Arial MT"/>
                <w:spacing w:val="-2"/>
                <w:sz w:val="18"/>
              </w:rPr>
              <w:t>8.000,00</w:t>
            </w:r>
          </w:p>
        </w:tc>
        <w:tc>
          <w:tcPr>
            <w:tcW w:w="1705" w:type="dxa"/>
          </w:tcPr>
          <w:p w14:paraId="157208E5" w14:textId="77777777" w:rsidR="009E6EAE" w:rsidRPr="009E3E6B" w:rsidRDefault="009E6EAE" w:rsidP="009E6EAE">
            <w:pPr>
              <w:pStyle w:val="TableParagraph"/>
              <w:spacing w:before="205"/>
              <w:ind w:left="543"/>
              <w:rPr>
                <w:rFonts w:ascii="Arial MT"/>
                <w:sz w:val="18"/>
              </w:rPr>
            </w:pPr>
            <w:r w:rsidRPr="009E3E6B">
              <w:rPr>
                <w:rFonts w:ascii="Arial MT"/>
                <w:spacing w:val="-2"/>
                <w:sz w:val="18"/>
              </w:rPr>
              <w:t>2.400.000,00</w:t>
            </w:r>
          </w:p>
        </w:tc>
        <w:tc>
          <w:tcPr>
            <w:tcW w:w="1767" w:type="dxa"/>
          </w:tcPr>
          <w:p w14:paraId="52CBFCC7" w14:textId="77777777" w:rsidR="009E6EAE" w:rsidRDefault="009E6EAE" w:rsidP="009E6EAE">
            <w:pPr>
              <w:pStyle w:val="TableParagraph"/>
              <w:rPr>
                <w:sz w:val="18"/>
              </w:rPr>
            </w:pPr>
          </w:p>
        </w:tc>
      </w:tr>
      <w:tr w:rsidR="009E6EAE" w14:paraId="0913B9E0" w14:textId="77777777">
        <w:trPr>
          <w:trHeight w:val="340"/>
        </w:trPr>
        <w:tc>
          <w:tcPr>
            <w:tcW w:w="632" w:type="dxa"/>
          </w:tcPr>
          <w:p w14:paraId="6D638CA0" w14:textId="77777777" w:rsidR="009E6EAE" w:rsidRDefault="009E6EAE" w:rsidP="009E6EAE">
            <w:pPr>
              <w:pStyle w:val="TableParagraph"/>
              <w:spacing w:before="64"/>
              <w:ind w:right="100"/>
              <w:jc w:val="right"/>
              <w:rPr>
                <w:sz w:val="18"/>
              </w:rPr>
            </w:pPr>
            <w:r>
              <w:rPr>
                <w:spacing w:val="-10"/>
                <w:sz w:val="18"/>
              </w:rPr>
              <w:t>2</w:t>
            </w:r>
          </w:p>
        </w:tc>
        <w:tc>
          <w:tcPr>
            <w:tcW w:w="2904" w:type="dxa"/>
          </w:tcPr>
          <w:p w14:paraId="1F16CE89" w14:textId="77777777" w:rsidR="009E6EAE" w:rsidRDefault="009E6EAE" w:rsidP="009E6EAE">
            <w:pPr>
              <w:pStyle w:val="TableParagraph"/>
              <w:spacing w:before="64"/>
              <w:ind w:left="105"/>
              <w:rPr>
                <w:sz w:val="18"/>
              </w:rPr>
            </w:pPr>
            <w:r>
              <w:rPr>
                <w:sz w:val="18"/>
              </w:rPr>
              <w:t>Rregullimin</w:t>
            </w:r>
            <w:r>
              <w:rPr>
                <w:spacing w:val="-2"/>
                <w:sz w:val="18"/>
              </w:rPr>
              <w:t xml:space="preserve"> </w:t>
            </w:r>
            <w:r>
              <w:rPr>
                <w:sz w:val="18"/>
              </w:rPr>
              <w:t>e</w:t>
            </w:r>
            <w:r>
              <w:rPr>
                <w:spacing w:val="-1"/>
                <w:sz w:val="18"/>
              </w:rPr>
              <w:t xml:space="preserve"> </w:t>
            </w:r>
            <w:r>
              <w:rPr>
                <w:sz w:val="18"/>
              </w:rPr>
              <w:t>kanalit</w:t>
            </w:r>
            <w:r>
              <w:rPr>
                <w:spacing w:val="-1"/>
                <w:sz w:val="18"/>
              </w:rPr>
              <w:t xml:space="preserve"> </w:t>
            </w:r>
            <w:r>
              <w:rPr>
                <w:sz w:val="18"/>
              </w:rPr>
              <w:t>n</w:t>
            </w:r>
            <w:r w:rsidR="009E3E6B">
              <w:rPr>
                <w:sz w:val="18"/>
              </w:rPr>
              <w:t>ë</w:t>
            </w:r>
            <w:r>
              <w:rPr>
                <w:spacing w:val="-1"/>
                <w:sz w:val="18"/>
              </w:rPr>
              <w:t xml:space="preserve"> </w:t>
            </w:r>
            <w:r>
              <w:rPr>
                <w:spacing w:val="-2"/>
                <w:sz w:val="18"/>
              </w:rPr>
              <w:t>lagj</w:t>
            </w:r>
            <w:r w:rsidR="009E3E6B">
              <w:rPr>
                <w:spacing w:val="-2"/>
                <w:sz w:val="18"/>
              </w:rPr>
              <w:t>en</w:t>
            </w:r>
          </w:p>
        </w:tc>
        <w:tc>
          <w:tcPr>
            <w:tcW w:w="1315" w:type="dxa"/>
          </w:tcPr>
          <w:p w14:paraId="48FE33B6" w14:textId="77777777" w:rsidR="009E6EAE" w:rsidRPr="009E3E6B" w:rsidRDefault="009E3E6B" w:rsidP="009E6EAE">
            <w:pPr>
              <w:pStyle w:val="TableParagraph"/>
              <w:spacing w:before="63"/>
              <w:ind w:right="97"/>
              <w:jc w:val="right"/>
              <w:rPr>
                <w:rFonts w:ascii="Arial MT" w:hAnsi="Arial MT"/>
                <w:sz w:val="18"/>
              </w:rPr>
            </w:pPr>
            <w:r w:rsidRPr="009E3E6B">
              <w:rPr>
                <w:rFonts w:ascii="Arial MT" w:hAnsi="Arial MT"/>
                <w:sz w:val="18"/>
              </w:rPr>
              <w:t>175</w:t>
            </w:r>
            <w:r w:rsidR="009E6EAE" w:rsidRPr="009E3E6B">
              <w:rPr>
                <w:rFonts w:ascii="Arial MT" w:hAnsi="Arial MT"/>
                <w:sz w:val="18"/>
              </w:rPr>
              <w:t xml:space="preserve"> </w:t>
            </w:r>
            <w:r w:rsidRPr="009E3E6B">
              <w:rPr>
                <w:rFonts w:ascii="Arial MT" w:hAnsi="Arial MT"/>
                <w:spacing w:val="-5"/>
                <w:sz w:val="18"/>
              </w:rPr>
              <w:t>m</w:t>
            </w:r>
            <w:r w:rsidR="009E6EAE" w:rsidRPr="009E3E6B">
              <w:rPr>
                <w:rFonts w:ascii="Arial MT" w:hAnsi="Arial MT"/>
                <w:spacing w:val="-5"/>
                <w:sz w:val="18"/>
              </w:rPr>
              <w:t>1</w:t>
            </w:r>
          </w:p>
        </w:tc>
        <w:tc>
          <w:tcPr>
            <w:tcW w:w="1317" w:type="dxa"/>
            <w:gridSpan w:val="2"/>
          </w:tcPr>
          <w:p w14:paraId="5B12B411" w14:textId="77777777" w:rsidR="009E6EAE" w:rsidRPr="009E3E6B" w:rsidRDefault="009E6EAE" w:rsidP="009E6EAE">
            <w:pPr>
              <w:pStyle w:val="TableParagraph"/>
              <w:spacing w:before="63"/>
              <w:ind w:left="403"/>
              <w:rPr>
                <w:rFonts w:ascii="Arial MT"/>
                <w:sz w:val="18"/>
              </w:rPr>
            </w:pPr>
            <w:r w:rsidRPr="009E3E6B">
              <w:rPr>
                <w:rFonts w:ascii="Arial MT"/>
                <w:spacing w:val="-2"/>
                <w:sz w:val="18"/>
              </w:rPr>
              <w:t>40.000,00</w:t>
            </w:r>
          </w:p>
        </w:tc>
        <w:tc>
          <w:tcPr>
            <w:tcW w:w="1705" w:type="dxa"/>
          </w:tcPr>
          <w:p w14:paraId="7792E00A" w14:textId="77777777" w:rsidR="009E6EAE" w:rsidRDefault="009E6EAE" w:rsidP="009E6EAE">
            <w:pPr>
              <w:pStyle w:val="TableParagraph"/>
              <w:rPr>
                <w:sz w:val="18"/>
              </w:rPr>
            </w:pPr>
          </w:p>
        </w:tc>
        <w:tc>
          <w:tcPr>
            <w:tcW w:w="1767" w:type="dxa"/>
          </w:tcPr>
          <w:p w14:paraId="58A9E71A" w14:textId="77777777" w:rsidR="009E6EAE" w:rsidRDefault="009E6EAE" w:rsidP="009E6EAE">
            <w:pPr>
              <w:pStyle w:val="TableParagraph"/>
              <w:spacing w:before="63"/>
              <w:ind w:right="97"/>
              <w:jc w:val="right"/>
              <w:rPr>
                <w:rFonts w:ascii="Arial MT"/>
                <w:sz w:val="18"/>
              </w:rPr>
            </w:pPr>
          </w:p>
        </w:tc>
      </w:tr>
    </w:tbl>
    <w:p w14:paraId="54CE694A" w14:textId="77777777" w:rsidR="00645C33" w:rsidRDefault="00645C33">
      <w:pPr>
        <w:pStyle w:val="TableParagraph"/>
        <w:jc w:val="right"/>
        <w:rPr>
          <w:rFonts w:ascii="Arial MT"/>
          <w:sz w:val="18"/>
        </w:rPr>
        <w:sectPr w:rsidR="00645C33">
          <w:type w:val="continuous"/>
          <w:pgSz w:w="11910" w:h="16840"/>
          <w:pgMar w:top="1100" w:right="0" w:bottom="940"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909"/>
        <w:gridCol w:w="1310"/>
        <w:gridCol w:w="1315"/>
        <w:gridCol w:w="1704"/>
        <w:gridCol w:w="1766"/>
      </w:tblGrid>
      <w:tr w:rsidR="00645C33" w14:paraId="10F22A49" w14:textId="77777777">
        <w:trPr>
          <w:trHeight w:val="340"/>
        </w:trPr>
        <w:tc>
          <w:tcPr>
            <w:tcW w:w="629" w:type="dxa"/>
          </w:tcPr>
          <w:p w14:paraId="0DAA2E74" w14:textId="77777777" w:rsidR="00645C33" w:rsidRDefault="00645C33">
            <w:pPr>
              <w:pStyle w:val="TableParagraph"/>
              <w:rPr>
                <w:sz w:val="18"/>
              </w:rPr>
            </w:pPr>
          </w:p>
        </w:tc>
        <w:tc>
          <w:tcPr>
            <w:tcW w:w="2909" w:type="dxa"/>
          </w:tcPr>
          <w:p w14:paraId="54C4C133" w14:textId="77777777" w:rsidR="00645C33" w:rsidRDefault="009E3E6B">
            <w:pPr>
              <w:pStyle w:val="TableParagraph"/>
              <w:spacing w:before="2"/>
              <w:ind w:left="108"/>
              <w:rPr>
                <w:sz w:val="18"/>
              </w:rPr>
            </w:pPr>
            <w:r>
              <w:rPr>
                <w:sz w:val="18"/>
              </w:rPr>
              <w:t>Ivanidoll</w:t>
            </w:r>
            <w:r>
              <w:rPr>
                <w:spacing w:val="-2"/>
                <w:sz w:val="18"/>
              </w:rPr>
              <w:t xml:space="preserve"> </w:t>
            </w:r>
            <w:r>
              <w:rPr>
                <w:sz w:val="18"/>
              </w:rPr>
              <w:t>nga Rruga magjistrale</w:t>
            </w:r>
            <w:r>
              <w:rPr>
                <w:spacing w:val="-2"/>
                <w:sz w:val="18"/>
              </w:rPr>
              <w:t xml:space="preserve"> deri te rr. “4 korriku”</w:t>
            </w:r>
          </w:p>
        </w:tc>
        <w:tc>
          <w:tcPr>
            <w:tcW w:w="1310" w:type="dxa"/>
          </w:tcPr>
          <w:p w14:paraId="1B34B00D" w14:textId="77777777" w:rsidR="00645C33" w:rsidRDefault="00645C33">
            <w:pPr>
              <w:pStyle w:val="TableParagraph"/>
              <w:rPr>
                <w:sz w:val="18"/>
              </w:rPr>
            </w:pPr>
          </w:p>
        </w:tc>
        <w:tc>
          <w:tcPr>
            <w:tcW w:w="1315" w:type="dxa"/>
          </w:tcPr>
          <w:p w14:paraId="4F529320" w14:textId="77777777" w:rsidR="00645C33" w:rsidRDefault="00645C33">
            <w:pPr>
              <w:pStyle w:val="TableParagraph"/>
              <w:rPr>
                <w:sz w:val="18"/>
              </w:rPr>
            </w:pPr>
          </w:p>
        </w:tc>
        <w:tc>
          <w:tcPr>
            <w:tcW w:w="1704" w:type="dxa"/>
          </w:tcPr>
          <w:p w14:paraId="2DE31981" w14:textId="77777777" w:rsidR="00645C33" w:rsidRDefault="00645C33">
            <w:pPr>
              <w:pStyle w:val="TableParagraph"/>
              <w:rPr>
                <w:sz w:val="18"/>
              </w:rPr>
            </w:pPr>
          </w:p>
        </w:tc>
        <w:tc>
          <w:tcPr>
            <w:tcW w:w="1766" w:type="dxa"/>
          </w:tcPr>
          <w:p w14:paraId="7C562C65" w14:textId="77777777" w:rsidR="00645C33" w:rsidRDefault="00645C33">
            <w:pPr>
              <w:pStyle w:val="TableParagraph"/>
              <w:rPr>
                <w:sz w:val="18"/>
              </w:rPr>
            </w:pPr>
          </w:p>
        </w:tc>
      </w:tr>
      <w:tr w:rsidR="00645C33" w14:paraId="501DEAE2" w14:textId="77777777">
        <w:trPr>
          <w:trHeight w:val="621"/>
        </w:trPr>
        <w:tc>
          <w:tcPr>
            <w:tcW w:w="629" w:type="dxa"/>
          </w:tcPr>
          <w:p w14:paraId="354CF548" w14:textId="77777777" w:rsidR="00645C33" w:rsidRDefault="00645C33">
            <w:pPr>
              <w:pStyle w:val="TableParagraph"/>
              <w:spacing w:before="1"/>
              <w:rPr>
                <w:sz w:val="18"/>
              </w:rPr>
            </w:pPr>
          </w:p>
          <w:p w14:paraId="646A9EED" w14:textId="77777777" w:rsidR="00645C33" w:rsidRDefault="00000000">
            <w:pPr>
              <w:pStyle w:val="TableParagraph"/>
              <w:spacing w:before="1"/>
              <w:ind w:right="97"/>
              <w:jc w:val="right"/>
              <w:rPr>
                <w:sz w:val="18"/>
              </w:rPr>
            </w:pPr>
            <w:r>
              <w:rPr>
                <w:spacing w:val="-10"/>
                <w:sz w:val="18"/>
              </w:rPr>
              <w:t>3</w:t>
            </w:r>
          </w:p>
        </w:tc>
        <w:tc>
          <w:tcPr>
            <w:tcW w:w="2909" w:type="dxa"/>
          </w:tcPr>
          <w:p w14:paraId="695FC6C8" w14:textId="77777777" w:rsidR="00645C33" w:rsidRDefault="00000000">
            <w:pPr>
              <w:pStyle w:val="TableParagraph"/>
              <w:spacing w:line="207" w:lineRule="exact"/>
              <w:ind w:left="108"/>
              <w:rPr>
                <w:sz w:val="18"/>
              </w:rPr>
            </w:pPr>
            <w:r>
              <w:rPr>
                <w:sz w:val="18"/>
              </w:rPr>
              <w:t>pastrimi</w:t>
            </w:r>
            <w:r>
              <w:rPr>
                <w:spacing w:val="-1"/>
                <w:sz w:val="18"/>
              </w:rPr>
              <w:t xml:space="preserve"> </w:t>
            </w:r>
            <w:r>
              <w:rPr>
                <w:sz w:val="18"/>
              </w:rPr>
              <w:t>i kanalizimit</w:t>
            </w:r>
            <w:r>
              <w:rPr>
                <w:spacing w:val="-1"/>
                <w:sz w:val="18"/>
              </w:rPr>
              <w:t xml:space="preserve"> </w:t>
            </w:r>
            <w:r>
              <w:rPr>
                <w:spacing w:val="-2"/>
                <w:sz w:val="18"/>
              </w:rPr>
              <w:t>atmosferik,</w:t>
            </w:r>
          </w:p>
          <w:p w14:paraId="1A59DAF3" w14:textId="77777777" w:rsidR="00645C33" w:rsidRDefault="00000000">
            <w:pPr>
              <w:pStyle w:val="TableParagraph"/>
              <w:spacing w:line="206" w:lineRule="exact"/>
              <w:ind w:left="108"/>
              <w:rPr>
                <w:sz w:val="18"/>
              </w:rPr>
            </w:pPr>
            <w:r>
              <w:rPr>
                <w:sz w:val="18"/>
              </w:rPr>
              <w:t>hapja</w:t>
            </w:r>
            <w:r>
              <w:rPr>
                <w:spacing w:val="-7"/>
                <w:sz w:val="18"/>
              </w:rPr>
              <w:t xml:space="preserve"> </w:t>
            </w:r>
            <w:r>
              <w:rPr>
                <w:sz w:val="18"/>
              </w:rPr>
              <w:t>e</w:t>
            </w:r>
            <w:r>
              <w:rPr>
                <w:spacing w:val="-8"/>
                <w:sz w:val="18"/>
              </w:rPr>
              <w:t xml:space="preserve"> </w:t>
            </w:r>
            <w:r>
              <w:rPr>
                <w:sz w:val="18"/>
              </w:rPr>
              <w:t>kanaleve</w:t>
            </w:r>
            <w:r>
              <w:rPr>
                <w:spacing w:val="-7"/>
                <w:sz w:val="18"/>
              </w:rPr>
              <w:t xml:space="preserve"> </w:t>
            </w:r>
            <w:r>
              <w:rPr>
                <w:sz w:val="18"/>
              </w:rPr>
              <w:t>dhe</w:t>
            </w:r>
            <w:r>
              <w:rPr>
                <w:spacing w:val="-7"/>
                <w:sz w:val="18"/>
              </w:rPr>
              <w:t xml:space="preserve"> </w:t>
            </w:r>
            <w:r>
              <w:rPr>
                <w:sz w:val="18"/>
              </w:rPr>
              <w:t>shtretërve</w:t>
            </w:r>
            <w:r>
              <w:rPr>
                <w:spacing w:val="33"/>
                <w:sz w:val="18"/>
              </w:rPr>
              <w:t xml:space="preserve"> </w:t>
            </w:r>
            <w:r>
              <w:rPr>
                <w:sz w:val="18"/>
              </w:rPr>
              <w:t xml:space="preserve">të </w:t>
            </w:r>
            <w:r>
              <w:rPr>
                <w:spacing w:val="-2"/>
                <w:sz w:val="18"/>
              </w:rPr>
              <w:t>lumenjve</w:t>
            </w:r>
          </w:p>
        </w:tc>
        <w:tc>
          <w:tcPr>
            <w:tcW w:w="1310" w:type="dxa"/>
          </w:tcPr>
          <w:p w14:paraId="04314C29" w14:textId="77777777" w:rsidR="00645C33" w:rsidRDefault="00645C33">
            <w:pPr>
              <w:pStyle w:val="TableParagraph"/>
              <w:rPr>
                <w:sz w:val="18"/>
              </w:rPr>
            </w:pPr>
          </w:p>
        </w:tc>
        <w:tc>
          <w:tcPr>
            <w:tcW w:w="1315" w:type="dxa"/>
          </w:tcPr>
          <w:p w14:paraId="724376FD" w14:textId="77777777" w:rsidR="00645C33" w:rsidRDefault="00645C33">
            <w:pPr>
              <w:pStyle w:val="TableParagraph"/>
              <w:rPr>
                <w:sz w:val="18"/>
              </w:rPr>
            </w:pPr>
          </w:p>
        </w:tc>
        <w:tc>
          <w:tcPr>
            <w:tcW w:w="1704" w:type="dxa"/>
          </w:tcPr>
          <w:p w14:paraId="2138CDA9" w14:textId="77777777" w:rsidR="00645C33" w:rsidRPr="009E3E6B" w:rsidRDefault="00645C33">
            <w:pPr>
              <w:pStyle w:val="TableParagraph"/>
              <w:spacing w:before="1"/>
              <w:rPr>
                <w:sz w:val="18"/>
              </w:rPr>
            </w:pPr>
          </w:p>
          <w:p w14:paraId="1B3688B7" w14:textId="77777777" w:rsidR="00645C33" w:rsidRPr="009E3E6B" w:rsidRDefault="00000000">
            <w:pPr>
              <w:pStyle w:val="TableParagraph"/>
              <w:ind w:right="91"/>
              <w:jc w:val="right"/>
              <w:rPr>
                <w:rFonts w:ascii="Arial MT"/>
                <w:sz w:val="18"/>
              </w:rPr>
            </w:pPr>
            <w:r w:rsidRPr="009E3E6B">
              <w:rPr>
                <w:rFonts w:ascii="Arial MT"/>
                <w:spacing w:val="-2"/>
                <w:sz w:val="18"/>
              </w:rPr>
              <w:t>2.500.000,00</w:t>
            </w:r>
          </w:p>
        </w:tc>
        <w:tc>
          <w:tcPr>
            <w:tcW w:w="1766" w:type="dxa"/>
          </w:tcPr>
          <w:p w14:paraId="1627906D" w14:textId="77777777" w:rsidR="00645C33" w:rsidRPr="009E3E6B" w:rsidRDefault="00645C33">
            <w:pPr>
              <w:pStyle w:val="TableParagraph"/>
              <w:spacing w:before="1"/>
              <w:rPr>
                <w:sz w:val="18"/>
              </w:rPr>
            </w:pPr>
          </w:p>
          <w:p w14:paraId="06DC6511" w14:textId="77777777" w:rsidR="00645C33" w:rsidRPr="009E3E6B" w:rsidRDefault="00000000">
            <w:pPr>
              <w:pStyle w:val="TableParagraph"/>
              <w:ind w:right="90"/>
              <w:jc w:val="right"/>
              <w:rPr>
                <w:rFonts w:ascii="Arial MT"/>
                <w:sz w:val="18"/>
              </w:rPr>
            </w:pPr>
            <w:r w:rsidRPr="009E3E6B">
              <w:rPr>
                <w:rFonts w:ascii="Arial MT"/>
                <w:spacing w:val="-2"/>
                <w:sz w:val="18"/>
              </w:rPr>
              <w:t>3.000.000,00</w:t>
            </w:r>
          </w:p>
        </w:tc>
      </w:tr>
      <w:tr w:rsidR="00645C33" w14:paraId="1A042B1F" w14:textId="77777777">
        <w:trPr>
          <w:trHeight w:val="414"/>
        </w:trPr>
        <w:tc>
          <w:tcPr>
            <w:tcW w:w="629" w:type="dxa"/>
          </w:tcPr>
          <w:p w14:paraId="26C8B24D" w14:textId="77777777" w:rsidR="00645C33" w:rsidRDefault="00000000">
            <w:pPr>
              <w:pStyle w:val="TableParagraph"/>
              <w:spacing w:before="105"/>
              <w:ind w:right="97"/>
              <w:jc w:val="right"/>
              <w:rPr>
                <w:sz w:val="18"/>
              </w:rPr>
            </w:pPr>
            <w:r>
              <w:rPr>
                <w:spacing w:val="-10"/>
                <w:sz w:val="18"/>
              </w:rPr>
              <w:t>4</w:t>
            </w:r>
          </w:p>
        </w:tc>
        <w:tc>
          <w:tcPr>
            <w:tcW w:w="2909" w:type="dxa"/>
          </w:tcPr>
          <w:p w14:paraId="7C6CF169" w14:textId="77777777" w:rsidR="00645C33" w:rsidRDefault="009E3E6B">
            <w:pPr>
              <w:pStyle w:val="TableParagraph"/>
              <w:spacing w:line="208" w:lineRule="exact"/>
              <w:ind w:left="108" w:right="451"/>
              <w:rPr>
                <w:sz w:val="18"/>
              </w:rPr>
            </w:pPr>
            <w:r>
              <w:rPr>
                <w:sz w:val="18"/>
              </w:rPr>
              <w:t>Kanalizimi atmosferik në vende tjera në qytet</w:t>
            </w:r>
          </w:p>
        </w:tc>
        <w:tc>
          <w:tcPr>
            <w:tcW w:w="1310" w:type="dxa"/>
          </w:tcPr>
          <w:p w14:paraId="7A76473F" w14:textId="77777777" w:rsidR="00645C33" w:rsidRDefault="00000000">
            <w:pPr>
              <w:pStyle w:val="TableParagraph"/>
              <w:spacing w:before="104"/>
              <w:ind w:right="92"/>
              <w:jc w:val="right"/>
              <w:rPr>
                <w:rFonts w:ascii="Arial MT" w:hAnsi="Arial MT"/>
                <w:sz w:val="18"/>
              </w:rPr>
            </w:pPr>
            <w:r w:rsidRPr="009E3E6B">
              <w:rPr>
                <w:rFonts w:ascii="Arial MT" w:hAnsi="Arial MT"/>
                <w:spacing w:val="-4"/>
                <w:sz w:val="18"/>
              </w:rPr>
              <w:t>2</w:t>
            </w:r>
            <w:r w:rsidR="009E3E6B" w:rsidRPr="009E3E6B">
              <w:rPr>
                <w:rFonts w:ascii="Arial MT" w:hAnsi="Arial MT"/>
                <w:spacing w:val="-4"/>
                <w:sz w:val="18"/>
              </w:rPr>
              <w:t>0</w:t>
            </w:r>
            <w:r w:rsidRPr="009E3E6B">
              <w:rPr>
                <w:rFonts w:ascii="Arial MT" w:hAnsi="Arial MT"/>
                <w:spacing w:val="-4"/>
                <w:sz w:val="18"/>
              </w:rPr>
              <w:t>0</w:t>
            </w:r>
            <w:r w:rsidR="009E3E6B" w:rsidRPr="009E3E6B">
              <w:rPr>
                <w:rFonts w:ascii="Arial MT" w:hAnsi="Arial MT"/>
                <w:spacing w:val="-4"/>
                <w:sz w:val="18"/>
              </w:rPr>
              <w:t>0 m</w:t>
            </w:r>
          </w:p>
        </w:tc>
        <w:tc>
          <w:tcPr>
            <w:tcW w:w="1315" w:type="dxa"/>
          </w:tcPr>
          <w:p w14:paraId="269830B4" w14:textId="77777777" w:rsidR="00645C33" w:rsidRDefault="00645C33">
            <w:pPr>
              <w:pStyle w:val="TableParagraph"/>
              <w:rPr>
                <w:sz w:val="18"/>
              </w:rPr>
            </w:pPr>
          </w:p>
        </w:tc>
        <w:tc>
          <w:tcPr>
            <w:tcW w:w="1704" w:type="dxa"/>
          </w:tcPr>
          <w:p w14:paraId="379123C3" w14:textId="77777777" w:rsidR="00645C33" w:rsidRDefault="009E3E6B" w:rsidP="009E3E6B">
            <w:pPr>
              <w:pStyle w:val="TableParagraph"/>
              <w:jc w:val="center"/>
              <w:rPr>
                <w:sz w:val="18"/>
              </w:rPr>
            </w:pPr>
            <w:r w:rsidRPr="009E3E6B">
              <w:rPr>
                <w:rFonts w:ascii="Arial MT"/>
                <w:spacing w:val="-2"/>
                <w:sz w:val="18"/>
              </w:rPr>
              <w:t>3.000.000,00</w:t>
            </w:r>
          </w:p>
        </w:tc>
        <w:tc>
          <w:tcPr>
            <w:tcW w:w="1766" w:type="dxa"/>
          </w:tcPr>
          <w:p w14:paraId="5615B66C" w14:textId="77777777" w:rsidR="00645C33" w:rsidRDefault="00645C33">
            <w:pPr>
              <w:pStyle w:val="TableParagraph"/>
              <w:spacing w:before="104"/>
              <w:ind w:right="90"/>
              <w:jc w:val="right"/>
              <w:rPr>
                <w:rFonts w:ascii="Arial MT"/>
                <w:sz w:val="18"/>
              </w:rPr>
            </w:pPr>
          </w:p>
        </w:tc>
      </w:tr>
      <w:tr w:rsidR="009E3E6B" w:rsidRPr="009E3E6B" w14:paraId="2E24B8D0" w14:textId="77777777">
        <w:trPr>
          <w:trHeight w:val="413"/>
        </w:trPr>
        <w:tc>
          <w:tcPr>
            <w:tcW w:w="629" w:type="dxa"/>
          </w:tcPr>
          <w:p w14:paraId="2CF70E98" w14:textId="77777777" w:rsidR="00645C33" w:rsidRDefault="00000000">
            <w:pPr>
              <w:pStyle w:val="TableParagraph"/>
              <w:spacing w:before="101"/>
              <w:ind w:right="97"/>
              <w:jc w:val="right"/>
              <w:rPr>
                <w:sz w:val="18"/>
              </w:rPr>
            </w:pPr>
            <w:r>
              <w:rPr>
                <w:spacing w:val="-10"/>
                <w:sz w:val="18"/>
              </w:rPr>
              <w:t>5</w:t>
            </w:r>
          </w:p>
        </w:tc>
        <w:tc>
          <w:tcPr>
            <w:tcW w:w="2909" w:type="dxa"/>
          </w:tcPr>
          <w:p w14:paraId="1CF797E4" w14:textId="77777777" w:rsidR="00645C33" w:rsidRDefault="009E3E6B">
            <w:pPr>
              <w:pStyle w:val="TableParagraph"/>
              <w:spacing w:line="206" w:lineRule="exact"/>
              <w:ind w:left="108"/>
              <w:rPr>
                <w:sz w:val="18"/>
              </w:rPr>
            </w:pPr>
            <w:r>
              <w:rPr>
                <w:sz w:val="18"/>
              </w:rPr>
              <w:t>Ndërtimi i kanalizimit atmosferik në rrugën 4 korriku nga të dy anët përgjatë rrugës Boris Kidriç deri te gjimnazi</w:t>
            </w:r>
          </w:p>
        </w:tc>
        <w:tc>
          <w:tcPr>
            <w:tcW w:w="1310" w:type="dxa"/>
          </w:tcPr>
          <w:p w14:paraId="618AC1EB" w14:textId="77777777" w:rsidR="00645C33" w:rsidRDefault="009E3E6B">
            <w:pPr>
              <w:pStyle w:val="TableParagraph"/>
              <w:spacing w:before="101"/>
              <w:ind w:right="94"/>
              <w:jc w:val="right"/>
              <w:rPr>
                <w:rFonts w:ascii="Arial MT" w:hAnsi="Arial MT"/>
                <w:sz w:val="18"/>
              </w:rPr>
            </w:pPr>
            <w:r w:rsidRPr="009E3E6B">
              <w:rPr>
                <w:rFonts w:ascii="Arial MT" w:hAnsi="Arial MT"/>
                <w:spacing w:val="-2"/>
                <w:sz w:val="18"/>
              </w:rPr>
              <w:t>950 m</w:t>
            </w:r>
          </w:p>
        </w:tc>
        <w:tc>
          <w:tcPr>
            <w:tcW w:w="1315" w:type="dxa"/>
          </w:tcPr>
          <w:p w14:paraId="233E4823" w14:textId="77777777" w:rsidR="00645C33" w:rsidRDefault="00645C33">
            <w:pPr>
              <w:pStyle w:val="TableParagraph"/>
              <w:rPr>
                <w:sz w:val="18"/>
              </w:rPr>
            </w:pPr>
          </w:p>
        </w:tc>
        <w:tc>
          <w:tcPr>
            <w:tcW w:w="1704" w:type="dxa"/>
          </w:tcPr>
          <w:p w14:paraId="2762328B" w14:textId="77777777" w:rsidR="00645C33" w:rsidRDefault="00645C33">
            <w:pPr>
              <w:pStyle w:val="TableParagraph"/>
              <w:spacing w:before="101"/>
              <w:ind w:right="91"/>
              <w:jc w:val="right"/>
              <w:rPr>
                <w:rFonts w:ascii="Arial MT"/>
                <w:sz w:val="18"/>
              </w:rPr>
            </w:pPr>
          </w:p>
        </w:tc>
        <w:tc>
          <w:tcPr>
            <w:tcW w:w="1766" w:type="dxa"/>
          </w:tcPr>
          <w:p w14:paraId="7D39D170" w14:textId="77777777" w:rsidR="00645C33" w:rsidRPr="009E3E6B" w:rsidRDefault="009E3E6B" w:rsidP="009E3E6B">
            <w:pPr>
              <w:pStyle w:val="TableParagraph"/>
              <w:ind w:firstLine="720"/>
              <w:rPr>
                <w:sz w:val="18"/>
              </w:rPr>
            </w:pPr>
            <w:r w:rsidRPr="009E3E6B">
              <w:rPr>
                <w:rFonts w:ascii="Arial MT"/>
                <w:spacing w:val="-2"/>
                <w:sz w:val="18"/>
              </w:rPr>
              <w:t>3.000.000,00</w:t>
            </w:r>
          </w:p>
        </w:tc>
      </w:tr>
      <w:tr w:rsidR="00645C33" w14:paraId="2914F9A3" w14:textId="77777777">
        <w:trPr>
          <w:trHeight w:val="337"/>
        </w:trPr>
        <w:tc>
          <w:tcPr>
            <w:tcW w:w="6163" w:type="dxa"/>
            <w:gridSpan w:val="4"/>
          </w:tcPr>
          <w:p w14:paraId="51D2D89B" w14:textId="77777777" w:rsidR="00645C33" w:rsidRDefault="00000000">
            <w:pPr>
              <w:pStyle w:val="TableParagraph"/>
              <w:spacing w:before="64"/>
              <w:ind w:right="96"/>
              <w:jc w:val="right"/>
              <w:rPr>
                <w:b/>
                <w:sz w:val="18"/>
              </w:rPr>
            </w:pPr>
            <w:r>
              <w:rPr>
                <w:b/>
                <w:spacing w:val="-2"/>
                <w:sz w:val="18"/>
              </w:rPr>
              <w:t>GJITHSEJ</w:t>
            </w:r>
          </w:p>
        </w:tc>
        <w:tc>
          <w:tcPr>
            <w:tcW w:w="1704" w:type="dxa"/>
          </w:tcPr>
          <w:p w14:paraId="20CC925E" w14:textId="77777777" w:rsidR="00645C33" w:rsidRPr="003F7A51" w:rsidRDefault="00000000">
            <w:pPr>
              <w:pStyle w:val="TableParagraph"/>
              <w:spacing w:before="63"/>
              <w:ind w:right="31"/>
              <w:jc w:val="right"/>
              <w:rPr>
                <w:rFonts w:ascii="Arial"/>
                <w:b/>
                <w:sz w:val="18"/>
              </w:rPr>
            </w:pPr>
            <w:r w:rsidRPr="003F7A51">
              <w:rPr>
                <w:rFonts w:ascii="Arial"/>
                <w:b/>
                <w:spacing w:val="-2"/>
                <w:sz w:val="18"/>
              </w:rPr>
              <w:t>7.900.000,00</w:t>
            </w:r>
          </w:p>
        </w:tc>
        <w:tc>
          <w:tcPr>
            <w:tcW w:w="1766" w:type="dxa"/>
          </w:tcPr>
          <w:p w14:paraId="6317F4BE" w14:textId="77777777" w:rsidR="00645C33" w:rsidRPr="003F7A51" w:rsidRDefault="003F7A51">
            <w:pPr>
              <w:pStyle w:val="TableParagraph"/>
              <w:spacing w:before="63"/>
              <w:ind w:right="68"/>
              <w:jc w:val="right"/>
              <w:rPr>
                <w:rFonts w:ascii="Arial"/>
                <w:b/>
                <w:sz w:val="18"/>
              </w:rPr>
            </w:pPr>
            <w:r w:rsidRPr="003F7A51">
              <w:rPr>
                <w:rFonts w:ascii="Arial"/>
                <w:b/>
                <w:spacing w:val="-2"/>
                <w:sz w:val="18"/>
              </w:rPr>
              <w:t>6.000.000,00</w:t>
            </w:r>
          </w:p>
        </w:tc>
      </w:tr>
    </w:tbl>
    <w:p w14:paraId="24B9A92D" w14:textId="77777777" w:rsidR="00645C33" w:rsidRDefault="00645C33">
      <w:pPr>
        <w:pStyle w:val="BodyText"/>
        <w:rPr>
          <w:sz w:val="20"/>
        </w:rPr>
      </w:pPr>
    </w:p>
    <w:p w14:paraId="019BD75A" w14:textId="77777777" w:rsidR="00645C33" w:rsidRDefault="00000000">
      <w:pPr>
        <w:pStyle w:val="BodyText"/>
        <w:spacing w:before="86"/>
        <w:rPr>
          <w:sz w:val="20"/>
        </w:rPr>
      </w:pPr>
      <w:r>
        <w:rPr>
          <w:noProof/>
          <w:sz w:val="20"/>
        </w:rPr>
        <mc:AlternateContent>
          <mc:Choice Requires="wps">
            <w:drawing>
              <wp:anchor distT="0" distB="0" distL="0" distR="0" simplePos="0" relativeHeight="487590400" behindDoc="1" locked="0" layoutInCell="1" allowOverlap="1" wp14:anchorId="2B1975F2" wp14:editId="0ACE9C0F">
                <wp:simplePos x="0" y="0"/>
                <wp:positionH relativeFrom="page">
                  <wp:posOffset>646176</wp:posOffset>
                </wp:positionH>
                <wp:positionV relativeFrom="paragraph">
                  <wp:posOffset>219214</wp:posOffset>
                </wp:positionV>
                <wp:extent cx="6118860" cy="2698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69875"/>
                        </a:xfrm>
                        <a:prstGeom prst="rect">
                          <a:avLst/>
                        </a:prstGeom>
                        <a:solidFill>
                          <a:srgbClr val="E6E6E6"/>
                        </a:solidFill>
                        <a:ln w="6095">
                          <a:solidFill>
                            <a:srgbClr val="000000"/>
                          </a:solidFill>
                          <a:prstDash val="solid"/>
                        </a:ln>
                      </wps:spPr>
                      <wps:txbx>
                        <w:txbxContent>
                          <w:p w14:paraId="3439925B" w14:textId="77777777" w:rsidR="00645C33" w:rsidRDefault="00000000">
                            <w:pPr>
                              <w:spacing w:before="103"/>
                              <w:ind w:left="367"/>
                              <w:rPr>
                                <w:b/>
                                <w:color w:val="000000"/>
                                <w:sz w:val="18"/>
                              </w:rPr>
                            </w:pPr>
                            <w:r>
                              <w:rPr>
                                <w:b/>
                                <w:color w:val="000000"/>
                                <w:sz w:val="18"/>
                              </w:rPr>
                              <w:t>NDËRTIMI</w:t>
                            </w:r>
                            <w:r>
                              <w:rPr>
                                <w:b/>
                                <w:color w:val="000000"/>
                                <w:spacing w:val="-5"/>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3"/>
                                <w:sz w:val="18"/>
                              </w:rPr>
                              <w:t xml:space="preserve"> </w:t>
                            </w:r>
                            <w:r>
                              <w:rPr>
                                <w:b/>
                                <w:color w:val="000000"/>
                                <w:sz w:val="18"/>
                              </w:rPr>
                              <w:t>I</w:t>
                            </w:r>
                            <w:r>
                              <w:rPr>
                                <w:b/>
                                <w:color w:val="000000"/>
                                <w:spacing w:val="-4"/>
                                <w:sz w:val="18"/>
                              </w:rPr>
                              <w:t xml:space="preserve"> </w:t>
                            </w:r>
                            <w:r>
                              <w:rPr>
                                <w:b/>
                                <w:color w:val="000000"/>
                                <w:sz w:val="18"/>
                              </w:rPr>
                              <w:t>RRJETIT</w:t>
                            </w:r>
                            <w:r>
                              <w:rPr>
                                <w:b/>
                                <w:color w:val="000000"/>
                                <w:spacing w:val="-3"/>
                                <w:sz w:val="18"/>
                              </w:rPr>
                              <w:t xml:space="preserve"> </w:t>
                            </w:r>
                            <w:r>
                              <w:rPr>
                                <w:b/>
                                <w:color w:val="000000"/>
                                <w:sz w:val="18"/>
                              </w:rPr>
                              <w:t>ELEKTRIK</w:t>
                            </w:r>
                            <w:r>
                              <w:rPr>
                                <w:b/>
                                <w:color w:val="000000"/>
                                <w:spacing w:val="-1"/>
                                <w:sz w:val="18"/>
                              </w:rPr>
                              <w:t xml:space="preserve"> </w:t>
                            </w:r>
                            <w:r>
                              <w:rPr>
                                <w:b/>
                                <w:color w:val="000000"/>
                                <w:sz w:val="18"/>
                              </w:rPr>
                              <w:t>ME</w:t>
                            </w:r>
                            <w:r>
                              <w:rPr>
                                <w:b/>
                                <w:color w:val="000000"/>
                                <w:spacing w:val="-3"/>
                                <w:sz w:val="18"/>
                              </w:rPr>
                              <w:t xml:space="preserve"> </w:t>
                            </w:r>
                            <w:r>
                              <w:rPr>
                                <w:b/>
                                <w:color w:val="000000"/>
                                <w:sz w:val="18"/>
                              </w:rPr>
                              <w:t>TENSION</w:t>
                            </w:r>
                            <w:r>
                              <w:rPr>
                                <w:b/>
                                <w:color w:val="000000"/>
                                <w:spacing w:val="-4"/>
                                <w:sz w:val="18"/>
                              </w:rPr>
                              <w:t xml:space="preserve"> </w:t>
                            </w:r>
                            <w:r>
                              <w:rPr>
                                <w:b/>
                                <w:color w:val="000000"/>
                                <w:sz w:val="18"/>
                              </w:rPr>
                              <w:t>TË</w:t>
                            </w:r>
                            <w:r>
                              <w:rPr>
                                <w:b/>
                                <w:color w:val="000000"/>
                                <w:spacing w:val="-3"/>
                                <w:sz w:val="18"/>
                              </w:rPr>
                              <w:t xml:space="preserve"> </w:t>
                            </w:r>
                            <w:r>
                              <w:rPr>
                                <w:b/>
                                <w:color w:val="000000"/>
                                <w:sz w:val="18"/>
                              </w:rPr>
                              <w:t>ULËT</w:t>
                            </w:r>
                            <w:r>
                              <w:rPr>
                                <w:b/>
                                <w:color w:val="000000"/>
                                <w:spacing w:val="-3"/>
                                <w:sz w:val="18"/>
                              </w:rPr>
                              <w:t xml:space="preserve"> </w:t>
                            </w:r>
                            <w:r>
                              <w:rPr>
                                <w:b/>
                                <w:color w:val="000000"/>
                                <w:sz w:val="18"/>
                              </w:rPr>
                              <w:t>DHE</w:t>
                            </w:r>
                            <w:r>
                              <w:rPr>
                                <w:b/>
                                <w:color w:val="000000"/>
                                <w:spacing w:val="-3"/>
                                <w:sz w:val="18"/>
                              </w:rPr>
                              <w:t xml:space="preserve"> </w:t>
                            </w:r>
                            <w:r>
                              <w:rPr>
                                <w:b/>
                                <w:color w:val="000000"/>
                                <w:sz w:val="18"/>
                              </w:rPr>
                              <w:t>NDRIÇIMI</w:t>
                            </w:r>
                            <w:r>
                              <w:rPr>
                                <w:b/>
                                <w:color w:val="000000"/>
                                <w:spacing w:val="-2"/>
                                <w:sz w:val="18"/>
                              </w:rPr>
                              <w:t xml:space="preserve"> PUBLIK</w:t>
                            </w:r>
                          </w:p>
                        </w:txbxContent>
                      </wps:txbx>
                      <wps:bodyPr wrap="square" lIns="0" tIns="0" rIns="0" bIns="0" rtlCol="0">
                        <a:noAutofit/>
                      </wps:bodyPr>
                    </wps:wsp>
                  </a:graphicData>
                </a:graphic>
              </wp:anchor>
            </w:drawing>
          </mc:Choice>
          <mc:Fallback>
            <w:pict>
              <v:shape w14:anchorId="2B1975F2" id="Textbox 7" o:spid="_x0000_s1031" type="#_x0000_t202" style="position:absolute;margin-left:50.9pt;margin-top:17.25pt;width:481.8pt;height:21.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" fillcolor="#e6e6e6" strokeweight=".16931mm">
                <v:path arrowok="t"/>
                <v:textbox inset="0,0,0,0">
                  <w:txbxContent>
                    <w:p w14:paraId="3439925B" w14:textId="77777777" w:rsidR="00645C33" w:rsidRDefault="00000000">
                      <w:pPr>
                        <w:spacing w:before="103"/>
                        <w:ind w:left="367"/>
                        <w:rPr>
                          <w:b/>
                          <w:color w:val="000000"/>
                          <w:sz w:val="18"/>
                        </w:rPr>
                      </w:pPr>
                      <w:r>
                        <w:rPr>
                          <w:b/>
                          <w:color w:val="000000"/>
                          <w:sz w:val="18"/>
                        </w:rPr>
                        <w:t>NDËRTIMI</w:t>
                      </w:r>
                      <w:r>
                        <w:rPr>
                          <w:b/>
                          <w:color w:val="000000"/>
                          <w:spacing w:val="-5"/>
                          <w:sz w:val="18"/>
                        </w:rPr>
                        <w:t xml:space="preserve"> </w:t>
                      </w:r>
                      <w:r>
                        <w:rPr>
                          <w:b/>
                          <w:color w:val="000000"/>
                          <w:sz w:val="18"/>
                        </w:rPr>
                        <w:t>DHE</w:t>
                      </w:r>
                      <w:r>
                        <w:rPr>
                          <w:b/>
                          <w:color w:val="000000"/>
                          <w:spacing w:val="-3"/>
                          <w:sz w:val="18"/>
                        </w:rPr>
                        <w:t xml:space="preserve"> </w:t>
                      </w:r>
                      <w:r>
                        <w:rPr>
                          <w:b/>
                          <w:color w:val="000000"/>
                          <w:sz w:val="18"/>
                        </w:rPr>
                        <w:t>RIKONSTRUIMI</w:t>
                      </w:r>
                      <w:r>
                        <w:rPr>
                          <w:b/>
                          <w:color w:val="000000"/>
                          <w:spacing w:val="-3"/>
                          <w:sz w:val="18"/>
                        </w:rPr>
                        <w:t xml:space="preserve"> </w:t>
                      </w:r>
                      <w:r>
                        <w:rPr>
                          <w:b/>
                          <w:color w:val="000000"/>
                          <w:sz w:val="18"/>
                        </w:rPr>
                        <w:t>I</w:t>
                      </w:r>
                      <w:r>
                        <w:rPr>
                          <w:b/>
                          <w:color w:val="000000"/>
                          <w:spacing w:val="-4"/>
                          <w:sz w:val="18"/>
                        </w:rPr>
                        <w:t xml:space="preserve"> </w:t>
                      </w:r>
                      <w:r>
                        <w:rPr>
                          <w:b/>
                          <w:color w:val="000000"/>
                          <w:sz w:val="18"/>
                        </w:rPr>
                        <w:t>RRJETIT</w:t>
                      </w:r>
                      <w:r>
                        <w:rPr>
                          <w:b/>
                          <w:color w:val="000000"/>
                          <w:spacing w:val="-3"/>
                          <w:sz w:val="18"/>
                        </w:rPr>
                        <w:t xml:space="preserve"> </w:t>
                      </w:r>
                      <w:r>
                        <w:rPr>
                          <w:b/>
                          <w:color w:val="000000"/>
                          <w:sz w:val="18"/>
                        </w:rPr>
                        <w:t>ELEKTRIK</w:t>
                      </w:r>
                      <w:r>
                        <w:rPr>
                          <w:b/>
                          <w:color w:val="000000"/>
                          <w:spacing w:val="-1"/>
                          <w:sz w:val="18"/>
                        </w:rPr>
                        <w:t xml:space="preserve"> </w:t>
                      </w:r>
                      <w:r>
                        <w:rPr>
                          <w:b/>
                          <w:color w:val="000000"/>
                          <w:sz w:val="18"/>
                        </w:rPr>
                        <w:t>ME</w:t>
                      </w:r>
                      <w:r>
                        <w:rPr>
                          <w:b/>
                          <w:color w:val="000000"/>
                          <w:spacing w:val="-3"/>
                          <w:sz w:val="18"/>
                        </w:rPr>
                        <w:t xml:space="preserve"> </w:t>
                      </w:r>
                      <w:r>
                        <w:rPr>
                          <w:b/>
                          <w:color w:val="000000"/>
                          <w:sz w:val="18"/>
                        </w:rPr>
                        <w:t>TENSION</w:t>
                      </w:r>
                      <w:r>
                        <w:rPr>
                          <w:b/>
                          <w:color w:val="000000"/>
                          <w:spacing w:val="-4"/>
                          <w:sz w:val="18"/>
                        </w:rPr>
                        <w:t xml:space="preserve"> </w:t>
                      </w:r>
                      <w:r>
                        <w:rPr>
                          <w:b/>
                          <w:color w:val="000000"/>
                          <w:sz w:val="18"/>
                        </w:rPr>
                        <w:t>TË</w:t>
                      </w:r>
                      <w:r>
                        <w:rPr>
                          <w:b/>
                          <w:color w:val="000000"/>
                          <w:spacing w:val="-3"/>
                          <w:sz w:val="18"/>
                        </w:rPr>
                        <w:t xml:space="preserve"> </w:t>
                      </w:r>
                      <w:r>
                        <w:rPr>
                          <w:b/>
                          <w:color w:val="000000"/>
                          <w:sz w:val="18"/>
                        </w:rPr>
                        <w:t>ULËT</w:t>
                      </w:r>
                      <w:r>
                        <w:rPr>
                          <w:b/>
                          <w:color w:val="000000"/>
                          <w:spacing w:val="-3"/>
                          <w:sz w:val="18"/>
                        </w:rPr>
                        <w:t xml:space="preserve"> </w:t>
                      </w:r>
                      <w:r>
                        <w:rPr>
                          <w:b/>
                          <w:color w:val="000000"/>
                          <w:sz w:val="18"/>
                        </w:rPr>
                        <w:t>DHE</w:t>
                      </w:r>
                      <w:r>
                        <w:rPr>
                          <w:b/>
                          <w:color w:val="000000"/>
                          <w:spacing w:val="-3"/>
                          <w:sz w:val="18"/>
                        </w:rPr>
                        <w:t xml:space="preserve"> </w:t>
                      </w:r>
                      <w:r>
                        <w:rPr>
                          <w:b/>
                          <w:color w:val="000000"/>
                          <w:sz w:val="18"/>
                        </w:rPr>
                        <w:t>NDRIÇIMI</w:t>
                      </w:r>
                      <w:r>
                        <w:rPr>
                          <w:b/>
                          <w:color w:val="000000"/>
                          <w:spacing w:val="-2"/>
                          <w:sz w:val="18"/>
                        </w:rPr>
                        <w:t xml:space="preserve"> PUBLIK</w:t>
                      </w:r>
                    </w:p>
                  </w:txbxContent>
                </v:textbox>
                <w10:wrap type="topAndBottom" anchorx="page"/>
              </v:shape>
            </w:pict>
          </mc:Fallback>
        </mc:AlternateContent>
      </w:r>
    </w:p>
    <w:p w14:paraId="52A14D6B" w14:textId="77777777" w:rsidR="00645C33" w:rsidRDefault="00645C33">
      <w:pPr>
        <w:pStyle w:val="BodyText"/>
        <w:spacing w:before="4"/>
        <w:rPr>
          <w:sz w:val="8"/>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28"/>
        <w:gridCol w:w="1709"/>
        <w:gridCol w:w="1766"/>
      </w:tblGrid>
      <w:tr w:rsidR="00645C33" w14:paraId="1A522C65" w14:textId="77777777">
        <w:trPr>
          <w:trHeight w:val="621"/>
        </w:trPr>
        <w:tc>
          <w:tcPr>
            <w:tcW w:w="632" w:type="dxa"/>
          </w:tcPr>
          <w:p w14:paraId="1123E4C8" w14:textId="77777777" w:rsidR="00645C33" w:rsidRDefault="00000000">
            <w:pPr>
              <w:pStyle w:val="TableParagraph"/>
              <w:spacing w:before="105"/>
              <w:ind w:left="134" w:right="113" w:firstLine="65"/>
              <w:rPr>
                <w:sz w:val="18"/>
              </w:rPr>
            </w:pPr>
            <w:r>
              <w:rPr>
                <w:spacing w:val="-4"/>
                <w:sz w:val="18"/>
              </w:rPr>
              <w:t xml:space="preserve">Nr. </w:t>
            </w:r>
            <w:r>
              <w:rPr>
                <w:spacing w:val="-2"/>
                <w:sz w:val="18"/>
              </w:rPr>
              <w:t>rend.</w:t>
            </w:r>
          </w:p>
        </w:tc>
        <w:tc>
          <w:tcPr>
            <w:tcW w:w="5528" w:type="dxa"/>
          </w:tcPr>
          <w:p w14:paraId="290C829B" w14:textId="77777777" w:rsidR="00645C33" w:rsidRDefault="00645C33">
            <w:pPr>
              <w:pStyle w:val="TableParagraph"/>
              <w:spacing w:before="2"/>
              <w:rPr>
                <w:sz w:val="18"/>
              </w:rPr>
            </w:pPr>
          </w:p>
          <w:p w14:paraId="5FFB45C1" w14:textId="77777777" w:rsidR="00645C33" w:rsidRDefault="00000000">
            <w:pPr>
              <w:pStyle w:val="TableParagraph"/>
              <w:ind w:left="12"/>
              <w:jc w:val="center"/>
              <w:rPr>
                <w:sz w:val="18"/>
              </w:rPr>
            </w:pPr>
            <w:r>
              <w:rPr>
                <w:spacing w:val="-2"/>
                <w:sz w:val="18"/>
              </w:rPr>
              <w:t>objekti</w:t>
            </w:r>
          </w:p>
        </w:tc>
        <w:tc>
          <w:tcPr>
            <w:tcW w:w="1709" w:type="dxa"/>
          </w:tcPr>
          <w:p w14:paraId="45AFE7F6" w14:textId="77777777" w:rsidR="00645C33" w:rsidRDefault="00000000">
            <w:pPr>
              <w:pStyle w:val="TableParagraph"/>
              <w:spacing w:before="105"/>
              <w:ind w:left="534"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0862A2F6" w14:textId="77777777" w:rsidR="00645C33" w:rsidRDefault="00000000">
            <w:pPr>
              <w:pStyle w:val="TableParagraph"/>
              <w:spacing w:before="2"/>
              <w:ind w:left="242" w:hanging="10"/>
              <w:rPr>
                <w:sz w:val="18"/>
              </w:rPr>
            </w:pPr>
            <w:r>
              <w:rPr>
                <w:sz w:val="18"/>
              </w:rPr>
              <w:t>Fin.</w:t>
            </w:r>
            <w:r>
              <w:rPr>
                <w:spacing w:val="-1"/>
                <w:sz w:val="18"/>
              </w:rPr>
              <w:t xml:space="preserve"> </w:t>
            </w:r>
            <w:r>
              <w:rPr>
                <w:sz w:val="18"/>
              </w:rPr>
              <w:t>me</w:t>
            </w:r>
            <w:r>
              <w:rPr>
                <w:spacing w:val="-1"/>
                <w:sz w:val="18"/>
              </w:rPr>
              <w:t xml:space="preserve"> </w:t>
            </w:r>
            <w:r>
              <w:rPr>
                <w:sz w:val="18"/>
              </w:rPr>
              <w:t>mjete</w:t>
            </w:r>
            <w:r>
              <w:rPr>
                <w:spacing w:val="-1"/>
                <w:sz w:val="18"/>
              </w:rPr>
              <w:t xml:space="preserve"> </w:t>
            </w:r>
            <w:r>
              <w:rPr>
                <w:spacing w:val="-5"/>
                <w:sz w:val="18"/>
              </w:rPr>
              <w:t>nga</w:t>
            </w:r>
          </w:p>
          <w:p w14:paraId="4B125BA2" w14:textId="77777777" w:rsidR="00645C33" w:rsidRDefault="00000000">
            <w:pPr>
              <w:pStyle w:val="TableParagraph"/>
              <w:spacing w:line="206" w:lineRule="exact"/>
              <w:ind w:left="528" w:hanging="286"/>
              <w:rPr>
                <w:sz w:val="18"/>
              </w:rPr>
            </w:pPr>
            <w:r>
              <w:rPr>
                <w:sz w:val="18"/>
              </w:rPr>
              <w:t>donac.,</w:t>
            </w:r>
            <w:r>
              <w:rPr>
                <w:spacing w:val="-12"/>
                <w:sz w:val="18"/>
              </w:rPr>
              <w:t xml:space="preserve"> </w:t>
            </w:r>
            <w:r>
              <w:rPr>
                <w:sz w:val="18"/>
              </w:rPr>
              <w:t>nga</w:t>
            </w:r>
            <w:r>
              <w:rPr>
                <w:spacing w:val="-11"/>
                <w:sz w:val="18"/>
              </w:rPr>
              <w:t xml:space="preserve"> </w:t>
            </w:r>
            <w:r>
              <w:rPr>
                <w:sz w:val="18"/>
              </w:rPr>
              <w:t xml:space="preserve">fonde </w:t>
            </w:r>
            <w:r>
              <w:rPr>
                <w:spacing w:val="-2"/>
                <w:sz w:val="18"/>
              </w:rPr>
              <w:t>shtetërore</w:t>
            </w:r>
          </w:p>
        </w:tc>
      </w:tr>
      <w:tr w:rsidR="00645C33" w14:paraId="003297FD" w14:textId="77777777">
        <w:trPr>
          <w:trHeight w:val="448"/>
        </w:trPr>
        <w:tc>
          <w:tcPr>
            <w:tcW w:w="632" w:type="dxa"/>
          </w:tcPr>
          <w:p w14:paraId="5D7DF0A9" w14:textId="77777777" w:rsidR="00645C33" w:rsidRDefault="00000000">
            <w:pPr>
              <w:pStyle w:val="TableParagraph"/>
              <w:spacing w:before="122"/>
              <w:ind w:right="95"/>
              <w:jc w:val="right"/>
              <w:rPr>
                <w:sz w:val="18"/>
              </w:rPr>
            </w:pPr>
            <w:r>
              <w:rPr>
                <w:spacing w:val="-10"/>
                <w:sz w:val="18"/>
              </w:rPr>
              <w:t>1</w:t>
            </w:r>
          </w:p>
        </w:tc>
        <w:tc>
          <w:tcPr>
            <w:tcW w:w="5528" w:type="dxa"/>
          </w:tcPr>
          <w:p w14:paraId="438678A8" w14:textId="77777777" w:rsidR="00645C33" w:rsidRDefault="00000000" w:rsidP="00C44962">
            <w:pPr>
              <w:pStyle w:val="TableParagraph"/>
              <w:spacing w:before="122"/>
              <w:rPr>
                <w:sz w:val="18"/>
              </w:rPr>
            </w:pPr>
            <w:r>
              <w:rPr>
                <w:sz w:val="18"/>
              </w:rPr>
              <w:t>Ndërtimi dhe</w:t>
            </w:r>
            <w:r>
              <w:rPr>
                <w:spacing w:val="-3"/>
                <w:sz w:val="18"/>
              </w:rPr>
              <w:t xml:space="preserve"> </w:t>
            </w:r>
            <w:r>
              <w:rPr>
                <w:sz w:val="18"/>
              </w:rPr>
              <w:t>dislokimi i</w:t>
            </w:r>
            <w:r>
              <w:rPr>
                <w:spacing w:val="-2"/>
                <w:sz w:val="18"/>
              </w:rPr>
              <w:t xml:space="preserve"> </w:t>
            </w:r>
            <w:r>
              <w:rPr>
                <w:sz w:val="18"/>
              </w:rPr>
              <w:t>rrjetit</w:t>
            </w:r>
            <w:r>
              <w:rPr>
                <w:spacing w:val="1"/>
                <w:sz w:val="18"/>
              </w:rPr>
              <w:t xml:space="preserve"> </w:t>
            </w:r>
            <w:r>
              <w:rPr>
                <w:spacing w:val="-5"/>
                <w:sz w:val="18"/>
              </w:rPr>
              <w:t>t.</w:t>
            </w:r>
          </w:p>
        </w:tc>
        <w:tc>
          <w:tcPr>
            <w:tcW w:w="1709" w:type="dxa"/>
          </w:tcPr>
          <w:p w14:paraId="18CFA923" w14:textId="77777777" w:rsidR="00645C33" w:rsidRDefault="00000000">
            <w:pPr>
              <w:pStyle w:val="TableParagraph"/>
              <w:spacing w:before="121"/>
              <w:ind w:right="93"/>
              <w:jc w:val="right"/>
              <w:rPr>
                <w:rFonts w:ascii="Arial MT"/>
                <w:sz w:val="18"/>
              </w:rPr>
            </w:pPr>
            <w:r w:rsidRPr="00C44962">
              <w:rPr>
                <w:rFonts w:ascii="Arial MT"/>
                <w:spacing w:val="-2"/>
                <w:sz w:val="18"/>
              </w:rPr>
              <w:t>4.000.000,00</w:t>
            </w:r>
          </w:p>
        </w:tc>
        <w:tc>
          <w:tcPr>
            <w:tcW w:w="1766" w:type="dxa"/>
          </w:tcPr>
          <w:p w14:paraId="719870F7" w14:textId="77777777" w:rsidR="00645C33" w:rsidRDefault="00645C33">
            <w:pPr>
              <w:pStyle w:val="TableParagraph"/>
              <w:rPr>
                <w:sz w:val="18"/>
              </w:rPr>
            </w:pPr>
          </w:p>
        </w:tc>
      </w:tr>
      <w:tr w:rsidR="00645C33" w14:paraId="08F3AAEA" w14:textId="77777777">
        <w:trPr>
          <w:trHeight w:val="414"/>
        </w:trPr>
        <w:tc>
          <w:tcPr>
            <w:tcW w:w="632" w:type="dxa"/>
          </w:tcPr>
          <w:p w14:paraId="2FFD79E3" w14:textId="77777777" w:rsidR="00645C33" w:rsidRDefault="00000000">
            <w:pPr>
              <w:pStyle w:val="TableParagraph"/>
              <w:spacing w:before="105"/>
              <w:ind w:right="95"/>
              <w:jc w:val="right"/>
              <w:rPr>
                <w:sz w:val="18"/>
              </w:rPr>
            </w:pPr>
            <w:r>
              <w:rPr>
                <w:spacing w:val="-10"/>
                <w:sz w:val="18"/>
              </w:rPr>
              <w:t>2</w:t>
            </w:r>
          </w:p>
        </w:tc>
        <w:tc>
          <w:tcPr>
            <w:tcW w:w="5528" w:type="dxa"/>
          </w:tcPr>
          <w:p w14:paraId="2A39BD0E" w14:textId="77777777" w:rsidR="00645C33" w:rsidRDefault="00C44962" w:rsidP="00C44962">
            <w:pPr>
              <w:pStyle w:val="TableParagraph"/>
              <w:spacing w:line="206" w:lineRule="exact"/>
              <w:ind w:right="9"/>
              <w:rPr>
                <w:sz w:val="18"/>
              </w:rPr>
            </w:pPr>
            <w:r>
              <w:rPr>
                <w:sz w:val="18"/>
              </w:rPr>
              <w:t>Mirëmbajtja</w:t>
            </w:r>
            <w:r>
              <w:rPr>
                <w:spacing w:val="-4"/>
                <w:sz w:val="18"/>
              </w:rPr>
              <w:t xml:space="preserve"> </w:t>
            </w:r>
            <w:r>
              <w:rPr>
                <w:sz w:val="18"/>
              </w:rPr>
              <w:t>e</w:t>
            </w:r>
            <w:r>
              <w:rPr>
                <w:spacing w:val="-4"/>
                <w:sz w:val="18"/>
              </w:rPr>
              <w:t xml:space="preserve"> </w:t>
            </w:r>
            <w:r>
              <w:rPr>
                <w:sz w:val="18"/>
              </w:rPr>
              <w:t>rrjetit</w:t>
            </w:r>
            <w:r>
              <w:rPr>
                <w:spacing w:val="-6"/>
                <w:sz w:val="18"/>
              </w:rPr>
              <w:t xml:space="preserve"> </w:t>
            </w:r>
            <w:r>
              <w:rPr>
                <w:sz w:val="18"/>
              </w:rPr>
              <w:t>nga</w:t>
            </w:r>
            <w:r>
              <w:rPr>
                <w:spacing w:val="-7"/>
                <w:sz w:val="18"/>
              </w:rPr>
              <w:t xml:space="preserve"> </w:t>
            </w:r>
            <w:r>
              <w:rPr>
                <w:sz w:val="18"/>
              </w:rPr>
              <w:t>ndriçimi</w:t>
            </w:r>
            <w:r>
              <w:rPr>
                <w:spacing w:val="-6"/>
                <w:sz w:val="18"/>
              </w:rPr>
              <w:t xml:space="preserve"> </w:t>
            </w:r>
            <w:r>
              <w:rPr>
                <w:sz w:val="18"/>
              </w:rPr>
              <w:t>publik</w:t>
            </w:r>
            <w:r>
              <w:rPr>
                <w:spacing w:val="-3"/>
                <w:sz w:val="18"/>
              </w:rPr>
              <w:t xml:space="preserve"> </w:t>
            </w:r>
            <w:r>
              <w:rPr>
                <w:sz w:val="18"/>
              </w:rPr>
              <w:t>dhe</w:t>
            </w:r>
            <w:r>
              <w:rPr>
                <w:spacing w:val="-5"/>
                <w:sz w:val="18"/>
              </w:rPr>
              <w:t xml:space="preserve"> </w:t>
            </w:r>
            <w:r>
              <w:rPr>
                <w:sz w:val="18"/>
              </w:rPr>
              <w:t>energjia elektrike për ndriçim publik</w:t>
            </w:r>
          </w:p>
        </w:tc>
        <w:tc>
          <w:tcPr>
            <w:tcW w:w="1709" w:type="dxa"/>
          </w:tcPr>
          <w:p w14:paraId="04167DCF" w14:textId="77777777" w:rsidR="00645C33" w:rsidRPr="00C44962" w:rsidRDefault="00000000">
            <w:pPr>
              <w:pStyle w:val="TableParagraph"/>
              <w:spacing w:before="104"/>
              <w:ind w:right="93"/>
              <w:jc w:val="right"/>
              <w:rPr>
                <w:rFonts w:ascii="Arial MT"/>
                <w:sz w:val="18"/>
              </w:rPr>
            </w:pPr>
            <w:r w:rsidRPr="00C44962">
              <w:rPr>
                <w:rFonts w:ascii="Arial MT"/>
                <w:spacing w:val="-2"/>
                <w:sz w:val="18"/>
              </w:rPr>
              <w:t>2</w:t>
            </w:r>
            <w:r w:rsidR="00C44962" w:rsidRPr="00C44962">
              <w:rPr>
                <w:rFonts w:ascii="Arial MT"/>
                <w:spacing w:val="-2"/>
                <w:sz w:val="18"/>
              </w:rPr>
              <w:t>0</w:t>
            </w:r>
            <w:r w:rsidRPr="00C44962">
              <w:rPr>
                <w:rFonts w:ascii="Arial MT"/>
                <w:spacing w:val="-2"/>
                <w:sz w:val="18"/>
              </w:rPr>
              <w:t>.000.000,00</w:t>
            </w:r>
          </w:p>
        </w:tc>
        <w:tc>
          <w:tcPr>
            <w:tcW w:w="1766" w:type="dxa"/>
          </w:tcPr>
          <w:p w14:paraId="6DE518C2" w14:textId="77777777" w:rsidR="00645C33" w:rsidRPr="00C44962" w:rsidRDefault="00645C33">
            <w:pPr>
              <w:pStyle w:val="TableParagraph"/>
              <w:rPr>
                <w:sz w:val="18"/>
              </w:rPr>
            </w:pPr>
          </w:p>
        </w:tc>
      </w:tr>
      <w:tr w:rsidR="00645C33" w14:paraId="0B906481" w14:textId="77777777">
        <w:trPr>
          <w:trHeight w:val="285"/>
        </w:trPr>
        <w:tc>
          <w:tcPr>
            <w:tcW w:w="6160" w:type="dxa"/>
            <w:gridSpan w:val="2"/>
          </w:tcPr>
          <w:p w14:paraId="06F07DCC" w14:textId="77777777" w:rsidR="00645C33" w:rsidRDefault="00000000">
            <w:pPr>
              <w:pStyle w:val="TableParagraph"/>
              <w:spacing w:before="40"/>
              <w:ind w:right="95"/>
              <w:jc w:val="right"/>
              <w:rPr>
                <w:b/>
                <w:sz w:val="18"/>
              </w:rPr>
            </w:pPr>
            <w:r>
              <w:rPr>
                <w:b/>
                <w:spacing w:val="-2"/>
                <w:sz w:val="18"/>
              </w:rPr>
              <w:t>GJITHSEJ</w:t>
            </w:r>
          </w:p>
        </w:tc>
        <w:tc>
          <w:tcPr>
            <w:tcW w:w="1709" w:type="dxa"/>
          </w:tcPr>
          <w:p w14:paraId="5316A3B8" w14:textId="77777777" w:rsidR="00645C33" w:rsidRPr="00C44962" w:rsidRDefault="00000000">
            <w:pPr>
              <w:pStyle w:val="TableParagraph"/>
              <w:spacing w:before="39"/>
              <w:ind w:right="92"/>
              <w:jc w:val="right"/>
              <w:rPr>
                <w:rFonts w:ascii="Arial"/>
                <w:b/>
                <w:sz w:val="18"/>
              </w:rPr>
            </w:pPr>
            <w:r w:rsidRPr="00C44962">
              <w:rPr>
                <w:rFonts w:ascii="Arial"/>
                <w:b/>
                <w:spacing w:val="-2"/>
                <w:sz w:val="18"/>
              </w:rPr>
              <w:t>2</w:t>
            </w:r>
            <w:r w:rsidR="00C44962" w:rsidRPr="00C44962">
              <w:rPr>
                <w:rFonts w:ascii="Arial"/>
                <w:b/>
                <w:spacing w:val="-2"/>
                <w:sz w:val="18"/>
              </w:rPr>
              <w:t>4</w:t>
            </w:r>
            <w:r w:rsidRPr="00C44962">
              <w:rPr>
                <w:rFonts w:ascii="Arial"/>
                <w:b/>
                <w:spacing w:val="-2"/>
                <w:sz w:val="18"/>
              </w:rPr>
              <w:t>.000.000,00</w:t>
            </w:r>
          </w:p>
        </w:tc>
        <w:tc>
          <w:tcPr>
            <w:tcW w:w="1766" w:type="dxa"/>
          </w:tcPr>
          <w:p w14:paraId="2693B4EB" w14:textId="77777777" w:rsidR="00645C33" w:rsidRPr="00C44962" w:rsidRDefault="00645C33">
            <w:pPr>
              <w:pStyle w:val="TableParagraph"/>
              <w:rPr>
                <w:sz w:val="18"/>
              </w:rPr>
            </w:pPr>
          </w:p>
        </w:tc>
      </w:tr>
    </w:tbl>
    <w:p w14:paraId="3D6C6721" w14:textId="77777777" w:rsidR="00645C33" w:rsidRDefault="00645C33">
      <w:pPr>
        <w:pStyle w:val="BodyText"/>
        <w:rPr>
          <w:sz w:val="20"/>
        </w:rPr>
      </w:pPr>
    </w:p>
    <w:p w14:paraId="02BD34A9" w14:textId="77777777" w:rsidR="00C44962" w:rsidRDefault="00C44962">
      <w:pPr>
        <w:pStyle w:val="BodyText"/>
        <w:rPr>
          <w:sz w:val="20"/>
        </w:rPr>
      </w:pPr>
    </w:p>
    <w:p w14:paraId="2F99D870" w14:textId="77777777" w:rsidR="00C44962" w:rsidRDefault="00C44962">
      <w:pPr>
        <w:pStyle w:val="BodyText"/>
        <w:rPr>
          <w:sz w:val="20"/>
        </w:rPr>
      </w:pPr>
    </w:p>
    <w:p w14:paraId="3C111E80" w14:textId="77777777" w:rsidR="00C44962" w:rsidRDefault="00C44962">
      <w:pPr>
        <w:pStyle w:val="BodyText"/>
        <w:rPr>
          <w:sz w:val="20"/>
        </w:rPr>
      </w:pPr>
    </w:p>
    <w:p w14:paraId="77CBEEDC" w14:textId="77777777" w:rsidR="00C44962" w:rsidRDefault="00C44962">
      <w:pPr>
        <w:pStyle w:val="BodyText"/>
        <w:rPr>
          <w:sz w:val="20"/>
        </w:rPr>
      </w:pPr>
    </w:p>
    <w:p w14:paraId="6597705F" w14:textId="77777777" w:rsidR="00C44962" w:rsidRDefault="00C44962">
      <w:pPr>
        <w:pStyle w:val="BodyText"/>
        <w:rPr>
          <w:sz w:val="20"/>
        </w:rPr>
      </w:pPr>
    </w:p>
    <w:p w14:paraId="7DBECF7D" w14:textId="77777777" w:rsidR="00645C33" w:rsidRDefault="00000000">
      <w:pPr>
        <w:pStyle w:val="BodyText"/>
        <w:spacing w:before="70"/>
        <w:rPr>
          <w:sz w:val="20"/>
        </w:rPr>
      </w:pPr>
      <w:r>
        <w:rPr>
          <w:noProof/>
          <w:sz w:val="20"/>
        </w:rPr>
        <w:lastRenderedPageBreak/>
        <mc:AlternateContent>
          <mc:Choice Requires="wps">
            <w:drawing>
              <wp:anchor distT="0" distB="0" distL="0" distR="0" simplePos="0" relativeHeight="487590912" behindDoc="1" locked="0" layoutInCell="1" allowOverlap="1" wp14:anchorId="3345A871" wp14:editId="125BCB59">
                <wp:simplePos x="0" y="0"/>
                <wp:positionH relativeFrom="page">
                  <wp:posOffset>646176</wp:posOffset>
                </wp:positionH>
                <wp:positionV relativeFrom="paragraph">
                  <wp:posOffset>209054</wp:posOffset>
                </wp:positionV>
                <wp:extent cx="6118860" cy="2698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69875"/>
                        </a:xfrm>
                        <a:prstGeom prst="rect">
                          <a:avLst/>
                        </a:prstGeom>
                        <a:solidFill>
                          <a:srgbClr val="E6E6E6"/>
                        </a:solidFill>
                        <a:ln w="6095">
                          <a:solidFill>
                            <a:srgbClr val="000000"/>
                          </a:solidFill>
                          <a:prstDash val="solid"/>
                        </a:ln>
                      </wps:spPr>
                      <wps:txbx>
                        <w:txbxContent>
                          <w:p w14:paraId="4F261A67" w14:textId="77777777" w:rsidR="00645C33" w:rsidRDefault="00000000">
                            <w:pPr>
                              <w:spacing w:before="105"/>
                              <w:ind w:left="69" w:right="69"/>
                              <w:jc w:val="center"/>
                              <w:rPr>
                                <w:b/>
                                <w:color w:val="000000"/>
                                <w:sz w:val="18"/>
                              </w:rPr>
                            </w:pPr>
                            <w:r>
                              <w:rPr>
                                <w:b/>
                                <w:color w:val="000000"/>
                                <w:sz w:val="18"/>
                              </w:rPr>
                              <w:t>MIRËMBAJTJA</w:t>
                            </w:r>
                            <w:r>
                              <w:rPr>
                                <w:b/>
                                <w:color w:val="000000"/>
                                <w:spacing w:val="-2"/>
                                <w:sz w:val="18"/>
                              </w:rPr>
                              <w:t xml:space="preserve"> </w:t>
                            </w:r>
                            <w:r>
                              <w:rPr>
                                <w:b/>
                                <w:color w:val="000000"/>
                                <w:sz w:val="18"/>
                              </w:rPr>
                              <w:t>E</w:t>
                            </w:r>
                            <w:r>
                              <w:rPr>
                                <w:b/>
                                <w:color w:val="000000"/>
                                <w:spacing w:val="-2"/>
                                <w:sz w:val="18"/>
                              </w:rPr>
                              <w:t xml:space="preserve"> </w:t>
                            </w:r>
                            <w:r>
                              <w:rPr>
                                <w:b/>
                                <w:color w:val="000000"/>
                                <w:sz w:val="18"/>
                              </w:rPr>
                              <w:t>RRUGËVE</w:t>
                            </w:r>
                            <w:r>
                              <w:rPr>
                                <w:b/>
                                <w:color w:val="000000"/>
                                <w:spacing w:val="-2"/>
                                <w:sz w:val="18"/>
                              </w:rPr>
                              <w:t xml:space="preserve"> </w:t>
                            </w:r>
                            <w:r>
                              <w:rPr>
                                <w:b/>
                                <w:color w:val="000000"/>
                                <w:sz w:val="18"/>
                              </w:rPr>
                              <w:t>DHE</w:t>
                            </w:r>
                            <w:r>
                              <w:rPr>
                                <w:b/>
                                <w:color w:val="000000"/>
                                <w:spacing w:val="-2"/>
                                <w:sz w:val="18"/>
                              </w:rPr>
                              <w:t xml:space="preserve"> </w:t>
                            </w:r>
                            <w:r>
                              <w:rPr>
                                <w:b/>
                                <w:color w:val="000000"/>
                                <w:sz w:val="18"/>
                              </w:rPr>
                              <w:t>RRUGICAVE</w:t>
                            </w:r>
                            <w:r>
                              <w:rPr>
                                <w:b/>
                                <w:color w:val="000000"/>
                                <w:spacing w:val="-2"/>
                                <w:sz w:val="18"/>
                              </w:rPr>
                              <w:t xml:space="preserve"> LOKALE</w:t>
                            </w:r>
                          </w:p>
                        </w:txbxContent>
                      </wps:txbx>
                      <wps:bodyPr wrap="square" lIns="0" tIns="0" rIns="0" bIns="0" rtlCol="0">
                        <a:noAutofit/>
                      </wps:bodyPr>
                    </wps:wsp>
                  </a:graphicData>
                </a:graphic>
              </wp:anchor>
            </w:drawing>
          </mc:Choice>
          <mc:Fallback>
            <w:pict>
              <v:shape w14:anchorId="3345A871" id="Textbox 8" o:spid="_x0000_s1032" type="#_x0000_t202" style="position:absolute;margin-left:50.9pt;margin-top:16.45pt;width:481.8pt;height:21.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" fillcolor="#e6e6e6" strokeweight=".16931mm">
                <v:path arrowok="t"/>
                <v:textbox inset="0,0,0,0">
                  <w:txbxContent>
                    <w:p w14:paraId="4F261A67" w14:textId="77777777" w:rsidR="00645C33" w:rsidRDefault="00000000">
                      <w:pPr>
                        <w:spacing w:before="105"/>
                        <w:ind w:left="69" w:right="69"/>
                        <w:jc w:val="center"/>
                        <w:rPr>
                          <w:b/>
                          <w:color w:val="000000"/>
                          <w:sz w:val="18"/>
                        </w:rPr>
                      </w:pPr>
                      <w:r>
                        <w:rPr>
                          <w:b/>
                          <w:color w:val="000000"/>
                          <w:sz w:val="18"/>
                        </w:rPr>
                        <w:t>MIRËMBAJTJA</w:t>
                      </w:r>
                      <w:r>
                        <w:rPr>
                          <w:b/>
                          <w:color w:val="000000"/>
                          <w:spacing w:val="-2"/>
                          <w:sz w:val="18"/>
                        </w:rPr>
                        <w:t xml:space="preserve"> </w:t>
                      </w:r>
                      <w:r>
                        <w:rPr>
                          <w:b/>
                          <w:color w:val="000000"/>
                          <w:sz w:val="18"/>
                        </w:rPr>
                        <w:t>E</w:t>
                      </w:r>
                      <w:r>
                        <w:rPr>
                          <w:b/>
                          <w:color w:val="000000"/>
                          <w:spacing w:val="-2"/>
                          <w:sz w:val="18"/>
                        </w:rPr>
                        <w:t xml:space="preserve"> </w:t>
                      </w:r>
                      <w:r>
                        <w:rPr>
                          <w:b/>
                          <w:color w:val="000000"/>
                          <w:sz w:val="18"/>
                        </w:rPr>
                        <w:t>RRUGËVE</w:t>
                      </w:r>
                      <w:r>
                        <w:rPr>
                          <w:b/>
                          <w:color w:val="000000"/>
                          <w:spacing w:val="-2"/>
                          <w:sz w:val="18"/>
                        </w:rPr>
                        <w:t xml:space="preserve"> </w:t>
                      </w:r>
                      <w:r>
                        <w:rPr>
                          <w:b/>
                          <w:color w:val="000000"/>
                          <w:sz w:val="18"/>
                        </w:rPr>
                        <w:t>DHE</w:t>
                      </w:r>
                      <w:r>
                        <w:rPr>
                          <w:b/>
                          <w:color w:val="000000"/>
                          <w:spacing w:val="-2"/>
                          <w:sz w:val="18"/>
                        </w:rPr>
                        <w:t xml:space="preserve"> </w:t>
                      </w:r>
                      <w:r>
                        <w:rPr>
                          <w:b/>
                          <w:color w:val="000000"/>
                          <w:sz w:val="18"/>
                        </w:rPr>
                        <w:t>RRUGICAVE</w:t>
                      </w:r>
                      <w:r>
                        <w:rPr>
                          <w:b/>
                          <w:color w:val="000000"/>
                          <w:spacing w:val="-2"/>
                          <w:sz w:val="18"/>
                        </w:rPr>
                        <w:t xml:space="preserve"> LOKALE</w:t>
                      </w:r>
                    </w:p>
                  </w:txbxContent>
                </v:textbox>
                <w10:wrap type="topAndBottom" anchorx="page"/>
              </v:shape>
            </w:pict>
          </mc:Fallback>
        </mc:AlternateContent>
      </w:r>
    </w:p>
    <w:p w14:paraId="1C2AEC98" w14:textId="77777777" w:rsidR="00645C33" w:rsidRDefault="00645C33">
      <w:pPr>
        <w:pStyle w:val="BodyText"/>
        <w:spacing w:before="50" w:after="1"/>
        <w:rPr>
          <w:sz w:val="2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28"/>
        <w:gridCol w:w="1739"/>
        <w:gridCol w:w="1766"/>
      </w:tblGrid>
      <w:tr w:rsidR="00645C33" w14:paraId="71F0F65C" w14:textId="77777777">
        <w:trPr>
          <w:trHeight w:val="621"/>
        </w:trPr>
        <w:tc>
          <w:tcPr>
            <w:tcW w:w="632" w:type="dxa"/>
          </w:tcPr>
          <w:p w14:paraId="35C33233" w14:textId="77777777" w:rsidR="00645C33" w:rsidRDefault="00000000">
            <w:pPr>
              <w:pStyle w:val="TableParagraph"/>
              <w:spacing w:before="103" w:line="242" w:lineRule="auto"/>
              <w:ind w:left="134" w:right="113" w:firstLine="65"/>
              <w:rPr>
                <w:sz w:val="18"/>
              </w:rPr>
            </w:pPr>
            <w:r>
              <w:rPr>
                <w:spacing w:val="-4"/>
                <w:sz w:val="18"/>
              </w:rPr>
              <w:t xml:space="preserve">Nr. </w:t>
            </w:r>
            <w:r>
              <w:rPr>
                <w:spacing w:val="-2"/>
                <w:sz w:val="18"/>
              </w:rPr>
              <w:t>rend.</w:t>
            </w:r>
          </w:p>
        </w:tc>
        <w:tc>
          <w:tcPr>
            <w:tcW w:w="5528" w:type="dxa"/>
          </w:tcPr>
          <w:p w14:paraId="1C69A419" w14:textId="77777777" w:rsidR="00645C33" w:rsidRDefault="00645C33">
            <w:pPr>
              <w:pStyle w:val="TableParagraph"/>
              <w:spacing w:before="1"/>
              <w:rPr>
                <w:sz w:val="18"/>
              </w:rPr>
            </w:pPr>
          </w:p>
          <w:p w14:paraId="1BC91732" w14:textId="77777777" w:rsidR="00645C33" w:rsidRDefault="00000000">
            <w:pPr>
              <w:pStyle w:val="TableParagraph"/>
              <w:ind w:left="12"/>
              <w:jc w:val="center"/>
              <w:rPr>
                <w:sz w:val="18"/>
              </w:rPr>
            </w:pPr>
            <w:r>
              <w:rPr>
                <w:spacing w:val="-2"/>
                <w:sz w:val="18"/>
              </w:rPr>
              <w:t>objekti</w:t>
            </w:r>
          </w:p>
        </w:tc>
        <w:tc>
          <w:tcPr>
            <w:tcW w:w="1739" w:type="dxa"/>
          </w:tcPr>
          <w:p w14:paraId="0C8B90EA" w14:textId="77777777" w:rsidR="00645C33" w:rsidRDefault="00000000">
            <w:pPr>
              <w:pStyle w:val="TableParagraph"/>
              <w:spacing w:before="103" w:line="242" w:lineRule="auto"/>
              <w:ind w:left="534"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614319E0" w14:textId="77777777" w:rsidR="00645C33" w:rsidRDefault="00000000">
            <w:pPr>
              <w:pStyle w:val="TableParagraph"/>
              <w:spacing w:line="207" w:lineRule="exact"/>
              <w:ind w:left="212" w:hanging="10"/>
              <w:rPr>
                <w:sz w:val="18"/>
              </w:rPr>
            </w:pPr>
            <w:r>
              <w:rPr>
                <w:sz w:val="18"/>
              </w:rPr>
              <w:t>Fin.</w:t>
            </w:r>
            <w:r>
              <w:rPr>
                <w:spacing w:val="-1"/>
                <w:sz w:val="18"/>
              </w:rPr>
              <w:t xml:space="preserve"> </w:t>
            </w:r>
            <w:r>
              <w:rPr>
                <w:sz w:val="18"/>
              </w:rPr>
              <w:t>me</w:t>
            </w:r>
            <w:r>
              <w:rPr>
                <w:spacing w:val="-1"/>
                <w:sz w:val="18"/>
              </w:rPr>
              <w:t xml:space="preserve"> </w:t>
            </w:r>
            <w:r>
              <w:rPr>
                <w:sz w:val="18"/>
              </w:rPr>
              <w:t>mjete</w:t>
            </w:r>
            <w:r>
              <w:rPr>
                <w:spacing w:val="-1"/>
                <w:sz w:val="18"/>
              </w:rPr>
              <w:t xml:space="preserve"> </w:t>
            </w:r>
            <w:r>
              <w:rPr>
                <w:spacing w:val="-5"/>
                <w:sz w:val="18"/>
              </w:rPr>
              <w:t>nga</w:t>
            </w:r>
          </w:p>
          <w:p w14:paraId="6644A168" w14:textId="77777777" w:rsidR="00645C33" w:rsidRDefault="00000000">
            <w:pPr>
              <w:pStyle w:val="TableParagraph"/>
              <w:spacing w:line="200" w:lineRule="atLeast"/>
              <w:ind w:left="498" w:hanging="286"/>
              <w:rPr>
                <w:sz w:val="18"/>
              </w:rPr>
            </w:pPr>
            <w:r>
              <w:rPr>
                <w:sz w:val="18"/>
              </w:rPr>
              <w:t>donac.,</w:t>
            </w:r>
            <w:r>
              <w:rPr>
                <w:spacing w:val="-12"/>
                <w:sz w:val="18"/>
              </w:rPr>
              <w:t xml:space="preserve"> </w:t>
            </w:r>
            <w:r>
              <w:rPr>
                <w:sz w:val="18"/>
              </w:rPr>
              <w:t>nga</w:t>
            </w:r>
            <w:r>
              <w:rPr>
                <w:spacing w:val="-11"/>
                <w:sz w:val="18"/>
              </w:rPr>
              <w:t xml:space="preserve"> </w:t>
            </w:r>
            <w:r>
              <w:rPr>
                <w:sz w:val="18"/>
              </w:rPr>
              <w:t xml:space="preserve">fonde </w:t>
            </w:r>
            <w:r>
              <w:rPr>
                <w:spacing w:val="-2"/>
                <w:sz w:val="18"/>
              </w:rPr>
              <w:t>shtetërore</w:t>
            </w:r>
          </w:p>
        </w:tc>
      </w:tr>
      <w:tr w:rsidR="00645C33" w14:paraId="3E2BC21E" w14:textId="77777777">
        <w:trPr>
          <w:trHeight w:val="340"/>
        </w:trPr>
        <w:tc>
          <w:tcPr>
            <w:tcW w:w="632" w:type="dxa"/>
          </w:tcPr>
          <w:p w14:paraId="4428109F" w14:textId="77777777" w:rsidR="00645C33" w:rsidRDefault="00000000">
            <w:pPr>
              <w:pStyle w:val="TableParagraph"/>
              <w:spacing w:before="67"/>
              <w:ind w:right="95"/>
              <w:jc w:val="right"/>
              <w:rPr>
                <w:sz w:val="18"/>
              </w:rPr>
            </w:pPr>
            <w:r>
              <w:rPr>
                <w:spacing w:val="-10"/>
                <w:sz w:val="18"/>
              </w:rPr>
              <w:t>1</w:t>
            </w:r>
          </w:p>
        </w:tc>
        <w:tc>
          <w:tcPr>
            <w:tcW w:w="5528" w:type="dxa"/>
          </w:tcPr>
          <w:p w14:paraId="50127E80" w14:textId="77777777" w:rsidR="00645C33" w:rsidRDefault="00000000">
            <w:pPr>
              <w:pStyle w:val="TableParagraph"/>
              <w:spacing w:before="67"/>
              <w:ind w:left="109"/>
              <w:rPr>
                <w:sz w:val="18"/>
              </w:rPr>
            </w:pPr>
            <w:r>
              <w:rPr>
                <w:sz w:val="18"/>
              </w:rPr>
              <w:t>Mirëmbajtja</w:t>
            </w:r>
            <w:r>
              <w:rPr>
                <w:spacing w:val="-2"/>
                <w:sz w:val="18"/>
              </w:rPr>
              <w:t xml:space="preserve"> </w:t>
            </w:r>
            <w:r>
              <w:rPr>
                <w:sz w:val="18"/>
              </w:rPr>
              <w:t>e</w:t>
            </w:r>
            <w:r>
              <w:rPr>
                <w:spacing w:val="-1"/>
                <w:sz w:val="18"/>
              </w:rPr>
              <w:t xml:space="preserve"> </w:t>
            </w:r>
            <w:r>
              <w:rPr>
                <w:sz w:val="18"/>
              </w:rPr>
              <w:t>rregullt</w:t>
            </w:r>
            <w:r>
              <w:rPr>
                <w:spacing w:val="-1"/>
                <w:sz w:val="18"/>
              </w:rPr>
              <w:t xml:space="preserve"> </w:t>
            </w:r>
            <w:r>
              <w:rPr>
                <w:sz w:val="18"/>
              </w:rPr>
              <w:t>e</w:t>
            </w:r>
            <w:r>
              <w:rPr>
                <w:spacing w:val="-2"/>
                <w:sz w:val="18"/>
              </w:rPr>
              <w:t xml:space="preserve"> </w:t>
            </w:r>
            <w:r>
              <w:rPr>
                <w:sz w:val="18"/>
              </w:rPr>
              <w:t>rrugëve</w:t>
            </w:r>
            <w:r>
              <w:rPr>
                <w:spacing w:val="-3"/>
                <w:sz w:val="18"/>
              </w:rPr>
              <w:t xml:space="preserve"> </w:t>
            </w:r>
            <w:r>
              <w:rPr>
                <w:sz w:val="18"/>
              </w:rPr>
              <w:t>dhe</w:t>
            </w:r>
            <w:r>
              <w:rPr>
                <w:spacing w:val="-2"/>
                <w:sz w:val="18"/>
              </w:rPr>
              <w:t xml:space="preserve"> </w:t>
            </w:r>
            <w:r>
              <w:rPr>
                <w:sz w:val="18"/>
              </w:rPr>
              <w:t>rrugicave</w:t>
            </w:r>
            <w:r>
              <w:rPr>
                <w:spacing w:val="-2"/>
                <w:sz w:val="18"/>
              </w:rPr>
              <w:t xml:space="preserve"> lokale</w:t>
            </w:r>
          </w:p>
        </w:tc>
        <w:tc>
          <w:tcPr>
            <w:tcW w:w="1739" w:type="dxa"/>
          </w:tcPr>
          <w:p w14:paraId="708BCD10" w14:textId="77777777" w:rsidR="00645C33" w:rsidRPr="009D39B1" w:rsidRDefault="00000000">
            <w:pPr>
              <w:pStyle w:val="TableParagraph"/>
              <w:spacing w:before="66"/>
              <w:ind w:right="123"/>
              <w:jc w:val="right"/>
              <w:rPr>
                <w:rFonts w:ascii="Arial MT"/>
                <w:sz w:val="18"/>
              </w:rPr>
            </w:pPr>
            <w:r w:rsidRPr="009D39B1">
              <w:rPr>
                <w:rFonts w:ascii="Arial MT"/>
                <w:spacing w:val="-2"/>
                <w:sz w:val="18"/>
              </w:rPr>
              <w:t>2.000.000,00</w:t>
            </w:r>
          </w:p>
        </w:tc>
        <w:tc>
          <w:tcPr>
            <w:tcW w:w="1766" w:type="dxa"/>
          </w:tcPr>
          <w:p w14:paraId="3E46D37A" w14:textId="77777777" w:rsidR="00645C33" w:rsidRPr="009D39B1" w:rsidRDefault="00000000">
            <w:pPr>
              <w:pStyle w:val="TableParagraph"/>
              <w:spacing w:before="66"/>
              <w:ind w:right="125"/>
              <w:jc w:val="right"/>
              <w:rPr>
                <w:rFonts w:ascii="Arial MT"/>
                <w:sz w:val="18"/>
              </w:rPr>
            </w:pPr>
            <w:r w:rsidRPr="009D39B1">
              <w:rPr>
                <w:rFonts w:ascii="Arial MT"/>
                <w:spacing w:val="-2"/>
                <w:sz w:val="18"/>
              </w:rPr>
              <w:t>2.000.000,00</w:t>
            </w:r>
          </w:p>
        </w:tc>
      </w:tr>
      <w:tr w:rsidR="00645C33" w14:paraId="20F0BAC2" w14:textId="77777777">
        <w:trPr>
          <w:trHeight w:val="340"/>
        </w:trPr>
        <w:tc>
          <w:tcPr>
            <w:tcW w:w="632" w:type="dxa"/>
          </w:tcPr>
          <w:p w14:paraId="2FC2C7B9" w14:textId="77777777" w:rsidR="00645C33" w:rsidRDefault="00000000">
            <w:pPr>
              <w:pStyle w:val="TableParagraph"/>
              <w:spacing w:before="67"/>
              <w:ind w:right="95"/>
              <w:jc w:val="right"/>
              <w:rPr>
                <w:sz w:val="18"/>
              </w:rPr>
            </w:pPr>
            <w:r>
              <w:rPr>
                <w:spacing w:val="-10"/>
                <w:sz w:val="18"/>
              </w:rPr>
              <w:t>2</w:t>
            </w:r>
          </w:p>
        </w:tc>
        <w:tc>
          <w:tcPr>
            <w:tcW w:w="5528" w:type="dxa"/>
          </w:tcPr>
          <w:p w14:paraId="5E74E157" w14:textId="77777777" w:rsidR="00645C33" w:rsidRDefault="00000000">
            <w:pPr>
              <w:pStyle w:val="TableParagraph"/>
              <w:spacing w:before="67"/>
              <w:ind w:left="109"/>
              <w:rPr>
                <w:sz w:val="18"/>
              </w:rPr>
            </w:pPr>
            <w:r>
              <w:rPr>
                <w:sz w:val="18"/>
              </w:rPr>
              <w:t>Mirëmbajtja</w:t>
            </w:r>
            <w:r>
              <w:rPr>
                <w:spacing w:val="-1"/>
                <w:sz w:val="18"/>
              </w:rPr>
              <w:t xml:space="preserve"> </w:t>
            </w:r>
            <w:r>
              <w:rPr>
                <w:sz w:val="18"/>
              </w:rPr>
              <w:t>dimërore</w:t>
            </w:r>
            <w:r>
              <w:rPr>
                <w:spacing w:val="-1"/>
                <w:sz w:val="18"/>
              </w:rPr>
              <w:t xml:space="preserve"> </w:t>
            </w:r>
            <w:r>
              <w:rPr>
                <w:sz w:val="18"/>
              </w:rPr>
              <w:t>e</w:t>
            </w:r>
            <w:r>
              <w:rPr>
                <w:spacing w:val="-2"/>
                <w:sz w:val="18"/>
              </w:rPr>
              <w:t xml:space="preserve"> </w:t>
            </w:r>
            <w:r>
              <w:rPr>
                <w:sz w:val="18"/>
              </w:rPr>
              <w:t>e</w:t>
            </w:r>
            <w:r>
              <w:rPr>
                <w:spacing w:val="-1"/>
                <w:sz w:val="18"/>
              </w:rPr>
              <w:t xml:space="preserve"> </w:t>
            </w:r>
            <w:r>
              <w:rPr>
                <w:sz w:val="18"/>
              </w:rPr>
              <w:t>rrugëve</w:t>
            </w:r>
            <w:r>
              <w:rPr>
                <w:spacing w:val="-4"/>
                <w:sz w:val="18"/>
              </w:rPr>
              <w:t xml:space="preserve"> </w:t>
            </w:r>
            <w:r>
              <w:rPr>
                <w:sz w:val="18"/>
              </w:rPr>
              <w:t>dhe</w:t>
            </w:r>
            <w:r>
              <w:rPr>
                <w:spacing w:val="-1"/>
                <w:sz w:val="18"/>
              </w:rPr>
              <w:t xml:space="preserve"> </w:t>
            </w:r>
            <w:r>
              <w:rPr>
                <w:sz w:val="18"/>
              </w:rPr>
              <w:t>rrugicave</w:t>
            </w:r>
            <w:r>
              <w:rPr>
                <w:spacing w:val="-1"/>
                <w:sz w:val="18"/>
              </w:rPr>
              <w:t xml:space="preserve"> </w:t>
            </w:r>
            <w:r>
              <w:rPr>
                <w:spacing w:val="-2"/>
                <w:sz w:val="18"/>
              </w:rPr>
              <w:t>lokale</w:t>
            </w:r>
          </w:p>
        </w:tc>
        <w:tc>
          <w:tcPr>
            <w:tcW w:w="1739" w:type="dxa"/>
          </w:tcPr>
          <w:p w14:paraId="44F5BE57" w14:textId="77777777" w:rsidR="00645C33" w:rsidRPr="009D39B1" w:rsidRDefault="009D39B1">
            <w:pPr>
              <w:pStyle w:val="TableParagraph"/>
              <w:spacing w:before="66"/>
              <w:ind w:right="123"/>
              <w:jc w:val="right"/>
              <w:rPr>
                <w:rFonts w:ascii="Arial MT"/>
                <w:sz w:val="18"/>
              </w:rPr>
            </w:pPr>
            <w:r w:rsidRPr="009D39B1">
              <w:rPr>
                <w:rFonts w:ascii="Arial MT"/>
                <w:spacing w:val="-2"/>
                <w:sz w:val="18"/>
              </w:rPr>
              <w:t>7.000.000,00</w:t>
            </w:r>
          </w:p>
        </w:tc>
        <w:tc>
          <w:tcPr>
            <w:tcW w:w="1766" w:type="dxa"/>
          </w:tcPr>
          <w:p w14:paraId="2293F37D" w14:textId="77777777" w:rsidR="00645C33" w:rsidRPr="009D39B1" w:rsidRDefault="00000000">
            <w:pPr>
              <w:pStyle w:val="TableParagraph"/>
              <w:spacing w:before="66"/>
              <w:ind w:right="125"/>
              <w:jc w:val="right"/>
              <w:rPr>
                <w:rFonts w:ascii="Arial MT"/>
                <w:sz w:val="18"/>
              </w:rPr>
            </w:pPr>
            <w:r w:rsidRPr="009D39B1">
              <w:rPr>
                <w:rFonts w:ascii="Arial MT"/>
                <w:spacing w:val="-2"/>
                <w:sz w:val="18"/>
              </w:rPr>
              <w:t>3.000.000,00</w:t>
            </w:r>
          </w:p>
        </w:tc>
      </w:tr>
      <w:tr w:rsidR="00645C33" w14:paraId="02BDD103" w14:textId="77777777">
        <w:trPr>
          <w:trHeight w:val="412"/>
        </w:trPr>
        <w:tc>
          <w:tcPr>
            <w:tcW w:w="6160" w:type="dxa"/>
            <w:gridSpan w:val="2"/>
          </w:tcPr>
          <w:p w14:paraId="4E396EBB" w14:textId="77777777" w:rsidR="00645C33" w:rsidRDefault="00000000">
            <w:pPr>
              <w:pStyle w:val="TableParagraph"/>
              <w:spacing w:before="103"/>
              <w:ind w:right="95"/>
              <w:jc w:val="right"/>
              <w:rPr>
                <w:b/>
                <w:sz w:val="18"/>
              </w:rPr>
            </w:pPr>
            <w:r>
              <w:rPr>
                <w:b/>
                <w:spacing w:val="-2"/>
                <w:sz w:val="18"/>
              </w:rPr>
              <w:t>GJITHSEJ</w:t>
            </w:r>
          </w:p>
        </w:tc>
        <w:tc>
          <w:tcPr>
            <w:tcW w:w="1739" w:type="dxa"/>
          </w:tcPr>
          <w:p w14:paraId="0C59D600" w14:textId="77777777" w:rsidR="00645C33" w:rsidRPr="009D39B1" w:rsidRDefault="009D39B1">
            <w:pPr>
              <w:pStyle w:val="TableParagraph"/>
              <w:spacing w:before="102"/>
              <w:ind w:right="65"/>
              <w:jc w:val="right"/>
              <w:rPr>
                <w:rFonts w:ascii="Arial"/>
                <w:b/>
                <w:sz w:val="18"/>
              </w:rPr>
            </w:pPr>
            <w:r w:rsidRPr="009D39B1">
              <w:rPr>
                <w:rFonts w:ascii="Arial"/>
                <w:b/>
                <w:spacing w:val="-2"/>
                <w:sz w:val="18"/>
              </w:rPr>
              <w:t>9.000.000,00</w:t>
            </w:r>
          </w:p>
        </w:tc>
        <w:tc>
          <w:tcPr>
            <w:tcW w:w="1766" w:type="dxa"/>
          </w:tcPr>
          <w:p w14:paraId="6D737E36" w14:textId="77777777" w:rsidR="00645C33" w:rsidRPr="009D39B1" w:rsidRDefault="00000000">
            <w:pPr>
              <w:pStyle w:val="TableParagraph"/>
              <w:spacing w:before="205" w:line="187" w:lineRule="exact"/>
              <w:ind w:right="65"/>
              <w:jc w:val="right"/>
              <w:rPr>
                <w:rFonts w:ascii="Arial"/>
                <w:b/>
                <w:sz w:val="18"/>
              </w:rPr>
            </w:pPr>
            <w:r w:rsidRPr="009D39B1">
              <w:rPr>
                <w:rFonts w:ascii="Arial"/>
                <w:b/>
                <w:spacing w:val="-2"/>
                <w:sz w:val="18"/>
              </w:rPr>
              <w:t>5.000.000,00</w:t>
            </w:r>
          </w:p>
        </w:tc>
      </w:tr>
    </w:tbl>
    <w:p w14:paraId="47080913" w14:textId="77777777" w:rsidR="00645C33" w:rsidRDefault="00000000">
      <w:pPr>
        <w:pStyle w:val="BodyText"/>
        <w:spacing w:before="117"/>
        <w:rPr>
          <w:sz w:val="20"/>
        </w:rPr>
      </w:pPr>
      <w:r>
        <w:rPr>
          <w:noProof/>
          <w:sz w:val="20"/>
        </w:rPr>
        <mc:AlternateContent>
          <mc:Choice Requires="wps">
            <w:drawing>
              <wp:anchor distT="0" distB="0" distL="0" distR="0" simplePos="0" relativeHeight="487591424" behindDoc="1" locked="0" layoutInCell="1" allowOverlap="1" wp14:anchorId="6694D611" wp14:editId="76E547FA">
                <wp:simplePos x="0" y="0"/>
                <wp:positionH relativeFrom="page">
                  <wp:posOffset>646176</wp:posOffset>
                </wp:positionH>
                <wp:positionV relativeFrom="paragraph">
                  <wp:posOffset>239141</wp:posOffset>
                </wp:positionV>
                <wp:extent cx="6118860" cy="22732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27329"/>
                        </a:xfrm>
                        <a:prstGeom prst="rect">
                          <a:avLst/>
                        </a:prstGeom>
                        <a:solidFill>
                          <a:srgbClr val="E6E6E6"/>
                        </a:solidFill>
                        <a:ln w="6095">
                          <a:solidFill>
                            <a:srgbClr val="000000"/>
                          </a:solidFill>
                          <a:prstDash val="solid"/>
                        </a:ln>
                      </wps:spPr>
                      <wps:txbx>
                        <w:txbxContent>
                          <w:p w14:paraId="548056F0" w14:textId="77777777" w:rsidR="00645C33" w:rsidRDefault="00000000">
                            <w:pPr>
                              <w:spacing w:before="69"/>
                              <w:ind w:left="69" w:right="66"/>
                              <w:jc w:val="center"/>
                              <w:rPr>
                                <w:b/>
                                <w:color w:val="000000"/>
                                <w:sz w:val="18"/>
                              </w:rPr>
                            </w:pPr>
                            <w:r>
                              <w:rPr>
                                <w:b/>
                                <w:color w:val="000000"/>
                                <w:sz w:val="18"/>
                              </w:rPr>
                              <w:t xml:space="preserve">PUNË </w:t>
                            </w:r>
                            <w:r>
                              <w:rPr>
                                <w:b/>
                                <w:color w:val="000000"/>
                                <w:spacing w:val="-2"/>
                                <w:sz w:val="18"/>
                              </w:rPr>
                              <w:t>TJERA</w:t>
                            </w:r>
                          </w:p>
                        </w:txbxContent>
                      </wps:txbx>
                      <wps:bodyPr wrap="square" lIns="0" tIns="0" rIns="0" bIns="0" rtlCol="0">
                        <a:noAutofit/>
                      </wps:bodyPr>
                    </wps:wsp>
                  </a:graphicData>
                </a:graphic>
              </wp:anchor>
            </w:drawing>
          </mc:Choice>
          <mc:Fallback>
            <w:pict>
              <v:shape w14:anchorId="6694D611" id="Textbox 9" o:spid="_x0000_s1033" type="#_x0000_t202" style="position:absolute;margin-left:50.9pt;margin-top:18.85pt;width:481.8pt;height:17.9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" fillcolor="#e6e6e6" strokeweight=".16931mm">
                <v:path arrowok="t"/>
                <v:textbox inset="0,0,0,0">
                  <w:txbxContent>
                    <w:p w14:paraId="548056F0" w14:textId="77777777" w:rsidR="00645C33" w:rsidRDefault="00000000">
                      <w:pPr>
                        <w:spacing w:before="69"/>
                        <w:ind w:left="69" w:right="66"/>
                        <w:jc w:val="center"/>
                        <w:rPr>
                          <w:b/>
                          <w:color w:val="000000"/>
                          <w:sz w:val="18"/>
                        </w:rPr>
                      </w:pPr>
                      <w:r>
                        <w:rPr>
                          <w:b/>
                          <w:color w:val="000000"/>
                          <w:sz w:val="18"/>
                        </w:rPr>
                        <w:t xml:space="preserve">PUNË </w:t>
                      </w:r>
                      <w:r>
                        <w:rPr>
                          <w:b/>
                          <w:color w:val="000000"/>
                          <w:spacing w:val="-2"/>
                          <w:sz w:val="18"/>
                        </w:rPr>
                        <w:t>TJERA</w:t>
                      </w:r>
                    </w:p>
                  </w:txbxContent>
                </v:textbox>
                <w10:wrap type="topAndBottom" anchorx="page"/>
              </v:shape>
            </w:pict>
          </mc:Fallback>
        </mc:AlternateContent>
      </w:r>
    </w:p>
    <w:p w14:paraId="1A510575" w14:textId="77777777" w:rsidR="00645C33" w:rsidRDefault="00645C33">
      <w:pPr>
        <w:pStyle w:val="BodyText"/>
        <w:spacing w:before="5"/>
        <w:rPr>
          <w:sz w:val="16"/>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5528"/>
        <w:gridCol w:w="1707"/>
        <w:gridCol w:w="1766"/>
      </w:tblGrid>
      <w:tr w:rsidR="00645C33" w14:paraId="0560F211" w14:textId="77777777">
        <w:trPr>
          <w:trHeight w:val="618"/>
        </w:trPr>
        <w:tc>
          <w:tcPr>
            <w:tcW w:w="634" w:type="dxa"/>
          </w:tcPr>
          <w:p w14:paraId="314B2508" w14:textId="77777777" w:rsidR="00645C33" w:rsidRDefault="00000000">
            <w:pPr>
              <w:pStyle w:val="TableParagraph"/>
              <w:spacing w:before="103"/>
              <w:ind w:left="134" w:right="115" w:firstLine="65"/>
              <w:rPr>
                <w:sz w:val="18"/>
              </w:rPr>
            </w:pPr>
            <w:r>
              <w:rPr>
                <w:spacing w:val="-4"/>
                <w:sz w:val="18"/>
              </w:rPr>
              <w:t xml:space="preserve">Nr. </w:t>
            </w:r>
            <w:r>
              <w:rPr>
                <w:spacing w:val="-2"/>
                <w:sz w:val="18"/>
              </w:rPr>
              <w:t>rend.</w:t>
            </w:r>
          </w:p>
        </w:tc>
        <w:tc>
          <w:tcPr>
            <w:tcW w:w="5528" w:type="dxa"/>
          </w:tcPr>
          <w:p w14:paraId="2AD88158" w14:textId="77777777" w:rsidR="00645C33" w:rsidRDefault="00000000">
            <w:pPr>
              <w:pStyle w:val="TableParagraph"/>
              <w:spacing w:before="206"/>
              <w:ind w:left="12" w:right="4"/>
              <w:jc w:val="center"/>
              <w:rPr>
                <w:sz w:val="18"/>
              </w:rPr>
            </w:pPr>
            <w:r>
              <w:rPr>
                <w:spacing w:val="-2"/>
                <w:sz w:val="18"/>
              </w:rPr>
              <w:t>objekti</w:t>
            </w:r>
          </w:p>
        </w:tc>
        <w:tc>
          <w:tcPr>
            <w:tcW w:w="1707" w:type="dxa"/>
          </w:tcPr>
          <w:p w14:paraId="4EE6D3DA" w14:textId="77777777" w:rsidR="00645C33" w:rsidRDefault="00000000">
            <w:pPr>
              <w:pStyle w:val="TableParagraph"/>
              <w:spacing w:before="103"/>
              <w:ind w:left="535" w:hanging="396"/>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085A2598" w14:textId="77777777" w:rsidR="00645C33" w:rsidRDefault="00000000">
            <w:pPr>
              <w:pStyle w:val="TableParagraph"/>
              <w:spacing w:line="206" w:lineRule="exact"/>
              <w:ind w:left="16"/>
              <w:jc w:val="center"/>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w:t>
            </w:r>
            <w:r>
              <w:rPr>
                <w:spacing w:val="-10"/>
                <w:sz w:val="18"/>
              </w:rPr>
              <w:t xml:space="preserve"> </w:t>
            </w:r>
            <w:r>
              <w:rPr>
                <w:sz w:val="18"/>
              </w:rPr>
              <w:t>nga</w:t>
            </w:r>
            <w:r>
              <w:rPr>
                <w:spacing w:val="-9"/>
                <w:sz w:val="18"/>
              </w:rPr>
              <w:t xml:space="preserve"> </w:t>
            </w:r>
            <w:r>
              <w:rPr>
                <w:sz w:val="18"/>
              </w:rPr>
              <w:t xml:space="preserve">fonde </w:t>
            </w:r>
            <w:r>
              <w:rPr>
                <w:spacing w:val="-2"/>
                <w:sz w:val="18"/>
              </w:rPr>
              <w:t>shtetërore</w:t>
            </w:r>
          </w:p>
        </w:tc>
      </w:tr>
      <w:tr w:rsidR="00645C33" w14:paraId="50A9EB9F" w14:textId="77777777">
        <w:trPr>
          <w:trHeight w:val="340"/>
        </w:trPr>
        <w:tc>
          <w:tcPr>
            <w:tcW w:w="634" w:type="dxa"/>
          </w:tcPr>
          <w:p w14:paraId="73333257" w14:textId="77777777" w:rsidR="00645C33" w:rsidRDefault="00000000">
            <w:pPr>
              <w:pStyle w:val="TableParagraph"/>
              <w:spacing w:before="67"/>
              <w:ind w:right="97"/>
              <w:jc w:val="right"/>
              <w:rPr>
                <w:sz w:val="18"/>
              </w:rPr>
            </w:pPr>
            <w:r>
              <w:rPr>
                <w:spacing w:val="-10"/>
                <w:sz w:val="18"/>
              </w:rPr>
              <w:t>1</w:t>
            </w:r>
          </w:p>
        </w:tc>
        <w:tc>
          <w:tcPr>
            <w:tcW w:w="5528" w:type="dxa"/>
          </w:tcPr>
          <w:p w14:paraId="0E1F2E57" w14:textId="77777777" w:rsidR="00645C33" w:rsidRDefault="00000000">
            <w:pPr>
              <w:pStyle w:val="TableParagraph"/>
              <w:spacing w:before="67"/>
              <w:ind w:left="107"/>
              <w:rPr>
                <w:sz w:val="18"/>
              </w:rPr>
            </w:pPr>
            <w:r>
              <w:rPr>
                <w:sz w:val="18"/>
              </w:rPr>
              <w:t>Rregullimi</w:t>
            </w:r>
            <w:r>
              <w:rPr>
                <w:spacing w:val="-2"/>
                <w:sz w:val="18"/>
              </w:rPr>
              <w:t xml:space="preserve"> </w:t>
            </w:r>
            <w:r>
              <w:rPr>
                <w:sz w:val="18"/>
              </w:rPr>
              <w:t>i</w:t>
            </w:r>
            <w:r>
              <w:rPr>
                <w:spacing w:val="-3"/>
                <w:sz w:val="18"/>
              </w:rPr>
              <w:t xml:space="preserve"> </w:t>
            </w:r>
            <w:r>
              <w:rPr>
                <w:sz w:val="18"/>
              </w:rPr>
              <w:t>parqeve</w:t>
            </w:r>
            <w:r>
              <w:rPr>
                <w:spacing w:val="-2"/>
                <w:sz w:val="18"/>
              </w:rPr>
              <w:t xml:space="preserve"> </w:t>
            </w:r>
            <w:r>
              <w:rPr>
                <w:sz w:val="18"/>
              </w:rPr>
              <w:t>dhe</w:t>
            </w:r>
            <w:r>
              <w:rPr>
                <w:spacing w:val="-2"/>
                <w:sz w:val="18"/>
              </w:rPr>
              <w:t xml:space="preserve"> </w:t>
            </w:r>
            <w:r>
              <w:rPr>
                <w:sz w:val="18"/>
              </w:rPr>
              <w:t>sipërfaqeve</w:t>
            </w:r>
            <w:r>
              <w:rPr>
                <w:spacing w:val="-2"/>
                <w:sz w:val="18"/>
              </w:rPr>
              <w:t xml:space="preserve"> gjelbëruese</w:t>
            </w:r>
          </w:p>
        </w:tc>
        <w:tc>
          <w:tcPr>
            <w:tcW w:w="1707" w:type="dxa"/>
          </w:tcPr>
          <w:p w14:paraId="5D418776" w14:textId="77777777" w:rsidR="00645C33" w:rsidRPr="00876445" w:rsidRDefault="00000000">
            <w:pPr>
              <w:pStyle w:val="TableParagraph"/>
              <w:spacing w:before="66"/>
              <w:ind w:right="93"/>
              <w:jc w:val="right"/>
              <w:rPr>
                <w:rFonts w:ascii="Arial MT"/>
                <w:sz w:val="18"/>
              </w:rPr>
            </w:pPr>
            <w:r w:rsidRPr="00876445">
              <w:rPr>
                <w:rFonts w:ascii="Arial MT"/>
                <w:spacing w:val="-2"/>
                <w:sz w:val="18"/>
              </w:rPr>
              <w:t>3.000.000,00</w:t>
            </w:r>
          </w:p>
        </w:tc>
        <w:tc>
          <w:tcPr>
            <w:tcW w:w="1766" w:type="dxa"/>
          </w:tcPr>
          <w:p w14:paraId="35F69B20" w14:textId="77777777" w:rsidR="00645C33" w:rsidRPr="00876445" w:rsidRDefault="00000000">
            <w:pPr>
              <w:pStyle w:val="TableParagraph"/>
              <w:spacing w:before="66"/>
              <w:ind w:right="92"/>
              <w:jc w:val="right"/>
              <w:rPr>
                <w:rFonts w:ascii="Arial MT"/>
                <w:sz w:val="18"/>
              </w:rPr>
            </w:pPr>
            <w:r w:rsidRPr="00876445">
              <w:rPr>
                <w:rFonts w:ascii="Arial MT"/>
                <w:spacing w:val="-2"/>
                <w:sz w:val="18"/>
              </w:rPr>
              <w:t>1.000.000,00</w:t>
            </w:r>
          </w:p>
        </w:tc>
      </w:tr>
      <w:tr w:rsidR="00645C33" w14:paraId="5AF9D436" w14:textId="77777777">
        <w:trPr>
          <w:trHeight w:val="340"/>
        </w:trPr>
        <w:tc>
          <w:tcPr>
            <w:tcW w:w="634" w:type="dxa"/>
          </w:tcPr>
          <w:p w14:paraId="21C11A2A" w14:textId="77777777" w:rsidR="00645C33" w:rsidRDefault="00000000">
            <w:pPr>
              <w:pStyle w:val="TableParagraph"/>
              <w:spacing w:before="67"/>
              <w:ind w:right="97"/>
              <w:jc w:val="right"/>
              <w:rPr>
                <w:sz w:val="18"/>
              </w:rPr>
            </w:pPr>
            <w:r>
              <w:rPr>
                <w:spacing w:val="-10"/>
                <w:sz w:val="18"/>
              </w:rPr>
              <w:t>2</w:t>
            </w:r>
          </w:p>
        </w:tc>
        <w:tc>
          <w:tcPr>
            <w:tcW w:w="5528" w:type="dxa"/>
          </w:tcPr>
          <w:p w14:paraId="08158A37" w14:textId="77777777" w:rsidR="00645C33" w:rsidRDefault="00000000">
            <w:pPr>
              <w:pStyle w:val="TableParagraph"/>
              <w:spacing w:before="67"/>
              <w:ind w:left="107"/>
              <w:rPr>
                <w:sz w:val="18"/>
              </w:rPr>
            </w:pPr>
            <w:r>
              <w:rPr>
                <w:sz w:val="18"/>
              </w:rPr>
              <w:t>Furnizimi</w:t>
            </w:r>
            <w:r>
              <w:rPr>
                <w:spacing w:val="-3"/>
                <w:sz w:val="18"/>
              </w:rPr>
              <w:t xml:space="preserve"> </w:t>
            </w:r>
            <w:r>
              <w:rPr>
                <w:sz w:val="18"/>
              </w:rPr>
              <w:t>i</w:t>
            </w:r>
            <w:r>
              <w:rPr>
                <w:spacing w:val="-1"/>
                <w:sz w:val="18"/>
              </w:rPr>
              <w:t xml:space="preserve"> </w:t>
            </w:r>
            <w:r>
              <w:rPr>
                <w:sz w:val="18"/>
              </w:rPr>
              <w:t>pajisjeve</w:t>
            </w:r>
            <w:r>
              <w:rPr>
                <w:spacing w:val="-1"/>
                <w:sz w:val="18"/>
              </w:rPr>
              <w:t xml:space="preserve"> </w:t>
            </w:r>
            <w:r>
              <w:rPr>
                <w:spacing w:val="-2"/>
                <w:sz w:val="18"/>
              </w:rPr>
              <w:t>urbane</w:t>
            </w:r>
          </w:p>
        </w:tc>
        <w:tc>
          <w:tcPr>
            <w:tcW w:w="1707" w:type="dxa"/>
          </w:tcPr>
          <w:p w14:paraId="3D640200" w14:textId="77777777" w:rsidR="00645C33" w:rsidRDefault="00000000">
            <w:pPr>
              <w:pStyle w:val="TableParagraph"/>
              <w:spacing w:before="66"/>
              <w:ind w:right="93"/>
              <w:jc w:val="right"/>
              <w:rPr>
                <w:rFonts w:ascii="Arial MT"/>
                <w:sz w:val="18"/>
              </w:rPr>
            </w:pPr>
            <w:r w:rsidRPr="00876445">
              <w:rPr>
                <w:rFonts w:ascii="Arial MT"/>
                <w:spacing w:val="-2"/>
                <w:sz w:val="18"/>
              </w:rPr>
              <w:t>600.000,00</w:t>
            </w:r>
          </w:p>
        </w:tc>
        <w:tc>
          <w:tcPr>
            <w:tcW w:w="1766" w:type="dxa"/>
          </w:tcPr>
          <w:p w14:paraId="40AD7F4F" w14:textId="77777777" w:rsidR="00645C33" w:rsidRDefault="00645C33">
            <w:pPr>
              <w:pStyle w:val="TableParagraph"/>
              <w:rPr>
                <w:sz w:val="18"/>
              </w:rPr>
            </w:pPr>
          </w:p>
        </w:tc>
      </w:tr>
      <w:tr w:rsidR="00645C33" w14:paraId="6B627DEB" w14:textId="77777777">
        <w:trPr>
          <w:trHeight w:val="340"/>
        </w:trPr>
        <w:tc>
          <w:tcPr>
            <w:tcW w:w="634" w:type="dxa"/>
          </w:tcPr>
          <w:p w14:paraId="3D4F05A4" w14:textId="77777777" w:rsidR="00645C33" w:rsidRDefault="00000000">
            <w:pPr>
              <w:pStyle w:val="TableParagraph"/>
              <w:spacing w:before="67"/>
              <w:ind w:right="97"/>
              <w:jc w:val="right"/>
              <w:rPr>
                <w:sz w:val="18"/>
              </w:rPr>
            </w:pPr>
            <w:r>
              <w:rPr>
                <w:spacing w:val="-10"/>
                <w:sz w:val="18"/>
              </w:rPr>
              <w:t>3</w:t>
            </w:r>
          </w:p>
        </w:tc>
        <w:tc>
          <w:tcPr>
            <w:tcW w:w="5528" w:type="dxa"/>
          </w:tcPr>
          <w:p w14:paraId="1B983F3E" w14:textId="77777777" w:rsidR="00645C33" w:rsidRDefault="00000000">
            <w:pPr>
              <w:pStyle w:val="TableParagraph"/>
              <w:spacing w:before="67"/>
              <w:ind w:left="107"/>
              <w:rPr>
                <w:sz w:val="18"/>
              </w:rPr>
            </w:pPr>
            <w:r>
              <w:rPr>
                <w:sz w:val="18"/>
              </w:rPr>
              <w:t>Pastrimi</w:t>
            </w:r>
            <w:r>
              <w:rPr>
                <w:spacing w:val="-3"/>
                <w:sz w:val="18"/>
              </w:rPr>
              <w:t xml:space="preserve"> </w:t>
            </w:r>
            <w:r>
              <w:rPr>
                <w:sz w:val="18"/>
              </w:rPr>
              <w:t>i</w:t>
            </w:r>
            <w:r>
              <w:rPr>
                <w:spacing w:val="1"/>
                <w:sz w:val="18"/>
              </w:rPr>
              <w:t xml:space="preserve"> </w:t>
            </w:r>
            <w:r>
              <w:rPr>
                <w:sz w:val="18"/>
              </w:rPr>
              <w:t>depove</w:t>
            </w:r>
            <w:r>
              <w:rPr>
                <w:spacing w:val="-1"/>
                <w:sz w:val="18"/>
              </w:rPr>
              <w:t xml:space="preserve"> </w:t>
            </w:r>
            <w:r>
              <w:rPr>
                <w:sz w:val="18"/>
              </w:rPr>
              <w:t xml:space="preserve">të </w:t>
            </w:r>
            <w:r>
              <w:rPr>
                <w:spacing w:val="-4"/>
                <w:sz w:val="18"/>
              </w:rPr>
              <w:t>zeza</w:t>
            </w:r>
          </w:p>
        </w:tc>
        <w:tc>
          <w:tcPr>
            <w:tcW w:w="1707" w:type="dxa"/>
          </w:tcPr>
          <w:p w14:paraId="3ABEFF1F" w14:textId="77777777" w:rsidR="00645C33" w:rsidRPr="00876445" w:rsidRDefault="00000000">
            <w:pPr>
              <w:pStyle w:val="TableParagraph"/>
              <w:spacing w:before="66"/>
              <w:ind w:right="93"/>
              <w:jc w:val="right"/>
              <w:rPr>
                <w:rFonts w:ascii="Arial MT"/>
                <w:sz w:val="18"/>
              </w:rPr>
            </w:pPr>
            <w:r w:rsidRPr="00876445">
              <w:rPr>
                <w:rFonts w:ascii="Arial MT"/>
                <w:spacing w:val="-2"/>
                <w:sz w:val="18"/>
              </w:rPr>
              <w:t>3.000.000,00</w:t>
            </w:r>
          </w:p>
        </w:tc>
        <w:tc>
          <w:tcPr>
            <w:tcW w:w="1766" w:type="dxa"/>
          </w:tcPr>
          <w:p w14:paraId="4C4E1AAF" w14:textId="77777777" w:rsidR="00645C33" w:rsidRPr="00876445" w:rsidRDefault="00000000">
            <w:pPr>
              <w:pStyle w:val="TableParagraph"/>
              <w:spacing w:before="66"/>
              <w:ind w:right="92"/>
              <w:jc w:val="right"/>
              <w:rPr>
                <w:rFonts w:ascii="Arial MT"/>
                <w:sz w:val="18"/>
              </w:rPr>
            </w:pPr>
            <w:r w:rsidRPr="00876445">
              <w:rPr>
                <w:rFonts w:ascii="Arial MT"/>
                <w:spacing w:val="-2"/>
                <w:sz w:val="18"/>
              </w:rPr>
              <w:t>1.600.000,00</w:t>
            </w:r>
          </w:p>
        </w:tc>
      </w:tr>
      <w:tr w:rsidR="00876445" w14:paraId="78438DA3" w14:textId="77777777">
        <w:trPr>
          <w:trHeight w:val="340"/>
        </w:trPr>
        <w:tc>
          <w:tcPr>
            <w:tcW w:w="634" w:type="dxa"/>
          </w:tcPr>
          <w:p w14:paraId="3C85921D" w14:textId="77777777" w:rsidR="00876445" w:rsidRDefault="00876445" w:rsidP="00876445">
            <w:pPr>
              <w:pStyle w:val="TableParagraph"/>
              <w:spacing w:before="67"/>
              <w:ind w:right="97"/>
              <w:jc w:val="right"/>
              <w:rPr>
                <w:spacing w:val="-10"/>
                <w:sz w:val="18"/>
              </w:rPr>
            </w:pPr>
            <w:r>
              <w:rPr>
                <w:spacing w:val="-10"/>
                <w:sz w:val="18"/>
              </w:rPr>
              <w:t>4</w:t>
            </w:r>
          </w:p>
        </w:tc>
        <w:tc>
          <w:tcPr>
            <w:tcW w:w="5528" w:type="dxa"/>
          </w:tcPr>
          <w:p w14:paraId="6B43322E" w14:textId="77777777" w:rsidR="00876445" w:rsidRDefault="00876445" w:rsidP="00876445">
            <w:pPr>
              <w:pStyle w:val="TableParagraph"/>
              <w:spacing w:before="67"/>
              <w:ind w:left="107"/>
              <w:rPr>
                <w:sz w:val="18"/>
              </w:rPr>
            </w:pPr>
            <w:r>
              <w:rPr>
                <w:sz w:val="18"/>
              </w:rPr>
              <w:t>Muri mbrojtës në fsh. Greshnicë</w:t>
            </w:r>
          </w:p>
        </w:tc>
        <w:tc>
          <w:tcPr>
            <w:tcW w:w="1707" w:type="dxa"/>
          </w:tcPr>
          <w:p w14:paraId="0BE91224" w14:textId="77777777" w:rsidR="00876445" w:rsidRPr="00876445" w:rsidRDefault="00876445" w:rsidP="00876445">
            <w:pPr>
              <w:pStyle w:val="TableParagraph"/>
              <w:spacing w:before="66"/>
              <w:ind w:right="93"/>
              <w:jc w:val="right"/>
              <w:rPr>
                <w:rFonts w:ascii="Arial MT"/>
                <w:sz w:val="18"/>
              </w:rPr>
            </w:pPr>
            <w:r>
              <w:rPr>
                <w:rFonts w:ascii="Arial MT"/>
                <w:spacing w:val="-2"/>
                <w:sz w:val="18"/>
              </w:rPr>
              <w:t>1</w:t>
            </w:r>
            <w:r w:rsidRPr="00876445">
              <w:rPr>
                <w:rFonts w:ascii="Arial MT"/>
                <w:spacing w:val="-2"/>
                <w:sz w:val="18"/>
              </w:rPr>
              <w:t>.000.000,00</w:t>
            </w:r>
          </w:p>
        </w:tc>
        <w:tc>
          <w:tcPr>
            <w:tcW w:w="1766" w:type="dxa"/>
          </w:tcPr>
          <w:p w14:paraId="07699346" w14:textId="77777777" w:rsidR="00876445" w:rsidRPr="00876445" w:rsidRDefault="00876445" w:rsidP="00876445">
            <w:pPr>
              <w:pStyle w:val="TableParagraph"/>
              <w:spacing w:before="66"/>
              <w:ind w:right="92"/>
              <w:jc w:val="right"/>
              <w:rPr>
                <w:rFonts w:ascii="Arial MT"/>
                <w:sz w:val="18"/>
              </w:rPr>
            </w:pPr>
            <w:r w:rsidRPr="00876445">
              <w:rPr>
                <w:rFonts w:ascii="Arial MT"/>
                <w:spacing w:val="-2"/>
                <w:sz w:val="18"/>
              </w:rPr>
              <w:t>1.</w:t>
            </w:r>
            <w:r>
              <w:rPr>
                <w:rFonts w:ascii="Arial MT"/>
                <w:spacing w:val="-2"/>
                <w:sz w:val="18"/>
              </w:rPr>
              <w:t>0</w:t>
            </w:r>
            <w:r w:rsidRPr="00876445">
              <w:rPr>
                <w:rFonts w:ascii="Arial MT"/>
                <w:spacing w:val="-2"/>
                <w:sz w:val="18"/>
              </w:rPr>
              <w:t>00.000,00</w:t>
            </w:r>
          </w:p>
        </w:tc>
      </w:tr>
      <w:tr w:rsidR="00876445" w14:paraId="43C078CE" w14:textId="77777777">
        <w:trPr>
          <w:trHeight w:val="340"/>
        </w:trPr>
        <w:tc>
          <w:tcPr>
            <w:tcW w:w="634" w:type="dxa"/>
          </w:tcPr>
          <w:p w14:paraId="529DA2AC" w14:textId="77777777" w:rsidR="00876445" w:rsidRDefault="00876445" w:rsidP="00876445">
            <w:pPr>
              <w:pStyle w:val="TableParagraph"/>
              <w:spacing w:before="67"/>
              <w:ind w:right="97"/>
              <w:jc w:val="right"/>
              <w:rPr>
                <w:sz w:val="18"/>
              </w:rPr>
            </w:pPr>
            <w:r>
              <w:rPr>
                <w:spacing w:val="-10"/>
                <w:sz w:val="18"/>
              </w:rPr>
              <w:t>5</w:t>
            </w:r>
          </w:p>
        </w:tc>
        <w:tc>
          <w:tcPr>
            <w:tcW w:w="5528" w:type="dxa"/>
          </w:tcPr>
          <w:p w14:paraId="04766F17" w14:textId="77777777" w:rsidR="00876445" w:rsidRDefault="00876445" w:rsidP="00876445">
            <w:pPr>
              <w:pStyle w:val="TableParagraph"/>
              <w:spacing w:before="67"/>
              <w:ind w:left="107"/>
              <w:rPr>
                <w:sz w:val="18"/>
              </w:rPr>
            </w:pPr>
            <w:r>
              <w:rPr>
                <w:spacing w:val="-2"/>
                <w:sz w:val="18"/>
              </w:rPr>
              <w:t>Eksproprijimi</w:t>
            </w:r>
          </w:p>
        </w:tc>
        <w:tc>
          <w:tcPr>
            <w:tcW w:w="1707" w:type="dxa"/>
          </w:tcPr>
          <w:p w14:paraId="4E906739" w14:textId="77777777" w:rsidR="00876445" w:rsidRPr="00786483" w:rsidRDefault="00786483" w:rsidP="00876445">
            <w:pPr>
              <w:pStyle w:val="TableParagraph"/>
              <w:spacing w:before="66"/>
              <w:ind w:right="93"/>
              <w:jc w:val="right"/>
              <w:rPr>
                <w:rFonts w:ascii="Arial MT"/>
                <w:sz w:val="18"/>
              </w:rPr>
            </w:pPr>
            <w:r w:rsidRPr="00786483">
              <w:rPr>
                <w:rFonts w:ascii="Arial MT"/>
                <w:spacing w:val="-2"/>
                <w:sz w:val="18"/>
              </w:rPr>
              <w:t>6</w:t>
            </w:r>
            <w:r w:rsidR="00876445" w:rsidRPr="00786483">
              <w:rPr>
                <w:rFonts w:ascii="Arial MT"/>
                <w:spacing w:val="-2"/>
                <w:sz w:val="18"/>
              </w:rPr>
              <w:t>.000.000,00</w:t>
            </w:r>
          </w:p>
        </w:tc>
        <w:tc>
          <w:tcPr>
            <w:tcW w:w="1766" w:type="dxa"/>
          </w:tcPr>
          <w:p w14:paraId="14D4D372" w14:textId="77777777" w:rsidR="00876445" w:rsidRPr="00786483" w:rsidRDefault="00876445" w:rsidP="00876445">
            <w:pPr>
              <w:pStyle w:val="TableParagraph"/>
              <w:rPr>
                <w:sz w:val="18"/>
              </w:rPr>
            </w:pPr>
          </w:p>
        </w:tc>
      </w:tr>
      <w:tr w:rsidR="002F0870" w14:paraId="0130151A" w14:textId="77777777">
        <w:trPr>
          <w:trHeight w:val="340"/>
        </w:trPr>
        <w:tc>
          <w:tcPr>
            <w:tcW w:w="634" w:type="dxa"/>
          </w:tcPr>
          <w:p w14:paraId="49E7601C" w14:textId="77777777" w:rsidR="002F0870" w:rsidRDefault="002F0870" w:rsidP="002F0870">
            <w:pPr>
              <w:pStyle w:val="TableParagraph"/>
              <w:spacing w:before="67"/>
              <w:ind w:right="97"/>
              <w:jc w:val="right"/>
              <w:rPr>
                <w:sz w:val="18"/>
              </w:rPr>
            </w:pPr>
            <w:r>
              <w:rPr>
                <w:spacing w:val="-10"/>
                <w:sz w:val="18"/>
              </w:rPr>
              <w:t>6</w:t>
            </w:r>
          </w:p>
        </w:tc>
        <w:tc>
          <w:tcPr>
            <w:tcW w:w="5528" w:type="dxa"/>
          </w:tcPr>
          <w:p w14:paraId="4C5EF3E1" w14:textId="77777777" w:rsidR="002F0870" w:rsidRDefault="002F0870" w:rsidP="002F0870">
            <w:pPr>
              <w:pStyle w:val="TableParagraph"/>
              <w:spacing w:before="67"/>
              <w:ind w:left="107"/>
              <w:rPr>
                <w:sz w:val="18"/>
              </w:rPr>
            </w:pPr>
            <w:r>
              <w:rPr>
                <w:sz w:val="18"/>
              </w:rPr>
              <w:t>Rregullimin</w:t>
            </w:r>
            <w:r>
              <w:rPr>
                <w:spacing w:val="-1"/>
                <w:sz w:val="18"/>
              </w:rPr>
              <w:t xml:space="preserve"> </w:t>
            </w:r>
            <w:r>
              <w:rPr>
                <w:sz w:val="18"/>
              </w:rPr>
              <w:t>e</w:t>
            </w:r>
            <w:r>
              <w:rPr>
                <w:spacing w:val="-1"/>
                <w:sz w:val="18"/>
              </w:rPr>
              <w:t xml:space="preserve"> </w:t>
            </w:r>
            <w:r>
              <w:rPr>
                <w:sz w:val="18"/>
              </w:rPr>
              <w:t>shtratit</w:t>
            </w:r>
            <w:r>
              <w:rPr>
                <w:spacing w:val="-2"/>
                <w:sz w:val="18"/>
              </w:rPr>
              <w:t xml:space="preserve"> </w:t>
            </w:r>
            <w:r>
              <w:rPr>
                <w:sz w:val="18"/>
              </w:rPr>
              <w:t>të lumit</w:t>
            </w:r>
            <w:r>
              <w:rPr>
                <w:spacing w:val="-1"/>
                <w:sz w:val="18"/>
              </w:rPr>
              <w:t xml:space="preserve"> </w:t>
            </w:r>
            <w:r>
              <w:rPr>
                <w:spacing w:val="-2"/>
                <w:sz w:val="18"/>
              </w:rPr>
              <w:t>në fsh. Cërvicë</w:t>
            </w:r>
          </w:p>
        </w:tc>
        <w:tc>
          <w:tcPr>
            <w:tcW w:w="1707" w:type="dxa"/>
          </w:tcPr>
          <w:p w14:paraId="71BED32E" w14:textId="77777777" w:rsidR="002F0870" w:rsidRPr="00876445" w:rsidRDefault="002F0870" w:rsidP="002F0870">
            <w:pPr>
              <w:pStyle w:val="TableParagraph"/>
              <w:spacing w:before="66"/>
              <w:ind w:right="93"/>
              <w:jc w:val="right"/>
              <w:rPr>
                <w:rFonts w:ascii="Arial MT"/>
                <w:sz w:val="18"/>
              </w:rPr>
            </w:pPr>
            <w:r>
              <w:rPr>
                <w:rFonts w:ascii="Arial MT"/>
                <w:spacing w:val="-2"/>
                <w:sz w:val="18"/>
              </w:rPr>
              <w:t>5</w:t>
            </w:r>
            <w:r w:rsidRPr="00876445">
              <w:rPr>
                <w:rFonts w:ascii="Arial MT"/>
                <w:spacing w:val="-2"/>
                <w:sz w:val="18"/>
              </w:rPr>
              <w:t>00.000,00</w:t>
            </w:r>
          </w:p>
        </w:tc>
        <w:tc>
          <w:tcPr>
            <w:tcW w:w="1766" w:type="dxa"/>
          </w:tcPr>
          <w:p w14:paraId="40B880C0" w14:textId="77777777" w:rsidR="002F0870" w:rsidRPr="00876445" w:rsidRDefault="002F0870" w:rsidP="002F0870">
            <w:pPr>
              <w:pStyle w:val="TableParagraph"/>
              <w:spacing w:before="66"/>
              <w:ind w:right="92"/>
              <w:jc w:val="right"/>
              <w:rPr>
                <w:rFonts w:ascii="Arial MT"/>
                <w:sz w:val="18"/>
              </w:rPr>
            </w:pPr>
            <w:r>
              <w:rPr>
                <w:rFonts w:ascii="Arial MT"/>
                <w:spacing w:val="-2"/>
                <w:sz w:val="18"/>
              </w:rPr>
              <w:t>5</w:t>
            </w:r>
            <w:r w:rsidRPr="00876445">
              <w:rPr>
                <w:rFonts w:ascii="Arial MT"/>
                <w:spacing w:val="-2"/>
                <w:sz w:val="18"/>
              </w:rPr>
              <w:t>00.000,00</w:t>
            </w:r>
          </w:p>
        </w:tc>
      </w:tr>
      <w:tr w:rsidR="00876445" w14:paraId="250A1615" w14:textId="77777777">
        <w:trPr>
          <w:trHeight w:val="340"/>
        </w:trPr>
        <w:tc>
          <w:tcPr>
            <w:tcW w:w="634" w:type="dxa"/>
          </w:tcPr>
          <w:p w14:paraId="2CA647A2" w14:textId="77777777" w:rsidR="00876445" w:rsidRDefault="00D93B38" w:rsidP="00876445">
            <w:pPr>
              <w:pStyle w:val="TableParagraph"/>
              <w:spacing w:before="67"/>
              <w:ind w:right="97"/>
              <w:jc w:val="right"/>
              <w:rPr>
                <w:sz w:val="18"/>
              </w:rPr>
            </w:pPr>
            <w:r>
              <w:rPr>
                <w:spacing w:val="-10"/>
                <w:sz w:val="18"/>
              </w:rPr>
              <w:t>7</w:t>
            </w:r>
          </w:p>
        </w:tc>
        <w:tc>
          <w:tcPr>
            <w:tcW w:w="5528" w:type="dxa"/>
          </w:tcPr>
          <w:p w14:paraId="0216ECBF" w14:textId="77777777" w:rsidR="00876445" w:rsidRDefault="00D93B38" w:rsidP="00876445">
            <w:pPr>
              <w:pStyle w:val="TableParagraph"/>
              <w:spacing w:before="67"/>
              <w:ind w:left="107"/>
              <w:rPr>
                <w:sz w:val="18"/>
              </w:rPr>
            </w:pPr>
            <w:r>
              <w:rPr>
                <w:sz w:val="18"/>
              </w:rPr>
              <w:t>Rikonstruimi i pjesës së shtratit të lumit në fsh. Sërbicë</w:t>
            </w:r>
          </w:p>
        </w:tc>
        <w:tc>
          <w:tcPr>
            <w:tcW w:w="1707" w:type="dxa"/>
          </w:tcPr>
          <w:p w14:paraId="448500AA" w14:textId="77777777" w:rsidR="00876445" w:rsidRPr="00D93B38" w:rsidRDefault="00876445" w:rsidP="00876445">
            <w:pPr>
              <w:pStyle w:val="TableParagraph"/>
              <w:spacing w:before="66"/>
              <w:ind w:right="93"/>
              <w:jc w:val="right"/>
              <w:rPr>
                <w:rFonts w:ascii="Arial MT"/>
                <w:sz w:val="18"/>
              </w:rPr>
            </w:pPr>
            <w:r w:rsidRPr="00D93B38">
              <w:rPr>
                <w:rFonts w:ascii="Arial MT"/>
                <w:spacing w:val="-2"/>
                <w:sz w:val="18"/>
              </w:rPr>
              <w:t>500.000,00</w:t>
            </w:r>
          </w:p>
        </w:tc>
        <w:tc>
          <w:tcPr>
            <w:tcW w:w="1766" w:type="dxa"/>
          </w:tcPr>
          <w:p w14:paraId="3D774E78" w14:textId="77777777" w:rsidR="00876445" w:rsidRPr="00D93B38" w:rsidRDefault="00876445" w:rsidP="00876445">
            <w:pPr>
              <w:pStyle w:val="TableParagraph"/>
              <w:spacing w:before="66"/>
              <w:ind w:right="92"/>
              <w:jc w:val="right"/>
              <w:rPr>
                <w:rFonts w:ascii="Arial MT"/>
                <w:sz w:val="18"/>
              </w:rPr>
            </w:pPr>
          </w:p>
        </w:tc>
      </w:tr>
    </w:tbl>
    <w:p w14:paraId="0EFDD7DB" w14:textId="77777777" w:rsidR="00645C33" w:rsidRDefault="00645C33">
      <w:pPr>
        <w:pStyle w:val="TableParagraph"/>
        <w:jc w:val="right"/>
        <w:rPr>
          <w:rFonts w:ascii="Arial MT"/>
          <w:sz w:val="18"/>
        </w:rPr>
        <w:sectPr w:rsidR="00645C33">
          <w:type w:val="continuous"/>
          <w:pgSz w:w="11910" w:h="16840"/>
          <w:pgMar w:top="1100" w:right="0" w:bottom="1110"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5528"/>
        <w:gridCol w:w="1707"/>
        <w:gridCol w:w="1766"/>
      </w:tblGrid>
      <w:tr w:rsidR="00D93B38" w14:paraId="0BAC8A12" w14:textId="77777777">
        <w:trPr>
          <w:trHeight w:val="340"/>
        </w:trPr>
        <w:tc>
          <w:tcPr>
            <w:tcW w:w="634" w:type="dxa"/>
          </w:tcPr>
          <w:p w14:paraId="3B4EB730" w14:textId="77777777" w:rsidR="00D93B38" w:rsidRDefault="00D93B38" w:rsidP="00D93B38">
            <w:pPr>
              <w:pStyle w:val="TableParagraph"/>
              <w:spacing w:before="67"/>
              <w:ind w:right="97"/>
              <w:jc w:val="right"/>
              <w:rPr>
                <w:sz w:val="18"/>
              </w:rPr>
            </w:pPr>
            <w:r>
              <w:rPr>
                <w:spacing w:val="-10"/>
                <w:sz w:val="18"/>
              </w:rPr>
              <w:t>8</w:t>
            </w:r>
          </w:p>
        </w:tc>
        <w:tc>
          <w:tcPr>
            <w:tcW w:w="5528" w:type="dxa"/>
          </w:tcPr>
          <w:p w14:paraId="55D682FB" w14:textId="77777777" w:rsidR="00D93B38" w:rsidRDefault="00D93B38" w:rsidP="00D93B38">
            <w:pPr>
              <w:pStyle w:val="TableParagraph"/>
              <w:spacing w:before="67"/>
              <w:ind w:left="107"/>
              <w:rPr>
                <w:sz w:val="18"/>
              </w:rPr>
            </w:pPr>
            <w:r>
              <w:rPr>
                <w:sz w:val="18"/>
              </w:rPr>
              <w:t>Mure mbrojtëse në vendbanime tjera</w:t>
            </w:r>
          </w:p>
        </w:tc>
        <w:tc>
          <w:tcPr>
            <w:tcW w:w="1707" w:type="dxa"/>
          </w:tcPr>
          <w:p w14:paraId="216BA928" w14:textId="77777777" w:rsidR="00D93B38" w:rsidRPr="00876445" w:rsidRDefault="00D93B38" w:rsidP="00D93B38">
            <w:pPr>
              <w:pStyle w:val="TableParagraph"/>
              <w:spacing w:before="66"/>
              <w:ind w:right="93"/>
              <w:jc w:val="right"/>
              <w:rPr>
                <w:rFonts w:ascii="Arial MT"/>
                <w:sz w:val="18"/>
              </w:rPr>
            </w:pPr>
            <w:r>
              <w:rPr>
                <w:rFonts w:ascii="Arial MT"/>
                <w:spacing w:val="-2"/>
                <w:sz w:val="18"/>
              </w:rPr>
              <w:t>1.5</w:t>
            </w:r>
            <w:r w:rsidRPr="00876445">
              <w:rPr>
                <w:rFonts w:ascii="Arial MT"/>
                <w:spacing w:val="-2"/>
                <w:sz w:val="18"/>
              </w:rPr>
              <w:t>00.000,00</w:t>
            </w:r>
          </w:p>
        </w:tc>
        <w:tc>
          <w:tcPr>
            <w:tcW w:w="1766" w:type="dxa"/>
          </w:tcPr>
          <w:p w14:paraId="3A45326E" w14:textId="77777777" w:rsidR="00D93B38" w:rsidRPr="00876445" w:rsidRDefault="00D93B38" w:rsidP="00D93B38">
            <w:pPr>
              <w:pStyle w:val="TableParagraph"/>
              <w:spacing w:before="66"/>
              <w:ind w:right="92"/>
              <w:jc w:val="right"/>
              <w:rPr>
                <w:rFonts w:ascii="Arial MT"/>
                <w:sz w:val="18"/>
              </w:rPr>
            </w:pPr>
            <w:r>
              <w:rPr>
                <w:rFonts w:ascii="Arial MT"/>
                <w:spacing w:val="-2"/>
                <w:sz w:val="18"/>
              </w:rPr>
              <w:t>3.5</w:t>
            </w:r>
            <w:r w:rsidRPr="00876445">
              <w:rPr>
                <w:rFonts w:ascii="Arial MT"/>
                <w:spacing w:val="-2"/>
                <w:sz w:val="18"/>
              </w:rPr>
              <w:t>00.000,00</w:t>
            </w:r>
          </w:p>
        </w:tc>
      </w:tr>
      <w:tr w:rsidR="007F06A3" w14:paraId="5F8573C0" w14:textId="77777777">
        <w:trPr>
          <w:trHeight w:val="340"/>
        </w:trPr>
        <w:tc>
          <w:tcPr>
            <w:tcW w:w="634" w:type="dxa"/>
          </w:tcPr>
          <w:p w14:paraId="75397B6D" w14:textId="77777777" w:rsidR="007F06A3" w:rsidRDefault="007F06A3" w:rsidP="00D93B38">
            <w:pPr>
              <w:pStyle w:val="TableParagraph"/>
              <w:spacing w:before="67"/>
              <w:ind w:right="97"/>
              <w:jc w:val="right"/>
              <w:rPr>
                <w:spacing w:val="-10"/>
                <w:sz w:val="18"/>
              </w:rPr>
            </w:pPr>
            <w:r>
              <w:rPr>
                <w:spacing w:val="-10"/>
                <w:sz w:val="18"/>
              </w:rPr>
              <w:t>9</w:t>
            </w:r>
          </w:p>
        </w:tc>
        <w:tc>
          <w:tcPr>
            <w:tcW w:w="5528" w:type="dxa"/>
          </w:tcPr>
          <w:p w14:paraId="3940E8DA" w14:textId="77777777" w:rsidR="007F06A3" w:rsidRDefault="007F06A3" w:rsidP="00D93B38">
            <w:pPr>
              <w:pStyle w:val="TableParagraph"/>
              <w:spacing w:before="67"/>
              <w:ind w:left="107"/>
              <w:rPr>
                <w:sz w:val="18"/>
              </w:rPr>
            </w:pPr>
            <w:r>
              <w:rPr>
                <w:sz w:val="18"/>
              </w:rPr>
              <w:t>Sinjalizim horizontal dhe vertikal të rrugëve në territorin e Komunës së Kërçovës</w:t>
            </w:r>
          </w:p>
        </w:tc>
        <w:tc>
          <w:tcPr>
            <w:tcW w:w="1707" w:type="dxa"/>
          </w:tcPr>
          <w:p w14:paraId="0A31CE89" w14:textId="77777777" w:rsidR="007F06A3" w:rsidRDefault="007F06A3" w:rsidP="00D93B38">
            <w:pPr>
              <w:pStyle w:val="TableParagraph"/>
              <w:spacing w:before="66"/>
              <w:ind w:right="93"/>
              <w:jc w:val="right"/>
              <w:rPr>
                <w:rFonts w:ascii="Arial MT"/>
                <w:spacing w:val="-2"/>
                <w:sz w:val="18"/>
              </w:rPr>
            </w:pPr>
            <w:r>
              <w:rPr>
                <w:rFonts w:ascii="Arial MT"/>
                <w:spacing w:val="-2"/>
                <w:sz w:val="18"/>
              </w:rPr>
              <w:t>3.4</w:t>
            </w:r>
            <w:r w:rsidRPr="00876445">
              <w:rPr>
                <w:rFonts w:ascii="Arial MT"/>
                <w:spacing w:val="-2"/>
                <w:sz w:val="18"/>
              </w:rPr>
              <w:t>00.000,00</w:t>
            </w:r>
          </w:p>
        </w:tc>
        <w:tc>
          <w:tcPr>
            <w:tcW w:w="1766" w:type="dxa"/>
          </w:tcPr>
          <w:p w14:paraId="33CD215B" w14:textId="77777777" w:rsidR="007F06A3" w:rsidRDefault="007F06A3" w:rsidP="00D93B38">
            <w:pPr>
              <w:pStyle w:val="TableParagraph"/>
              <w:spacing w:before="66"/>
              <w:ind w:right="92"/>
              <w:jc w:val="right"/>
              <w:rPr>
                <w:rFonts w:ascii="Arial MT"/>
                <w:spacing w:val="-2"/>
                <w:sz w:val="18"/>
              </w:rPr>
            </w:pPr>
          </w:p>
        </w:tc>
      </w:tr>
      <w:tr w:rsidR="0009358C" w14:paraId="610B0859" w14:textId="77777777">
        <w:trPr>
          <w:trHeight w:val="340"/>
        </w:trPr>
        <w:tc>
          <w:tcPr>
            <w:tcW w:w="634" w:type="dxa"/>
          </w:tcPr>
          <w:p w14:paraId="1DB688D5" w14:textId="77777777" w:rsidR="0009358C" w:rsidRDefault="0009358C" w:rsidP="0009358C">
            <w:pPr>
              <w:pStyle w:val="TableParagraph"/>
              <w:tabs>
                <w:tab w:val="left" w:pos="495"/>
              </w:tabs>
              <w:spacing w:before="67"/>
              <w:ind w:right="97"/>
              <w:jc w:val="right"/>
              <w:rPr>
                <w:spacing w:val="-10"/>
                <w:sz w:val="18"/>
              </w:rPr>
            </w:pPr>
            <w:r>
              <w:rPr>
                <w:spacing w:val="-10"/>
                <w:sz w:val="18"/>
              </w:rPr>
              <w:tab/>
              <w:t>10</w:t>
            </w:r>
          </w:p>
        </w:tc>
        <w:tc>
          <w:tcPr>
            <w:tcW w:w="5528" w:type="dxa"/>
          </w:tcPr>
          <w:p w14:paraId="7EAC256C" w14:textId="77777777" w:rsidR="0009358C" w:rsidRDefault="0009358C" w:rsidP="00D93B38">
            <w:pPr>
              <w:pStyle w:val="TableParagraph"/>
              <w:spacing w:before="67"/>
              <w:ind w:left="107"/>
              <w:rPr>
                <w:sz w:val="18"/>
              </w:rPr>
            </w:pPr>
            <w:r>
              <w:rPr>
                <w:sz w:val="18"/>
              </w:rPr>
              <w:t>Ndërtimi i rrethrrotullimit në udhëkryqin Rruga magjistrale dhe Rruga rajonale Osllome</w:t>
            </w:r>
          </w:p>
        </w:tc>
        <w:tc>
          <w:tcPr>
            <w:tcW w:w="1707" w:type="dxa"/>
          </w:tcPr>
          <w:p w14:paraId="2D249C78" w14:textId="77777777" w:rsidR="0009358C" w:rsidRDefault="0009358C" w:rsidP="00D93B38">
            <w:pPr>
              <w:pStyle w:val="TableParagraph"/>
              <w:spacing w:before="66"/>
              <w:ind w:right="93"/>
              <w:jc w:val="right"/>
              <w:rPr>
                <w:rFonts w:ascii="Arial MT"/>
                <w:spacing w:val="-2"/>
                <w:sz w:val="18"/>
              </w:rPr>
            </w:pPr>
          </w:p>
        </w:tc>
        <w:tc>
          <w:tcPr>
            <w:tcW w:w="1766" w:type="dxa"/>
          </w:tcPr>
          <w:p w14:paraId="7093615C" w14:textId="77777777" w:rsidR="0009358C" w:rsidRDefault="0009358C" w:rsidP="00D93B38">
            <w:pPr>
              <w:pStyle w:val="TableParagraph"/>
              <w:spacing w:before="66"/>
              <w:ind w:right="92"/>
              <w:jc w:val="right"/>
              <w:rPr>
                <w:rFonts w:ascii="Arial MT"/>
                <w:spacing w:val="-2"/>
                <w:sz w:val="18"/>
              </w:rPr>
            </w:pPr>
            <w:r>
              <w:rPr>
                <w:rFonts w:ascii="Arial MT"/>
                <w:spacing w:val="-2"/>
                <w:sz w:val="18"/>
              </w:rPr>
              <w:t>4.0</w:t>
            </w:r>
            <w:r w:rsidRPr="00876445">
              <w:rPr>
                <w:rFonts w:ascii="Arial MT"/>
                <w:spacing w:val="-2"/>
                <w:sz w:val="18"/>
              </w:rPr>
              <w:t>00.000,00</w:t>
            </w:r>
          </w:p>
        </w:tc>
      </w:tr>
      <w:tr w:rsidR="007A34DE" w14:paraId="592D1CA5" w14:textId="77777777">
        <w:trPr>
          <w:trHeight w:val="340"/>
        </w:trPr>
        <w:tc>
          <w:tcPr>
            <w:tcW w:w="634" w:type="dxa"/>
          </w:tcPr>
          <w:p w14:paraId="7F4C16F8" w14:textId="77777777" w:rsidR="007A34DE" w:rsidRDefault="007A34DE" w:rsidP="0009358C">
            <w:pPr>
              <w:pStyle w:val="TableParagraph"/>
              <w:tabs>
                <w:tab w:val="left" w:pos="495"/>
              </w:tabs>
              <w:spacing w:before="67"/>
              <w:ind w:right="97"/>
              <w:jc w:val="right"/>
              <w:rPr>
                <w:spacing w:val="-10"/>
                <w:sz w:val="18"/>
              </w:rPr>
            </w:pPr>
            <w:r>
              <w:rPr>
                <w:spacing w:val="-10"/>
                <w:sz w:val="18"/>
              </w:rPr>
              <w:t>11</w:t>
            </w:r>
          </w:p>
        </w:tc>
        <w:tc>
          <w:tcPr>
            <w:tcW w:w="5528" w:type="dxa"/>
          </w:tcPr>
          <w:p w14:paraId="251A23BA" w14:textId="77777777" w:rsidR="007A34DE" w:rsidRDefault="007A34DE" w:rsidP="00D93B38">
            <w:pPr>
              <w:pStyle w:val="TableParagraph"/>
              <w:spacing w:before="67"/>
              <w:ind w:left="107"/>
              <w:rPr>
                <w:sz w:val="18"/>
              </w:rPr>
            </w:pPr>
            <w:r>
              <w:rPr>
                <w:sz w:val="18"/>
              </w:rPr>
              <w:t xml:space="preserve">Rikonstruimi i kanalit atmosferik në fsh. Strellcë </w:t>
            </w:r>
          </w:p>
        </w:tc>
        <w:tc>
          <w:tcPr>
            <w:tcW w:w="1707" w:type="dxa"/>
          </w:tcPr>
          <w:p w14:paraId="76D96551" w14:textId="77777777" w:rsidR="007A34DE" w:rsidRDefault="007A34DE" w:rsidP="00D93B38">
            <w:pPr>
              <w:pStyle w:val="TableParagraph"/>
              <w:spacing w:before="66"/>
              <w:ind w:right="93"/>
              <w:jc w:val="right"/>
              <w:rPr>
                <w:rFonts w:ascii="Arial MT"/>
                <w:spacing w:val="-2"/>
                <w:sz w:val="18"/>
              </w:rPr>
            </w:pPr>
          </w:p>
        </w:tc>
        <w:tc>
          <w:tcPr>
            <w:tcW w:w="1766" w:type="dxa"/>
          </w:tcPr>
          <w:p w14:paraId="0D10D0F6" w14:textId="77777777" w:rsidR="007A34DE" w:rsidRDefault="007A34DE" w:rsidP="00D93B38">
            <w:pPr>
              <w:pStyle w:val="TableParagraph"/>
              <w:spacing w:before="66"/>
              <w:ind w:right="92"/>
              <w:jc w:val="right"/>
              <w:rPr>
                <w:rFonts w:ascii="Arial MT"/>
                <w:spacing w:val="-2"/>
                <w:sz w:val="18"/>
              </w:rPr>
            </w:pPr>
            <w:r>
              <w:rPr>
                <w:rFonts w:ascii="Arial MT"/>
                <w:spacing w:val="-2"/>
                <w:sz w:val="18"/>
              </w:rPr>
              <w:t>6.864</w:t>
            </w:r>
            <w:r w:rsidRPr="00876445">
              <w:rPr>
                <w:rFonts w:ascii="Arial MT"/>
                <w:spacing w:val="-2"/>
                <w:sz w:val="18"/>
              </w:rPr>
              <w:t>.000,00</w:t>
            </w:r>
          </w:p>
        </w:tc>
      </w:tr>
      <w:tr w:rsidR="007A34DE" w14:paraId="64B35A36" w14:textId="77777777">
        <w:trPr>
          <w:trHeight w:val="340"/>
        </w:trPr>
        <w:tc>
          <w:tcPr>
            <w:tcW w:w="634" w:type="dxa"/>
          </w:tcPr>
          <w:p w14:paraId="32B0D762" w14:textId="77777777" w:rsidR="007A34DE" w:rsidRDefault="007A34DE" w:rsidP="0009358C">
            <w:pPr>
              <w:pStyle w:val="TableParagraph"/>
              <w:tabs>
                <w:tab w:val="left" w:pos="495"/>
              </w:tabs>
              <w:spacing w:before="67"/>
              <w:ind w:right="97"/>
              <w:jc w:val="right"/>
              <w:rPr>
                <w:spacing w:val="-10"/>
                <w:sz w:val="18"/>
              </w:rPr>
            </w:pPr>
            <w:r>
              <w:rPr>
                <w:spacing w:val="-10"/>
                <w:sz w:val="18"/>
              </w:rPr>
              <w:t>12</w:t>
            </w:r>
          </w:p>
        </w:tc>
        <w:tc>
          <w:tcPr>
            <w:tcW w:w="5528" w:type="dxa"/>
          </w:tcPr>
          <w:p w14:paraId="4543A497" w14:textId="77777777" w:rsidR="007A34DE" w:rsidRDefault="007A34DE" w:rsidP="00D93B38">
            <w:pPr>
              <w:pStyle w:val="TableParagraph"/>
              <w:spacing w:before="67"/>
              <w:ind w:left="107"/>
              <w:rPr>
                <w:sz w:val="18"/>
              </w:rPr>
            </w:pPr>
            <w:r>
              <w:rPr>
                <w:sz w:val="18"/>
              </w:rPr>
              <w:t>Rikonstruimi i kanalit atmosferik në rr. Vasil Glavinov në lagjen Nënkrushinë</w:t>
            </w:r>
          </w:p>
        </w:tc>
        <w:tc>
          <w:tcPr>
            <w:tcW w:w="1707" w:type="dxa"/>
          </w:tcPr>
          <w:p w14:paraId="4F0E1477" w14:textId="77777777" w:rsidR="007A34DE" w:rsidRDefault="007A34DE" w:rsidP="00D93B38">
            <w:pPr>
              <w:pStyle w:val="TableParagraph"/>
              <w:spacing w:before="66"/>
              <w:ind w:right="93"/>
              <w:jc w:val="right"/>
              <w:rPr>
                <w:rFonts w:ascii="Arial MT"/>
                <w:spacing w:val="-2"/>
                <w:sz w:val="18"/>
              </w:rPr>
            </w:pPr>
          </w:p>
        </w:tc>
        <w:tc>
          <w:tcPr>
            <w:tcW w:w="1766" w:type="dxa"/>
          </w:tcPr>
          <w:p w14:paraId="6A33EA60" w14:textId="77777777" w:rsidR="007A34DE" w:rsidRDefault="007A34DE" w:rsidP="00D93B38">
            <w:pPr>
              <w:pStyle w:val="TableParagraph"/>
              <w:spacing w:before="66"/>
              <w:ind w:right="92"/>
              <w:jc w:val="right"/>
              <w:rPr>
                <w:rFonts w:ascii="Arial MT"/>
                <w:spacing w:val="-2"/>
                <w:sz w:val="18"/>
              </w:rPr>
            </w:pPr>
            <w:r>
              <w:rPr>
                <w:rFonts w:ascii="Arial MT"/>
                <w:spacing w:val="-2"/>
                <w:sz w:val="18"/>
              </w:rPr>
              <w:t>1.0</w:t>
            </w:r>
            <w:r w:rsidRPr="00876445">
              <w:rPr>
                <w:rFonts w:ascii="Arial MT"/>
                <w:spacing w:val="-2"/>
                <w:sz w:val="18"/>
              </w:rPr>
              <w:t>00.000,00</w:t>
            </w:r>
          </w:p>
        </w:tc>
      </w:tr>
      <w:tr w:rsidR="007A34DE" w14:paraId="1B575317" w14:textId="77777777">
        <w:trPr>
          <w:trHeight w:val="340"/>
        </w:trPr>
        <w:tc>
          <w:tcPr>
            <w:tcW w:w="634" w:type="dxa"/>
          </w:tcPr>
          <w:p w14:paraId="4F98B4B0" w14:textId="77777777" w:rsidR="007A34DE" w:rsidRDefault="007A34DE" w:rsidP="0009358C">
            <w:pPr>
              <w:pStyle w:val="TableParagraph"/>
              <w:tabs>
                <w:tab w:val="left" w:pos="495"/>
              </w:tabs>
              <w:spacing w:before="67"/>
              <w:ind w:right="97"/>
              <w:jc w:val="right"/>
              <w:rPr>
                <w:spacing w:val="-10"/>
                <w:sz w:val="18"/>
              </w:rPr>
            </w:pPr>
            <w:r>
              <w:rPr>
                <w:spacing w:val="-10"/>
                <w:sz w:val="18"/>
              </w:rPr>
              <w:t>13</w:t>
            </w:r>
          </w:p>
        </w:tc>
        <w:tc>
          <w:tcPr>
            <w:tcW w:w="5528" w:type="dxa"/>
          </w:tcPr>
          <w:p w14:paraId="3058B36F" w14:textId="77777777" w:rsidR="007A34DE" w:rsidRDefault="007A34DE" w:rsidP="00D93B38">
            <w:pPr>
              <w:pStyle w:val="TableParagraph"/>
              <w:spacing w:before="67"/>
              <w:ind w:left="107"/>
              <w:rPr>
                <w:sz w:val="18"/>
              </w:rPr>
            </w:pPr>
            <w:r>
              <w:rPr>
                <w:sz w:val="18"/>
              </w:rPr>
              <w:t>Ndërtimi i urës në fsh. Leshnicë</w:t>
            </w:r>
          </w:p>
        </w:tc>
        <w:tc>
          <w:tcPr>
            <w:tcW w:w="1707" w:type="dxa"/>
          </w:tcPr>
          <w:p w14:paraId="55E86797" w14:textId="77777777" w:rsidR="007A34DE" w:rsidRDefault="007A34DE" w:rsidP="00D93B38">
            <w:pPr>
              <w:pStyle w:val="TableParagraph"/>
              <w:spacing w:before="66"/>
              <w:ind w:right="93"/>
              <w:jc w:val="right"/>
              <w:rPr>
                <w:rFonts w:ascii="Arial MT"/>
                <w:spacing w:val="-2"/>
                <w:sz w:val="18"/>
              </w:rPr>
            </w:pPr>
            <w:r>
              <w:rPr>
                <w:rFonts w:ascii="Arial MT"/>
                <w:spacing w:val="-2"/>
                <w:sz w:val="18"/>
              </w:rPr>
              <w:t>3</w:t>
            </w:r>
            <w:r w:rsidRPr="00876445">
              <w:rPr>
                <w:rFonts w:ascii="Arial MT"/>
                <w:spacing w:val="-2"/>
                <w:sz w:val="18"/>
              </w:rPr>
              <w:t>00.000,00</w:t>
            </w:r>
          </w:p>
        </w:tc>
        <w:tc>
          <w:tcPr>
            <w:tcW w:w="1766" w:type="dxa"/>
          </w:tcPr>
          <w:p w14:paraId="4FDAE385" w14:textId="77777777" w:rsidR="007A34DE" w:rsidRDefault="007A34DE" w:rsidP="00D93B38">
            <w:pPr>
              <w:pStyle w:val="TableParagraph"/>
              <w:spacing w:before="66"/>
              <w:ind w:right="92"/>
              <w:jc w:val="right"/>
              <w:rPr>
                <w:rFonts w:ascii="Arial MT"/>
                <w:spacing w:val="-2"/>
                <w:sz w:val="18"/>
              </w:rPr>
            </w:pPr>
          </w:p>
        </w:tc>
      </w:tr>
      <w:tr w:rsidR="007A34DE" w14:paraId="111C3952" w14:textId="77777777">
        <w:trPr>
          <w:trHeight w:val="340"/>
        </w:trPr>
        <w:tc>
          <w:tcPr>
            <w:tcW w:w="634" w:type="dxa"/>
          </w:tcPr>
          <w:p w14:paraId="001B50CE" w14:textId="77777777" w:rsidR="007A34DE" w:rsidRDefault="007A34DE" w:rsidP="0009358C">
            <w:pPr>
              <w:pStyle w:val="TableParagraph"/>
              <w:tabs>
                <w:tab w:val="left" w:pos="495"/>
              </w:tabs>
              <w:spacing w:before="67"/>
              <w:ind w:right="97"/>
              <w:jc w:val="right"/>
              <w:rPr>
                <w:spacing w:val="-10"/>
                <w:sz w:val="18"/>
              </w:rPr>
            </w:pPr>
            <w:r>
              <w:rPr>
                <w:spacing w:val="-10"/>
                <w:sz w:val="18"/>
              </w:rPr>
              <w:t>14</w:t>
            </w:r>
          </w:p>
        </w:tc>
        <w:tc>
          <w:tcPr>
            <w:tcW w:w="5528" w:type="dxa"/>
          </w:tcPr>
          <w:p w14:paraId="32F7B233" w14:textId="77777777" w:rsidR="007A34DE" w:rsidRDefault="007A34DE" w:rsidP="00D93B38">
            <w:pPr>
              <w:pStyle w:val="TableParagraph"/>
              <w:spacing w:before="67"/>
              <w:ind w:left="107"/>
              <w:rPr>
                <w:sz w:val="18"/>
              </w:rPr>
            </w:pPr>
            <w:r>
              <w:rPr>
                <w:sz w:val="18"/>
              </w:rPr>
              <w:t>Rikonstruimi i objektit të Zjarrfikësve</w:t>
            </w:r>
          </w:p>
        </w:tc>
        <w:tc>
          <w:tcPr>
            <w:tcW w:w="1707" w:type="dxa"/>
          </w:tcPr>
          <w:p w14:paraId="637C0D51" w14:textId="77777777" w:rsidR="007A34DE" w:rsidRDefault="007A34DE" w:rsidP="00D93B38">
            <w:pPr>
              <w:pStyle w:val="TableParagraph"/>
              <w:spacing w:before="66"/>
              <w:ind w:right="93"/>
              <w:jc w:val="right"/>
              <w:rPr>
                <w:rFonts w:ascii="Arial MT"/>
                <w:spacing w:val="-2"/>
                <w:sz w:val="18"/>
              </w:rPr>
            </w:pPr>
          </w:p>
        </w:tc>
        <w:tc>
          <w:tcPr>
            <w:tcW w:w="1766" w:type="dxa"/>
          </w:tcPr>
          <w:p w14:paraId="2917CCE5" w14:textId="77777777" w:rsidR="007A34DE" w:rsidRDefault="007A34DE" w:rsidP="00D93B38">
            <w:pPr>
              <w:pStyle w:val="TableParagraph"/>
              <w:spacing w:before="66"/>
              <w:ind w:right="92"/>
              <w:jc w:val="right"/>
              <w:rPr>
                <w:rFonts w:ascii="Arial MT"/>
                <w:spacing w:val="-2"/>
                <w:sz w:val="18"/>
              </w:rPr>
            </w:pPr>
            <w:r>
              <w:rPr>
                <w:rFonts w:ascii="Arial MT"/>
                <w:spacing w:val="-2"/>
                <w:sz w:val="18"/>
              </w:rPr>
              <w:t>26.0</w:t>
            </w:r>
            <w:r w:rsidRPr="00876445">
              <w:rPr>
                <w:rFonts w:ascii="Arial MT"/>
                <w:spacing w:val="-2"/>
                <w:sz w:val="18"/>
              </w:rPr>
              <w:t>00.000,00</w:t>
            </w:r>
          </w:p>
        </w:tc>
      </w:tr>
      <w:tr w:rsidR="005C0F7B" w14:paraId="11E06003" w14:textId="77777777">
        <w:trPr>
          <w:trHeight w:val="340"/>
        </w:trPr>
        <w:tc>
          <w:tcPr>
            <w:tcW w:w="634" w:type="dxa"/>
          </w:tcPr>
          <w:p w14:paraId="187FDF79" w14:textId="3333F35D" w:rsidR="005C0F7B" w:rsidRDefault="005C0F7B" w:rsidP="0009358C">
            <w:pPr>
              <w:pStyle w:val="TableParagraph"/>
              <w:tabs>
                <w:tab w:val="left" w:pos="495"/>
              </w:tabs>
              <w:spacing w:before="67"/>
              <w:ind w:right="97"/>
              <w:jc w:val="right"/>
              <w:rPr>
                <w:spacing w:val="-10"/>
                <w:sz w:val="18"/>
              </w:rPr>
            </w:pPr>
            <w:r>
              <w:rPr>
                <w:spacing w:val="-10"/>
                <w:sz w:val="18"/>
              </w:rPr>
              <w:t>15</w:t>
            </w:r>
          </w:p>
        </w:tc>
        <w:tc>
          <w:tcPr>
            <w:tcW w:w="5528" w:type="dxa"/>
          </w:tcPr>
          <w:p w14:paraId="7CACEC5D" w14:textId="34B174E2" w:rsidR="005C0F7B" w:rsidRDefault="005C0F7B" w:rsidP="00D93B38">
            <w:pPr>
              <w:pStyle w:val="TableParagraph"/>
              <w:spacing w:before="67"/>
              <w:ind w:left="107"/>
              <w:rPr>
                <w:sz w:val="18"/>
              </w:rPr>
            </w:pPr>
            <w:r>
              <w:rPr>
                <w:sz w:val="18"/>
              </w:rPr>
              <w:t>Qendër sportive-rekreative në SHF”Sande Shterjoski” K.Kërçovës</w:t>
            </w:r>
          </w:p>
        </w:tc>
        <w:tc>
          <w:tcPr>
            <w:tcW w:w="1707" w:type="dxa"/>
          </w:tcPr>
          <w:p w14:paraId="10F4A09A" w14:textId="77777777" w:rsidR="005C0F7B" w:rsidRDefault="005C0F7B" w:rsidP="00D93B38">
            <w:pPr>
              <w:pStyle w:val="TableParagraph"/>
              <w:spacing w:before="66"/>
              <w:ind w:right="93"/>
              <w:jc w:val="right"/>
              <w:rPr>
                <w:rFonts w:ascii="Arial MT"/>
                <w:spacing w:val="-2"/>
                <w:sz w:val="18"/>
              </w:rPr>
            </w:pPr>
          </w:p>
        </w:tc>
        <w:tc>
          <w:tcPr>
            <w:tcW w:w="1766" w:type="dxa"/>
          </w:tcPr>
          <w:p w14:paraId="13C1EE51" w14:textId="7308DC24" w:rsidR="005C0F7B" w:rsidRDefault="005C0F7B" w:rsidP="00D93B38">
            <w:pPr>
              <w:pStyle w:val="TableParagraph"/>
              <w:spacing w:before="66"/>
              <w:ind w:right="92"/>
              <w:jc w:val="right"/>
              <w:rPr>
                <w:rFonts w:ascii="Arial MT"/>
                <w:spacing w:val="-2"/>
                <w:sz w:val="18"/>
              </w:rPr>
            </w:pPr>
            <w:r>
              <w:rPr>
                <w:sz w:val="18"/>
                <w:szCs w:val="18"/>
              </w:rPr>
              <w:t>21.085.499,00</w:t>
            </w:r>
          </w:p>
        </w:tc>
      </w:tr>
      <w:tr w:rsidR="005C0F7B" w14:paraId="44095B5E" w14:textId="77777777">
        <w:trPr>
          <w:trHeight w:val="340"/>
        </w:trPr>
        <w:tc>
          <w:tcPr>
            <w:tcW w:w="634" w:type="dxa"/>
          </w:tcPr>
          <w:p w14:paraId="26048B57" w14:textId="772A23B8" w:rsidR="005C0F7B" w:rsidRDefault="005C0F7B" w:rsidP="005C0F7B">
            <w:pPr>
              <w:pStyle w:val="TableParagraph"/>
              <w:tabs>
                <w:tab w:val="left" w:pos="495"/>
              </w:tabs>
              <w:spacing w:before="67"/>
              <w:ind w:right="97"/>
              <w:jc w:val="right"/>
              <w:rPr>
                <w:spacing w:val="-10"/>
                <w:sz w:val="18"/>
              </w:rPr>
            </w:pPr>
            <w:r>
              <w:rPr>
                <w:spacing w:val="-10"/>
                <w:sz w:val="18"/>
              </w:rPr>
              <w:t>1</w:t>
            </w:r>
            <w:r>
              <w:rPr>
                <w:spacing w:val="-10"/>
                <w:sz w:val="18"/>
              </w:rPr>
              <w:t>6</w:t>
            </w:r>
          </w:p>
        </w:tc>
        <w:tc>
          <w:tcPr>
            <w:tcW w:w="5528" w:type="dxa"/>
          </w:tcPr>
          <w:p w14:paraId="17624048" w14:textId="101A7353" w:rsidR="005C0F7B" w:rsidRDefault="005C0F7B" w:rsidP="005C0F7B">
            <w:pPr>
              <w:pStyle w:val="TableParagraph"/>
              <w:spacing w:before="67"/>
              <w:ind w:left="107"/>
              <w:rPr>
                <w:sz w:val="18"/>
              </w:rPr>
            </w:pPr>
            <w:r>
              <w:rPr>
                <w:sz w:val="18"/>
              </w:rPr>
              <w:t xml:space="preserve">Park i qytetit për sport dhe rekreimnë </w:t>
            </w:r>
            <w:r>
              <w:rPr>
                <w:sz w:val="18"/>
              </w:rPr>
              <w:t xml:space="preserve"> K.Kërçov</w:t>
            </w:r>
            <w:r>
              <w:rPr>
                <w:sz w:val="18"/>
              </w:rPr>
              <w:t>a 6</w:t>
            </w:r>
          </w:p>
        </w:tc>
        <w:tc>
          <w:tcPr>
            <w:tcW w:w="1707" w:type="dxa"/>
          </w:tcPr>
          <w:p w14:paraId="2F48BC0F" w14:textId="77777777" w:rsidR="005C0F7B" w:rsidRDefault="005C0F7B" w:rsidP="005C0F7B">
            <w:pPr>
              <w:pStyle w:val="TableParagraph"/>
              <w:spacing w:before="66"/>
              <w:ind w:right="93"/>
              <w:jc w:val="right"/>
              <w:rPr>
                <w:rFonts w:ascii="Arial MT"/>
                <w:spacing w:val="-2"/>
                <w:sz w:val="18"/>
              </w:rPr>
            </w:pPr>
          </w:p>
        </w:tc>
        <w:tc>
          <w:tcPr>
            <w:tcW w:w="1766" w:type="dxa"/>
          </w:tcPr>
          <w:p w14:paraId="1463643E" w14:textId="29C495E6" w:rsidR="005C0F7B" w:rsidRDefault="005C0F7B" w:rsidP="005C0F7B">
            <w:pPr>
              <w:pStyle w:val="TableParagraph"/>
              <w:spacing w:before="66"/>
              <w:ind w:right="92"/>
              <w:jc w:val="right"/>
              <w:rPr>
                <w:sz w:val="18"/>
                <w:szCs w:val="18"/>
              </w:rPr>
            </w:pPr>
            <w:r>
              <w:rPr>
                <w:sz w:val="18"/>
                <w:szCs w:val="18"/>
              </w:rPr>
              <w:t>49.950.359,00</w:t>
            </w:r>
          </w:p>
        </w:tc>
      </w:tr>
      <w:tr w:rsidR="005C0F7B" w14:paraId="5FE3E015" w14:textId="77777777">
        <w:trPr>
          <w:trHeight w:val="340"/>
        </w:trPr>
        <w:tc>
          <w:tcPr>
            <w:tcW w:w="634" w:type="dxa"/>
          </w:tcPr>
          <w:p w14:paraId="332FA97A" w14:textId="450F3CC3" w:rsidR="005C0F7B" w:rsidRDefault="005C0F7B" w:rsidP="005C0F7B">
            <w:pPr>
              <w:pStyle w:val="TableParagraph"/>
              <w:tabs>
                <w:tab w:val="left" w:pos="495"/>
              </w:tabs>
              <w:spacing w:before="67"/>
              <w:ind w:right="97"/>
              <w:jc w:val="right"/>
              <w:rPr>
                <w:spacing w:val="-10"/>
                <w:sz w:val="18"/>
              </w:rPr>
            </w:pPr>
            <w:r>
              <w:rPr>
                <w:spacing w:val="-10"/>
                <w:sz w:val="18"/>
              </w:rPr>
              <w:t>17</w:t>
            </w:r>
          </w:p>
        </w:tc>
        <w:tc>
          <w:tcPr>
            <w:tcW w:w="5528" w:type="dxa"/>
          </w:tcPr>
          <w:p w14:paraId="46857E8B" w14:textId="2F4F90E9" w:rsidR="005C0F7B" w:rsidRDefault="005C0F7B" w:rsidP="005C0F7B">
            <w:pPr>
              <w:pStyle w:val="TableParagraph"/>
              <w:spacing w:before="67"/>
              <w:ind w:left="107"/>
              <w:rPr>
                <w:sz w:val="18"/>
              </w:rPr>
            </w:pPr>
            <w:r>
              <w:rPr>
                <w:sz w:val="18"/>
              </w:rPr>
              <w:t xml:space="preserve">Qendër sportive-rekreative </w:t>
            </w:r>
            <w:r>
              <w:rPr>
                <w:sz w:val="18"/>
              </w:rPr>
              <w:t xml:space="preserve">për nevojat e </w:t>
            </w:r>
            <w:r>
              <w:rPr>
                <w:sz w:val="18"/>
              </w:rPr>
              <w:t xml:space="preserve"> SH</w:t>
            </w:r>
            <w:r>
              <w:rPr>
                <w:sz w:val="18"/>
              </w:rPr>
              <w:t>M</w:t>
            </w:r>
            <w:r>
              <w:rPr>
                <w:sz w:val="18"/>
              </w:rPr>
              <w:t>”</w:t>
            </w:r>
            <w:r>
              <w:rPr>
                <w:sz w:val="18"/>
              </w:rPr>
              <w:t>Drita</w:t>
            </w:r>
            <w:r>
              <w:rPr>
                <w:sz w:val="18"/>
              </w:rPr>
              <w:t>”</w:t>
            </w:r>
            <w:r>
              <w:rPr>
                <w:sz w:val="18"/>
              </w:rPr>
              <w:t xml:space="preserve"> dhe “ Mirko Mileski” në </w:t>
            </w:r>
            <w:r>
              <w:rPr>
                <w:sz w:val="18"/>
              </w:rPr>
              <w:t xml:space="preserve"> K.Kërçovës</w:t>
            </w:r>
          </w:p>
        </w:tc>
        <w:tc>
          <w:tcPr>
            <w:tcW w:w="1707" w:type="dxa"/>
          </w:tcPr>
          <w:p w14:paraId="0A547071" w14:textId="77777777" w:rsidR="005C0F7B" w:rsidRDefault="005C0F7B" w:rsidP="005C0F7B">
            <w:pPr>
              <w:pStyle w:val="TableParagraph"/>
              <w:spacing w:before="66"/>
              <w:ind w:right="93"/>
              <w:jc w:val="right"/>
              <w:rPr>
                <w:rFonts w:ascii="Arial MT"/>
                <w:spacing w:val="-2"/>
                <w:sz w:val="18"/>
              </w:rPr>
            </w:pPr>
          </w:p>
        </w:tc>
        <w:tc>
          <w:tcPr>
            <w:tcW w:w="1766" w:type="dxa"/>
          </w:tcPr>
          <w:p w14:paraId="646A5FA3" w14:textId="6528CCEA" w:rsidR="005C0F7B" w:rsidRDefault="005C0F7B" w:rsidP="005C0F7B">
            <w:pPr>
              <w:pStyle w:val="TableParagraph"/>
              <w:spacing w:before="66"/>
              <w:ind w:right="92"/>
              <w:jc w:val="right"/>
              <w:rPr>
                <w:sz w:val="18"/>
                <w:szCs w:val="18"/>
              </w:rPr>
            </w:pPr>
            <w:r>
              <w:rPr>
                <w:sz w:val="18"/>
                <w:szCs w:val="18"/>
              </w:rPr>
              <w:t>16.759.849,00</w:t>
            </w:r>
          </w:p>
        </w:tc>
      </w:tr>
      <w:tr w:rsidR="005C0F7B" w14:paraId="6104A6B4" w14:textId="77777777">
        <w:trPr>
          <w:trHeight w:val="340"/>
        </w:trPr>
        <w:tc>
          <w:tcPr>
            <w:tcW w:w="6162" w:type="dxa"/>
            <w:gridSpan w:val="2"/>
          </w:tcPr>
          <w:p w14:paraId="02CFC740" w14:textId="77777777" w:rsidR="005C0F7B" w:rsidRDefault="005C0F7B" w:rsidP="005C0F7B">
            <w:pPr>
              <w:pStyle w:val="TableParagraph"/>
              <w:spacing w:before="67"/>
              <w:ind w:right="95"/>
              <w:jc w:val="right"/>
              <w:rPr>
                <w:b/>
                <w:sz w:val="18"/>
              </w:rPr>
            </w:pPr>
            <w:r>
              <w:rPr>
                <w:b/>
                <w:spacing w:val="-2"/>
                <w:sz w:val="18"/>
              </w:rPr>
              <w:t>GJITHSEJ</w:t>
            </w:r>
          </w:p>
        </w:tc>
        <w:tc>
          <w:tcPr>
            <w:tcW w:w="1707" w:type="dxa"/>
          </w:tcPr>
          <w:p w14:paraId="781B8829" w14:textId="77777777" w:rsidR="005C0F7B" w:rsidRPr="007A34DE" w:rsidRDefault="005C0F7B" w:rsidP="005C0F7B">
            <w:pPr>
              <w:pStyle w:val="TableParagraph"/>
              <w:spacing w:before="66"/>
              <w:ind w:right="93"/>
              <w:jc w:val="right"/>
              <w:rPr>
                <w:rFonts w:ascii="Arial"/>
                <w:b/>
                <w:sz w:val="18"/>
              </w:rPr>
            </w:pPr>
            <w:r w:rsidRPr="007A34DE">
              <w:rPr>
                <w:rFonts w:ascii="Arial"/>
                <w:b/>
                <w:spacing w:val="-2"/>
                <w:sz w:val="18"/>
              </w:rPr>
              <w:t>19.800.000,00</w:t>
            </w:r>
          </w:p>
        </w:tc>
        <w:tc>
          <w:tcPr>
            <w:tcW w:w="1766" w:type="dxa"/>
          </w:tcPr>
          <w:p w14:paraId="534389A7" w14:textId="77C310FC" w:rsidR="005C0F7B" w:rsidRPr="007A34DE" w:rsidRDefault="005C0F7B" w:rsidP="005C0F7B">
            <w:pPr>
              <w:pStyle w:val="TableParagraph"/>
              <w:spacing w:before="66"/>
              <w:ind w:right="92"/>
              <w:jc w:val="right"/>
              <w:rPr>
                <w:rFonts w:ascii="Arial"/>
                <w:b/>
                <w:sz w:val="18"/>
              </w:rPr>
            </w:pPr>
            <w:r>
              <w:rPr>
                <w:rFonts w:cs="Tahoma"/>
                <w:b/>
                <w:sz w:val="18"/>
                <w:szCs w:val="18"/>
              </w:rPr>
              <w:t>133</w:t>
            </w:r>
            <w:r w:rsidRPr="00695879">
              <w:rPr>
                <w:rFonts w:cs="Tahoma"/>
                <w:b/>
                <w:sz w:val="18"/>
                <w:szCs w:val="18"/>
              </w:rPr>
              <w:t>.</w:t>
            </w:r>
            <w:r>
              <w:rPr>
                <w:rFonts w:cs="Tahoma"/>
                <w:b/>
                <w:sz w:val="18"/>
                <w:szCs w:val="18"/>
              </w:rPr>
              <w:t>259</w:t>
            </w:r>
            <w:r w:rsidRPr="00695879">
              <w:rPr>
                <w:rFonts w:cs="Tahoma"/>
                <w:b/>
                <w:sz w:val="18"/>
                <w:szCs w:val="18"/>
              </w:rPr>
              <w:t>.</w:t>
            </w:r>
            <w:r>
              <w:rPr>
                <w:rFonts w:cs="Tahoma"/>
                <w:b/>
                <w:sz w:val="18"/>
                <w:szCs w:val="18"/>
              </w:rPr>
              <w:t>707</w:t>
            </w:r>
            <w:r w:rsidRPr="00695879">
              <w:rPr>
                <w:rFonts w:cs="Tahoma"/>
                <w:b/>
                <w:sz w:val="18"/>
                <w:szCs w:val="18"/>
              </w:rPr>
              <w:t>,00</w:t>
            </w:r>
          </w:p>
        </w:tc>
      </w:tr>
      <w:tr w:rsidR="005C0F7B" w14:paraId="3F0431BC" w14:textId="77777777">
        <w:trPr>
          <w:trHeight w:val="340"/>
        </w:trPr>
        <w:tc>
          <w:tcPr>
            <w:tcW w:w="6162" w:type="dxa"/>
            <w:gridSpan w:val="2"/>
          </w:tcPr>
          <w:p w14:paraId="0A7C3BD5" w14:textId="77777777" w:rsidR="005C0F7B" w:rsidRDefault="005C0F7B" w:rsidP="005C0F7B">
            <w:pPr>
              <w:pStyle w:val="TableParagraph"/>
              <w:spacing w:before="67"/>
              <w:ind w:right="91"/>
              <w:jc w:val="right"/>
              <w:rPr>
                <w:b/>
                <w:sz w:val="18"/>
              </w:rPr>
            </w:pPr>
          </w:p>
        </w:tc>
        <w:tc>
          <w:tcPr>
            <w:tcW w:w="1707" w:type="dxa"/>
          </w:tcPr>
          <w:p w14:paraId="5B101832" w14:textId="77777777" w:rsidR="005C0F7B" w:rsidRDefault="005C0F7B" w:rsidP="005C0F7B">
            <w:pPr>
              <w:pStyle w:val="TableParagraph"/>
              <w:spacing w:before="66"/>
              <w:ind w:right="93"/>
              <w:jc w:val="right"/>
              <w:rPr>
                <w:rFonts w:ascii="Arial"/>
                <w:b/>
                <w:sz w:val="18"/>
              </w:rPr>
            </w:pPr>
          </w:p>
        </w:tc>
        <w:tc>
          <w:tcPr>
            <w:tcW w:w="1766" w:type="dxa"/>
          </w:tcPr>
          <w:p w14:paraId="137D0A63" w14:textId="77777777" w:rsidR="005C0F7B" w:rsidRDefault="005C0F7B" w:rsidP="005C0F7B">
            <w:pPr>
              <w:pStyle w:val="TableParagraph"/>
              <w:spacing w:before="66"/>
              <w:ind w:right="92"/>
              <w:jc w:val="right"/>
              <w:rPr>
                <w:rFonts w:ascii="Arial"/>
                <w:b/>
                <w:sz w:val="18"/>
              </w:rPr>
            </w:pPr>
          </w:p>
        </w:tc>
      </w:tr>
      <w:tr w:rsidR="005C0F7B" w14:paraId="025FADD8" w14:textId="77777777">
        <w:trPr>
          <w:trHeight w:val="551"/>
        </w:trPr>
        <w:tc>
          <w:tcPr>
            <w:tcW w:w="9635" w:type="dxa"/>
            <w:gridSpan w:val="4"/>
            <w:shd w:val="clear" w:color="auto" w:fill="E6E6E6"/>
          </w:tcPr>
          <w:p w14:paraId="1EF4D4DD" w14:textId="77777777" w:rsidR="005C0F7B" w:rsidRDefault="005C0F7B" w:rsidP="005C0F7B">
            <w:pPr>
              <w:pStyle w:val="TableParagraph"/>
              <w:spacing w:line="276" w:lineRule="exact"/>
              <w:ind w:left="1601" w:right="336" w:hanging="1253"/>
              <w:rPr>
                <w:b/>
                <w:sz w:val="24"/>
              </w:rPr>
            </w:pPr>
          </w:p>
          <w:p w14:paraId="3196D46A" w14:textId="77777777" w:rsidR="005C0F7B" w:rsidRDefault="005C0F7B" w:rsidP="005C0F7B">
            <w:pPr>
              <w:pStyle w:val="TableParagraph"/>
              <w:spacing w:line="276" w:lineRule="exact"/>
              <w:ind w:left="1601" w:right="336" w:hanging="1253"/>
              <w:rPr>
                <w:b/>
                <w:sz w:val="24"/>
              </w:rPr>
            </w:pPr>
            <w:r>
              <w:rPr>
                <w:b/>
                <w:sz w:val="24"/>
              </w:rPr>
              <w:t>HARTIMI</w:t>
            </w:r>
            <w:r>
              <w:rPr>
                <w:b/>
                <w:spacing w:val="-7"/>
                <w:sz w:val="24"/>
              </w:rPr>
              <w:t xml:space="preserve"> </w:t>
            </w:r>
            <w:r>
              <w:rPr>
                <w:b/>
                <w:sz w:val="24"/>
              </w:rPr>
              <w:t>I</w:t>
            </w:r>
            <w:r>
              <w:rPr>
                <w:b/>
                <w:spacing w:val="-7"/>
                <w:sz w:val="24"/>
              </w:rPr>
              <w:t xml:space="preserve"> </w:t>
            </w:r>
            <w:r>
              <w:rPr>
                <w:b/>
                <w:sz w:val="24"/>
              </w:rPr>
              <w:t>PLANEVE</w:t>
            </w:r>
            <w:r>
              <w:rPr>
                <w:b/>
                <w:spacing w:val="-6"/>
                <w:sz w:val="24"/>
              </w:rPr>
              <w:t xml:space="preserve"> </w:t>
            </w:r>
            <w:r>
              <w:rPr>
                <w:b/>
                <w:sz w:val="24"/>
              </w:rPr>
              <w:t>URBANISTIKE</w:t>
            </w:r>
            <w:r>
              <w:rPr>
                <w:b/>
                <w:spacing w:val="-5"/>
                <w:sz w:val="24"/>
              </w:rPr>
              <w:t xml:space="preserve"> </w:t>
            </w:r>
            <w:r>
              <w:rPr>
                <w:b/>
                <w:sz w:val="24"/>
              </w:rPr>
              <w:t>DHE</w:t>
            </w:r>
            <w:r>
              <w:rPr>
                <w:b/>
                <w:spacing w:val="-6"/>
                <w:sz w:val="24"/>
              </w:rPr>
              <w:t xml:space="preserve"> </w:t>
            </w:r>
            <w:r>
              <w:rPr>
                <w:b/>
                <w:sz w:val="24"/>
              </w:rPr>
              <w:t>PËRPUNIMI</w:t>
            </w:r>
            <w:r>
              <w:rPr>
                <w:b/>
                <w:spacing w:val="-7"/>
                <w:sz w:val="24"/>
              </w:rPr>
              <w:t xml:space="preserve"> </w:t>
            </w:r>
            <w:r>
              <w:rPr>
                <w:b/>
                <w:sz w:val="24"/>
              </w:rPr>
              <w:t>I</w:t>
            </w:r>
            <w:r>
              <w:rPr>
                <w:b/>
                <w:spacing w:val="-7"/>
                <w:sz w:val="24"/>
              </w:rPr>
              <w:t xml:space="preserve"> </w:t>
            </w:r>
            <w:r>
              <w:rPr>
                <w:b/>
                <w:sz w:val="24"/>
              </w:rPr>
              <w:t>DOKUMENTACIONIT PËR NDËRTIM TË OBJEKTEVE TË INFRASTRUKTURËS</w:t>
            </w:r>
          </w:p>
        </w:tc>
      </w:tr>
    </w:tbl>
    <w:p w14:paraId="2B9CE7F3" w14:textId="77777777" w:rsidR="00645C33" w:rsidRDefault="00000000">
      <w:pPr>
        <w:pStyle w:val="BodyText"/>
        <w:spacing w:before="38"/>
        <w:rPr>
          <w:sz w:val="20"/>
        </w:rPr>
      </w:pPr>
      <w:r>
        <w:rPr>
          <w:noProof/>
          <w:sz w:val="20"/>
        </w:rPr>
        <mc:AlternateContent>
          <mc:Choice Requires="wps">
            <w:drawing>
              <wp:anchor distT="0" distB="0" distL="0" distR="0" simplePos="0" relativeHeight="487591936" behindDoc="1" locked="0" layoutInCell="1" allowOverlap="1" wp14:anchorId="5507410C" wp14:editId="125753B0">
                <wp:simplePos x="0" y="0"/>
                <wp:positionH relativeFrom="page">
                  <wp:posOffset>646176</wp:posOffset>
                </wp:positionH>
                <wp:positionV relativeFrom="paragraph">
                  <wp:posOffset>189103</wp:posOffset>
                </wp:positionV>
                <wp:extent cx="6118860" cy="81724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817244"/>
                        </a:xfrm>
                        <a:prstGeom prst="rect">
                          <a:avLst/>
                        </a:prstGeom>
                        <a:solidFill>
                          <a:srgbClr val="E6E6E6"/>
                        </a:solidFill>
                        <a:ln w="6095">
                          <a:solidFill>
                            <a:srgbClr val="000000"/>
                          </a:solidFill>
                          <a:prstDash val="solid"/>
                        </a:ln>
                      </wps:spPr>
                      <wps:txbx>
                        <w:txbxContent>
                          <w:p w14:paraId="0086A963" w14:textId="77777777" w:rsidR="00645C33" w:rsidRDefault="00000000">
                            <w:pPr>
                              <w:spacing w:before="85"/>
                              <w:ind w:left="69" w:right="66"/>
                              <w:jc w:val="center"/>
                              <w:rPr>
                                <w:b/>
                                <w:color w:val="000000"/>
                                <w:sz w:val="24"/>
                              </w:rPr>
                            </w:pPr>
                            <w:r>
                              <w:rPr>
                                <w:b/>
                                <w:color w:val="000000"/>
                                <w:sz w:val="24"/>
                              </w:rPr>
                              <w:t xml:space="preserve">HARTIMI I PLANEVE </w:t>
                            </w:r>
                            <w:r>
                              <w:rPr>
                                <w:b/>
                                <w:color w:val="000000"/>
                                <w:spacing w:val="-2"/>
                                <w:sz w:val="24"/>
                              </w:rPr>
                              <w:t>URBANISTIKE</w:t>
                            </w:r>
                          </w:p>
                          <w:p w14:paraId="491CEAB2" w14:textId="77777777" w:rsidR="00645C33" w:rsidRDefault="00645C33">
                            <w:pPr>
                              <w:pStyle w:val="BodyText"/>
                              <w:rPr>
                                <w:b/>
                                <w:color w:val="000000"/>
                              </w:rPr>
                            </w:pPr>
                          </w:p>
                          <w:p w14:paraId="75647D30" w14:textId="77777777" w:rsidR="00645C33" w:rsidRDefault="00000000">
                            <w:pPr>
                              <w:pStyle w:val="BodyText"/>
                              <w:ind w:left="69" w:right="64"/>
                              <w:jc w:val="center"/>
                              <w:rPr>
                                <w:color w:val="000000"/>
                              </w:rPr>
                            </w:pPr>
                            <w:r>
                              <w:rPr>
                                <w:color w:val="000000"/>
                              </w:rPr>
                              <w:t>(PËRPUNIMI</w:t>
                            </w:r>
                            <w:r>
                              <w:rPr>
                                <w:color w:val="000000"/>
                                <w:spacing w:val="-6"/>
                              </w:rPr>
                              <w:t xml:space="preserve"> </w:t>
                            </w:r>
                            <w:r>
                              <w:rPr>
                                <w:color w:val="000000"/>
                              </w:rPr>
                              <w:t>KOMPLET</w:t>
                            </w:r>
                            <w:r>
                              <w:rPr>
                                <w:color w:val="000000"/>
                                <w:spacing w:val="-6"/>
                              </w:rPr>
                              <w:t xml:space="preserve"> </w:t>
                            </w:r>
                            <w:r>
                              <w:rPr>
                                <w:color w:val="000000"/>
                              </w:rPr>
                              <w:t>I</w:t>
                            </w:r>
                            <w:r>
                              <w:rPr>
                                <w:color w:val="000000"/>
                                <w:spacing w:val="-9"/>
                              </w:rPr>
                              <w:t xml:space="preserve"> </w:t>
                            </w:r>
                            <w:r>
                              <w:rPr>
                                <w:color w:val="000000"/>
                              </w:rPr>
                              <w:t>PLANEVE</w:t>
                            </w:r>
                            <w:r>
                              <w:rPr>
                                <w:color w:val="000000"/>
                                <w:spacing w:val="-4"/>
                              </w:rPr>
                              <w:t xml:space="preserve"> </w:t>
                            </w:r>
                            <w:r>
                              <w:rPr>
                                <w:color w:val="000000"/>
                              </w:rPr>
                              <w:t>URBANISTIKE:</w:t>
                            </w:r>
                            <w:r>
                              <w:rPr>
                                <w:color w:val="000000"/>
                                <w:spacing w:val="-5"/>
                              </w:rPr>
                              <w:t xml:space="preserve"> </w:t>
                            </w:r>
                            <w:r>
                              <w:rPr>
                                <w:color w:val="000000"/>
                              </w:rPr>
                              <w:t>SHTRESA</w:t>
                            </w:r>
                            <w:r>
                              <w:rPr>
                                <w:color w:val="000000"/>
                                <w:spacing w:val="-5"/>
                              </w:rPr>
                              <w:t xml:space="preserve"> </w:t>
                            </w:r>
                            <w:r>
                              <w:rPr>
                                <w:color w:val="000000"/>
                              </w:rPr>
                              <w:t>GJEODETE</w:t>
                            </w:r>
                            <w:r>
                              <w:rPr>
                                <w:color w:val="000000"/>
                                <w:spacing w:val="-5"/>
                              </w:rPr>
                              <w:t xml:space="preserve"> </w:t>
                            </w:r>
                            <w:r>
                              <w:rPr>
                                <w:color w:val="000000"/>
                              </w:rPr>
                              <w:t>E AZHURUAR, PLAN URBANISTIK DHE REVIZION)</w:t>
                            </w:r>
                          </w:p>
                        </w:txbxContent>
                      </wps:txbx>
                      <wps:bodyPr wrap="square" lIns="0" tIns="0" rIns="0" bIns="0" rtlCol="0">
                        <a:noAutofit/>
                      </wps:bodyPr>
                    </wps:wsp>
                  </a:graphicData>
                </a:graphic>
              </wp:anchor>
            </w:drawing>
          </mc:Choice>
          <mc:Fallback>
            <w:pict>
              <v:shape w14:anchorId="5507410C" id="Textbox 10" o:spid="_x0000_s1034" type="#_x0000_t202" style="position:absolute;margin-left:50.9pt;margin-top:14.9pt;width:481.8pt;height:64.3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" fillcolor="#e6e6e6" strokeweight=".16931mm">
                <v:path arrowok="t"/>
                <v:textbox inset="0,0,0,0">
                  <w:txbxContent>
                    <w:p w14:paraId="0086A963" w14:textId="77777777" w:rsidR="00645C33" w:rsidRDefault="00000000">
                      <w:pPr>
                        <w:spacing w:before="85"/>
                        <w:ind w:left="69" w:right="66"/>
                        <w:jc w:val="center"/>
                        <w:rPr>
                          <w:b/>
                          <w:color w:val="000000"/>
                          <w:sz w:val="24"/>
                        </w:rPr>
                      </w:pPr>
                      <w:r>
                        <w:rPr>
                          <w:b/>
                          <w:color w:val="000000"/>
                          <w:sz w:val="24"/>
                        </w:rPr>
                        <w:t xml:space="preserve">HARTIMI I PLANEVE </w:t>
                      </w:r>
                      <w:r>
                        <w:rPr>
                          <w:b/>
                          <w:color w:val="000000"/>
                          <w:spacing w:val="-2"/>
                          <w:sz w:val="24"/>
                        </w:rPr>
                        <w:t>URBANISTIKE</w:t>
                      </w:r>
                    </w:p>
                    <w:p w14:paraId="491CEAB2" w14:textId="77777777" w:rsidR="00645C33" w:rsidRDefault="00645C33">
                      <w:pPr>
                        <w:pStyle w:val="BodyText"/>
                        <w:rPr>
                          <w:b/>
                          <w:color w:val="000000"/>
                        </w:rPr>
                      </w:pPr>
                    </w:p>
                    <w:p w14:paraId="75647D30" w14:textId="77777777" w:rsidR="00645C33" w:rsidRDefault="00000000">
                      <w:pPr>
                        <w:pStyle w:val="BodyText"/>
                        <w:ind w:left="69" w:right="64"/>
                        <w:jc w:val="center"/>
                        <w:rPr>
                          <w:color w:val="000000"/>
                        </w:rPr>
                      </w:pPr>
                      <w:r>
                        <w:rPr>
                          <w:color w:val="000000"/>
                        </w:rPr>
                        <w:t>(PËRPUNIMI</w:t>
                      </w:r>
                      <w:r>
                        <w:rPr>
                          <w:color w:val="000000"/>
                          <w:spacing w:val="-6"/>
                        </w:rPr>
                        <w:t xml:space="preserve"> </w:t>
                      </w:r>
                      <w:r>
                        <w:rPr>
                          <w:color w:val="000000"/>
                        </w:rPr>
                        <w:t>KOMPLET</w:t>
                      </w:r>
                      <w:r>
                        <w:rPr>
                          <w:color w:val="000000"/>
                          <w:spacing w:val="-6"/>
                        </w:rPr>
                        <w:t xml:space="preserve"> </w:t>
                      </w:r>
                      <w:r>
                        <w:rPr>
                          <w:color w:val="000000"/>
                        </w:rPr>
                        <w:t>I</w:t>
                      </w:r>
                      <w:r>
                        <w:rPr>
                          <w:color w:val="000000"/>
                          <w:spacing w:val="-9"/>
                        </w:rPr>
                        <w:t xml:space="preserve"> </w:t>
                      </w:r>
                      <w:r>
                        <w:rPr>
                          <w:color w:val="000000"/>
                        </w:rPr>
                        <w:t>PLANEVE</w:t>
                      </w:r>
                      <w:r>
                        <w:rPr>
                          <w:color w:val="000000"/>
                          <w:spacing w:val="-4"/>
                        </w:rPr>
                        <w:t xml:space="preserve"> </w:t>
                      </w:r>
                      <w:r>
                        <w:rPr>
                          <w:color w:val="000000"/>
                        </w:rPr>
                        <w:t>URBANISTIKE:</w:t>
                      </w:r>
                      <w:r>
                        <w:rPr>
                          <w:color w:val="000000"/>
                          <w:spacing w:val="-5"/>
                        </w:rPr>
                        <w:t xml:space="preserve"> </w:t>
                      </w:r>
                      <w:r>
                        <w:rPr>
                          <w:color w:val="000000"/>
                        </w:rPr>
                        <w:t>SHTRESA</w:t>
                      </w:r>
                      <w:r>
                        <w:rPr>
                          <w:color w:val="000000"/>
                          <w:spacing w:val="-5"/>
                        </w:rPr>
                        <w:t xml:space="preserve"> </w:t>
                      </w:r>
                      <w:r>
                        <w:rPr>
                          <w:color w:val="000000"/>
                        </w:rPr>
                        <w:t>GJEODETE</w:t>
                      </w:r>
                      <w:r>
                        <w:rPr>
                          <w:color w:val="000000"/>
                          <w:spacing w:val="-5"/>
                        </w:rPr>
                        <w:t xml:space="preserve"> </w:t>
                      </w:r>
                      <w:r>
                        <w:rPr>
                          <w:color w:val="000000"/>
                        </w:rPr>
                        <w:t>E AZHURUAR, PLAN URBANISTIK DHE REVIZION)</w:t>
                      </w:r>
                    </w:p>
                  </w:txbxContent>
                </v:textbox>
                <w10:wrap type="topAndBottom" anchorx="page"/>
              </v:shape>
            </w:pict>
          </mc:Fallback>
        </mc:AlternateContent>
      </w:r>
    </w:p>
    <w:p w14:paraId="3D7B1CC3" w14:textId="77777777" w:rsidR="00645C33" w:rsidRDefault="00645C33">
      <w:pPr>
        <w:pStyle w:val="BodyText"/>
        <w:spacing w:before="6"/>
        <w:rPr>
          <w:sz w:val="8"/>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3886"/>
        <w:gridCol w:w="1104"/>
        <w:gridCol w:w="1132"/>
        <w:gridCol w:w="1545"/>
        <w:gridCol w:w="1386"/>
      </w:tblGrid>
      <w:tr w:rsidR="00645C33" w14:paraId="481509C8" w14:textId="77777777">
        <w:trPr>
          <w:trHeight w:val="828"/>
        </w:trPr>
        <w:tc>
          <w:tcPr>
            <w:tcW w:w="656" w:type="dxa"/>
          </w:tcPr>
          <w:p w14:paraId="370B3A42" w14:textId="77777777" w:rsidR="00645C33" w:rsidRDefault="00000000">
            <w:pPr>
              <w:pStyle w:val="TableParagraph"/>
              <w:spacing w:before="206"/>
              <w:ind w:left="110" w:right="101"/>
              <w:rPr>
                <w:sz w:val="18"/>
              </w:rPr>
            </w:pPr>
            <w:r>
              <w:rPr>
                <w:spacing w:val="-4"/>
                <w:sz w:val="18"/>
              </w:rPr>
              <w:lastRenderedPageBreak/>
              <w:t xml:space="preserve">Nr. </w:t>
            </w:r>
            <w:r>
              <w:rPr>
                <w:spacing w:val="-2"/>
                <w:sz w:val="18"/>
              </w:rPr>
              <w:t>Rend.</w:t>
            </w:r>
          </w:p>
        </w:tc>
        <w:tc>
          <w:tcPr>
            <w:tcW w:w="3886" w:type="dxa"/>
          </w:tcPr>
          <w:p w14:paraId="44C6D283" w14:textId="77777777" w:rsidR="00645C33" w:rsidRDefault="00645C33">
            <w:pPr>
              <w:pStyle w:val="TableParagraph"/>
              <w:spacing w:before="102"/>
              <w:rPr>
                <w:sz w:val="18"/>
              </w:rPr>
            </w:pPr>
          </w:p>
          <w:p w14:paraId="1A86D1F2" w14:textId="77777777" w:rsidR="00645C33" w:rsidRDefault="00000000">
            <w:pPr>
              <w:pStyle w:val="TableParagraph"/>
              <w:ind w:left="7"/>
              <w:jc w:val="center"/>
              <w:rPr>
                <w:sz w:val="18"/>
              </w:rPr>
            </w:pPr>
            <w:r>
              <w:rPr>
                <w:spacing w:val="-2"/>
                <w:sz w:val="18"/>
              </w:rPr>
              <w:t>objekti</w:t>
            </w:r>
          </w:p>
        </w:tc>
        <w:tc>
          <w:tcPr>
            <w:tcW w:w="1104" w:type="dxa"/>
          </w:tcPr>
          <w:p w14:paraId="4130E909" w14:textId="77777777" w:rsidR="00645C33" w:rsidRDefault="00000000">
            <w:pPr>
              <w:pStyle w:val="TableParagraph"/>
              <w:ind w:left="177" w:right="168" w:firstLine="2"/>
              <w:jc w:val="center"/>
              <w:rPr>
                <w:sz w:val="18"/>
              </w:rPr>
            </w:pPr>
            <w:r>
              <w:rPr>
                <w:sz w:val="18"/>
              </w:rPr>
              <w:t xml:space="preserve">HA me mjete nga Komuna </w:t>
            </w:r>
            <w:r>
              <w:rPr>
                <w:spacing w:val="-10"/>
                <w:sz w:val="18"/>
              </w:rPr>
              <w:t>e</w:t>
            </w:r>
          </w:p>
          <w:p w14:paraId="0C68D9FC" w14:textId="77777777" w:rsidR="00645C33" w:rsidRDefault="00000000">
            <w:pPr>
              <w:pStyle w:val="TableParagraph"/>
              <w:spacing w:before="1" w:line="186" w:lineRule="exact"/>
              <w:ind w:left="9" w:right="2"/>
              <w:jc w:val="center"/>
              <w:rPr>
                <w:sz w:val="18"/>
              </w:rPr>
            </w:pPr>
            <w:r>
              <w:rPr>
                <w:spacing w:val="-2"/>
                <w:sz w:val="18"/>
              </w:rPr>
              <w:t>Kërçovës</w:t>
            </w:r>
          </w:p>
        </w:tc>
        <w:tc>
          <w:tcPr>
            <w:tcW w:w="1132" w:type="dxa"/>
          </w:tcPr>
          <w:p w14:paraId="2D7F589D" w14:textId="77777777" w:rsidR="00645C33" w:rsidRDefault="00000000">
            <w:pPr>
              <w:pStyle w:val="TableParagraph"/>
              <w:spacing w:before="103"/>
              <w:ind w:left="192" w:right="176" w:firstLine="112"/>
              <w:jc w:val="both"/>
              <w:rPr>
                <w:sz w:val="18"/>
              </w:rPr>
            </w:pPr>
            <w:r>
              <w:rPr>
                <w:sz w:val="18"/>
              </w:rPr>
              <w:t xml:space="preserve">HA me mjete të </w:t>
            </w:r>
            <w:r>
              <w:rPr>
                <w:spacing w:val="-2"/>
                <w:sz w:val="18"/>
              </w:rPr>
              <w:t>qytetarëve</w:t>
            </w:r>
          </w:p>
        </w:tc>
        <w:tc>
          <w:tcPr>
            <w:tcW w:w="1545" w:type="dxa"/>
          </w:tcPr>
          <w:p w14:paraId="09773E21" w14:textId="77777777" w:rsidR="00645C33" w:rsidRDefault="00000000">
            <w:pPr>
              <w:pStyle w:val="TableParagraph"/>
              <w:spacing w:before="206"/>
              <w:ind w:left="135" w:right="112" w:firstLine="211"/>
              <w:rPr>
                <w:sz w:val="18"/>
              </w:rPr>
            </w:pPr>
            <w:r>
              <w:rPr>
                <w:sz w:val="18"/>
              </w:rPr>
              <w:t>Me mjete të Kom.së</w:t>
            </w:r>
            <w:r>
              <w:rPr>
                <w:spacing w:val="-12"/>
                <w:sz w:val="18"/>
              </w:rPr>
              <w:t xml:space="preserve"> </w:t>
            </w:r>
            <w:r>
              <w:rPr>
                <w:sz w:val="18"/>
              </w:rPr>
              <w:t>Kërçovës</w:t>
            </w:r>
          </w:p>
        </w:tc>
        <w:tc>
          <w:tcPr>
            <w:tcW w:w="1386" w:type="dxa"/>
          </w:tcPr>
          <w:p w14:paraId="3E972937" w14:textId="77777777" w:rsidR="00645C33" w:rsidRDefault="00000000">
            <w:pPr>
              <w:pStyle w:val="TableParagraph"/>
              <w:spacing w:before="206"/>
              <w:ind w:left="321" w:right="88" w:hanging="46"/>
              <w:rPr>
                <w:sz w:val="18"/>
              </w:rPr>
            </w:pPr>
            <w:r>
              <w:rPr>
                <w:sz w:val="18"/>
              </w:rPr>
              <w:t>me</w:t>
            </w:r>
            <w:r>
              <w:rPr>
                <w:spacing w:val="-12"/>
                <w:sz w:val="18"/>
              </w:rPr>
              <w:t xml:space="preserve"> </w:t>
            </w:r>
            <w:r>
              <w:rPr>
                <w:sz w:val="18"/>
              </w:rPr>
              <w:t>mjete</w:t>
            </w:r>
            <w:r>
              <w:rPr>
                <w:spacing w:val="-11"/>
                <w:sz w:val="18"/>
              </w:rPr>
              <w:t xml:space="preserve"> </w:t>
            </w:r>
            <w:r>
              <w:rPr>
                <w:sz w:val="18"/>
              </w:rPr>
              <w:t xml:space="preserve">të </w:t>
            </w:r>
            <w:r>
              <w:rPr>
                <w:spacing w:val="-2"/>
                <w:sz w:val="18"/>
              </w:rPr>
              <w:t>qytetarëve</w:t>
            </w:r>
          </w:p>
        </w:tc>
      </w:tr>
      <w:tr w:rsidR="00645C33" w14:paraId="02459455" w14:textId="77777777">
        <w:trPr>
          <w:trHeight w:val="333"/>
        </w:trPr>
        <w:tc>
          <w:tcPr>
            <w:tcW w:w="656" w:type="dxa"/>
          </w:tcPr>
          <w:p w14:paraId="6A251F96" w14:textId="77777777" w:rsidR="00645C33" w:rsidRDefault="00645C33">
            <w:pPr>
              <w:pStyle w:val="TableParagraph"/>
              <w:rPr>
                <w:sz w:val="18"/>
              </w:rPr>
            </w:pPr>
          </w:p>
        </w:tc>
        <w:tc>
          <w:tcPr>
            <w:tcW w:w="3886" w:type="dxa"/>
          </w:tcPr>
          <w:p w14:paraId="2D39A6D8" w14:textId="77777777" w:rsidR="00645C33" w:rsidRDefault="00645C33">
            <w:pPr>
              <w:pStyle w:val="TableParagraph"/>
              <w:rPr>
                <w:sz w:val="18"/>
              </w:rPr>
            </w:pPr>
          </w:p>
        </w:tc>
        <w:tc>
          <w:tcPr>
            <w:tcW w:w="1104" w:type="dxa"/>
          </w:tcPr>
          <w:p w14:paraId="17C26EC8" w14:textId="77777777" w:rsidR="00645C33" w:rsidRDefault="00645C33">
            <w:pPr>
              <w:pStyle w:val="TableParagraph"/>
              <w:rPr>
                <w:sz w:val="18"/>
              </w:rPr>
            </w:pPr>
          </w:p>
        </w:tc>
        <w:tc>
          <w:tcPr>
            <w:tcW w:w="1132" w:type="dxa"/>
          </w:tcPr>
          <w:p w14:paraId="1920BEFB" w14:textId="77777777" w:rsidR="00645C33" w:rsidRDefault="00645C33">
            <w:pPr>
              <w:pStyle w:val="TableParagraph"/>
              <w:rPr>
                <w:sz w:val="18"/>
              </w:rPr>
            </w:pPr>
          </w:p>
        </w:tc>
        <w:tc>
          <w:tcPr>
            <w:tcW w:w="1545" w:type="dxa"/>
          </w:tcPr>
          <w:p w14:paraId="184B723C" w14:textId="77777777" w:rsidR="00645C33" w:rsidRDefault="00645C33">
            <w:pPr>
              <w:pStyle w:val="TableParagraph"/>
              <w:rPr>
                <w:sz w:val="18"/>
              </w:rPr>
            </w:pPr>
          </w:p>
        </w:tc>
        <w:tc>
          <w:tcPr>
            <w:tcW w:w="1386" w:type="dxa"/>
          </w:tcPr>
          <w:p w14:paraId="216A337A" w14:textId="77777777" w:rsidR="00645C33" w:rsidRDefault="00645C33">
            <w:pPr>
              <w:pStyle w:val="TableParagraph"/>
              <w:rPr>
                <w:sz w:val="18"/>
              </w:rPr>
            </w:pPr>
          </w:p>
        </w:tc>
      </w:tr>
      <w:tr w:rsidR="00645C33" w14:paraId="46966FB1" w14:textId="77777777">
        <w:trPr>
          <w:trHeight w:val="414"/>
        </w:trPr>
        <w:tc>
          <w:tcPr>
            <w:tcW w:w="656" w:type="dxa"/>
          </w:tcPr>
          <w:p w14:paraId="42583F85" w14:textId="77777777" w:rsidR="00645C33" w:rsidRPr="00397535" w:rsidRDefault="00000000">
            <w:pPr>
              <w:pStyle w:val="TableParagraph"/>
              <w:spacing w:before="103"/>
              <w:ind w:left="110"/>
              <w:rPr>
                <w:b/>
                <w:sz w:val="18"/>
              </w:rPr>
            </w:pPr>
            <w:r w:rsidRPr="00397535">
              <w:rPr>
                <w:b/>
                <w:spacing w:val="-10"/>
                <w:sz w:val="18"/>
              </w:rPr>
              <w:t>I</w:t>
            </w:r>
          </w:p>
        </w:tc>
        <w:tc>
          <w:tcPr>
            <w:tcW w:w="3886" w:type="dxa"/>
          </w:tcPr>
          <w:p w14:paraId="4E89A576" w14:textId="77777777" w:rsidR="00645C33" w:rsidRDefault="00000000">
            <w:pPr>
              <w:pStyle w:val="TableParagraph"/>
              <w:spacing w:line="207" w:lineRule="exact"/>
              <w:ind w:left="107"/>
              <w:rPr>
                <w:b/>
                <w:sz w:val="18"/>
              </w:rPr>
            </w:pPr>
            <w:r>
              <w:rPr>
                <w:b/>
                <w:sz w:val="18"/>
              </w:rPr>
              <w:t>PLANI</w:t>
            </w:r>
            <w:r>
              <w:rPr>
                <w:b/>
                <w:spacing w:val="-5"/>
                <w:sz w:val="18"/>
              </w:rPr>
              <w:t xml:space="preserve"> </w:t>
            </w:r>
            <w:r>
              <w:rPr>
                <w:b/>
                <w:sz w:val="18"/>
              </w:rPr>
              <w:t>I</w:t>
            </w:r>
            <w:r>
              <w:rPr>
                <w:b/>
                <w:spacing w:val="-4"/>
                <w:sz w:val="18"/>
              </w:rPr>
              <w:t xml:space="preserve"> </w:t>
            </w:r>
            <w:r>
              <w:rPr>
                <w:b/>
                <w:sz w:val="18"/>
              </w:rPr>
              <w:t>PËRGJITHSHËM</w:t>
            </w:r>
            <w:r>
              <w:rPr>
                <w:b/>
                <w:spacing w:val="-3"/>
                <w:sz w:val="18"/>
              </w:rPr>
              <w:t xml:space="preserve"> </w:t>
            </w:r>
            <w:r>
              <w:rPr>
                <w:b/>
                <w:sz w:val="18"/>
              </w:rPr>
              <w:t>URBANISTIK</w:t>
            </w:r>
            <w:r>
              <w:rPr>
                <w:b/>
                <w:spacing w:val="-4"/>
                <w:sz w:val="18"/>
              </w:rPr>
              <w:t xml:space="preserve"> </w:t>
            </w:r>
            <w:r>
              <w:rPr>
                <w:b/>
                <w:spacing w:val="-10"/>
                <w:sz w:val="18"/>
              </w:rPr>
              <w:t>i</w:t>
            </w:r>
          </w:p>
          <w:p w14:paraId="119D900A" w14:textId="77777777" w:rsidR="00645C33" w:rsidRDefault="00000000">
            <w:pPr>
              <w:pStyle w:val="TableParagraph"/>
              <w:spacing w:before="2" w:line="186" w:lineRule="exact"/>
              <w:ind w:left="107"/>
              <w:rPr>
                <w:b/>
                <w:sz w:val="18"/>
              </w:rPr>
            </w:pPr>
            <w:r>
              <w:rPr>
                <w:b/>
                <w:sz w:val="18"/>
              </w:rPr>
              <w:t>qytetit të</w:t>
            </w:r>
            <w:r>
              <w:rPr>
                <w:b/>
                <w:spacing w:val="-1"/>
                <w:sz w:val="18"/>
              </w:rPr>
              <w:t xml:space="preserve"> </w:t>
            </w:r>
            <w:r>
              <w:rPr>
                <w:b/>
                <w:spacing w:val="-2"/>
                <w:sz w:val="18"/>
              </w:rPr>
              <w:t>Kërçovës</w:t>
            </w:r>
          </w:p>
        </w:tc>
        <w:tc>
          <w:tcPr>
            <w:tcW w:w="1104" w:type="dxa"/>
          </w:tcPr>
          <w:p w14:paraId="64AB7FE2" w14:textId="77777777" w:rsidR="00645C33" w:rsidRDefault="00645C33">
            <w:pPr>
              <w:pStyle w:val="TableParagraph"/>
              <w:rPr>
                <w:sz w:val="18"/>
              </w:rPr>
            </w:pPr>
          </w:p>
        </w:tc>
        <w:tc>
          <w:tcPr>
            <w:tcW w:w="1132" w:type="dxa"/>
          </w:tcPr>
          <w:p w14:paraId="22560068" w14:textId="77777777" w:rsidR="00645C33" w:rsidRDefault="00645C33">
            <w:pPr>
              <w:pStyle w:val="TableParagraph"/>
              <w:rPr>
                <w:sz w:val="18"/>
              </w:rPr>
            </w:pPr>
          </w:p>
        </w:tc>
        <w:tc>
          <w:tcPr>
            <w:tcW w:w="1545" w:type="dxa"/>
          </w:tcPr>
          <w:p w14:paraId="585A608F" w14:textId="77777777" w:rsidR="00645C33" w:rsidRDefault="00645C33">
            <w:pPr>
              <w:pStyle w:val="TableParagraph"/>
              <w:rPr>
                <w:sz w:val="18"/>
              </w:rPr>
            </w:pPr>
          </w:p>
        </w:tc>
        <w:tc>
          <w:tcPr>
            <w:tcW w:w="1386" w:type="dxa"/>
          </w:tcPr>
          <w:p w14:paraId="1E37326E" w14:textId="77777777" w:rsidR="00645C33" w:rsidRDefault="00645C33">
            <w:pPr>
              <w:pStyle w:val="TableParagraph"/>
              <w:rPr>
                <w:sz w:val="18"/>
              </w:rPr>
            </w:pPr>
          </w:p>
        </w:tc>
      </w:tr>
      <w:tr w:rsidR="00645C33" w14:paraId="470EB1C1" w14:textId="77777777">
        <w:trPr>
          <w:trHeight w:val="333"/>
        </w:trPr>
        <w:tc>
          <w:tcPr>
            <w:tcW w:w="656" w:type="dxa"/>
          </w:tcPr>
          <w:p w14:paraId="1447A8F4" w14:textId="77777777" w:rsidR="00645C33" w:rsidRPr="00397535" w:rsidRDefault="00000000">
            <w:pPr>
              <w:pStyle w:val="TableParagraph"/>
              <w:spacing w:before="62"/>
              <w:ind w:left="110"/>
              <w:rPr>
                <w:sz w:val="18"/>
              </w:rPr>
            </w:pPr>
            <w:r w:rsidRPr="00397535">
              <w:rPr>
                <w:spacing w:val="-10"/>
                <w:sz w:val="18"/>
              </w:rPr>
              <w:t>1</w:t>
            </w:r>
          </w:p>
        </w:tc>
        <w:tc>
          <w:tcPr>
            <w:tcW w:w="3886" w:type="dxa"/>
          </w:tcPr>
          <w:p w14:paraId="1C294F57" w14:textId="77777777" w:rsidR="00645C33" w:rsidRDefault="00000000">
            <w:pPr>
              <w:pStyle w:val="TableParagraph"/>
              <w:spacing w:before="62"/>
              <w:ind w:left="107"/>
              <w:rPr>
                <w:sz w:val="18"/>
              </w:rPr>
            </w:pPr>
            <w:r>
              <w:rPr>
                <w:sz w:val="18"/>
              </w:rPr>
              <w:t>PPU</w:t>
            </w:r>
            <w:r>
              <w:rPr>
                <w:spacing w:val="-1"/>
                <w:sz w:val="18"/>
              </w:rPr>
              <w:t xml:space="preserve"> </w:t>
            </w:r>
            <w:r>
              <w:rPr>
                <w:sz w:val="18"/>
              </w:rPr>
              <w:t>për</w:t>
            </w:r>
            <w:r>
              <w:rPr>
                <w:spacing w:val="-2"/>
                <w:sz w:val="18"/>
              </w:rPr>
              <w:t xml:space="preserve"> </w:t>
            </w:r>
            <w:r>
              <w:rPr>
                <w:sz w:val="18"/>
              </w:rPr>
              <w:t>qytetin</w:t>
            </w:r>
            <w:r>
              <w:rPr>
                <w:spacing w:val="1"/>
                <w:sz w:val="18"/>
              </w:rPr>
              <w:t xml:space="preserve"> </w:t>
            </w:r>
            <w:r>
              <w:rPr>
                <w:sz w:val="18"/>
              </w:rPr>
              <w:t>e</w:t>
            </w:r>
            <w:r>
              <w:rPr>
                <w:spacing w:val="-1"/>
                <w:sz w:val="18"/>
              </w:rPr>
              <w:t xml:space="preserve"> </w:t>
            </w:r>
            <w:r>
              <w:rPr>
                <w:spacing w:val="-2"/>
                <w:sz w:val="18"/>
              </w:rPr>
              <w:t>Kërçovës</w:t>
            </w:r>
          </w:p>
        </w:tc>
        <w:tc>
          <w:tcPr>
            <w:tcW w:w="1104" w:type="dxa"/>
          </w:tcPr>
          <w:p w14:paraId="77D58702" w14:textId="77777777" w:rsidR="00645C33" w:rsidRDefault="00000000">
            <w:pPr>
              <w:pStyle w:val="TableParagraph"/>
              <w:spacing w:before="62"/>
              <w:ind w:left="371"/>
              <w:rPr>
                <w:sz w:val="18"/>
              </w:rPr>
            </w:pPr>
            <w:r>
              <w:rPr>
                <w:spacing w:val="-4"/>
                <w:sz w:val="18"/>
              </w:rPr>
              <w:t>1300</w:t>
            </w:r>
          </w:p>
        </w:tc>
        <w:tc>
          <w:tcPr>
            <w:tcW w:w="1132" w:type="dxa"/>
          </w:tcPr>
          <w:p w14:paraId="55A93FBA" w14:textId="77777777" w:rsidR="00645C33" w:rsidRDefault="00645C33">
            <w:pPr>
              <w:pStyle w:val="TableParagraph"/>
              <w:rPr>
                <w:sz w:val="18"/>
              </w:rPr>
            </w:pPr>
          </w:p>
        </w:tc>
        <w:tc>
          <w:tcPr>
            <w:tcW w:w="1545" w:type="dxa"/>
          </w:tcPr>
          <w:p w14:paraId="58FEA0E7" w14:textId="77777777" w:rsidR="00645C33" w:rsidRDefault="00645C33">
            <w:pPr>
              <w:pStyle w:val="TableParagraph"/>
              <w:rPr>
                <w:sz w:val="18"/>
              </w:rPr>
            </w:pPr>
          </w:p>
        </w:tc>
        <w:tc>
          <w:tcPr>
            <w:tcW w:w="1386" w:type="dxa"/>
          </w:tcPr>
          <w:p w14:paraId="3B6FB20F" w14:textId="77777777" w:rsidR="00645C33" w:rsidRDefault="00645C33">
            <w:pPr>
              <w:pStyle w:val="TableParagraph"/>
              <w:rPr>
                <w:sz w:val="18"/>
              </w:rPr>
            </w:pPr>
          </w:p>
        </w:tc>
      </w:tr>
      <w:tr w:rsidR="00645C33" w14:paraId="1F160F7A" w14:textId="77777777">
        <w:trPr>
          <w:trHeight w:val="335"/>
        </w:trPr>
        <w:tc>
          <w:tcPr>
            <w:tcW w:w="656" w:type="dxa"/>
          </w:tcPr>
          <w:p w14:paraId="19C61DD2" w14:textId="77777777" w:rsidR="00645C33" w:rsidRDefault="00000000">
            <w:pPr>
              <w:pStyle w:val="TableParagraph"/>
              <w:spacing w:before="64"/>
              <w:ind w:left="110"/>
              <w:rPr>
                <w:b/>
                <w:sz w:val="18"/>
              </w:rPr>
            </w:pPr>
            <w:r>
              <w:rPr>
                <w:b/>
                <w:spacing w:val="-5"/>
                <w:sz w:val="18"/>
              </w:rPr>
              <w:t>II</w:t>
            </w:r>
          </w:p>
        </w:tc>
        <w:tc>
          <w:tcPr>
            <w:tcW w:w="3886" w:type="dxa"/>
          </w:tcPr>
          <w:p w14:paraId="6072B98F" w14:textId="77777777" w:rsidR="00645C33" w:rsidRDefault="00000000">
            <w:pPr>
              <w:pStyle w:val="TableParagraph"/>
              <w:spacing w:before="64"/>
              <w:ind w:left="107"/>
              <w:rPr>
                <w:b/>
                <w:sz w:val="18"/>
              </w:rPr>
            </w:pPr>
            <w:r>
              <w:rPr>
                <w:b/>
                <w:sz w:val="18"/>
              </w:rPr>
              <w:t>PLANET</w:t>
            </w:r>
            <w:r>
              <w:rPr>
                <w:b/>
                <w:spacing w:val="-1"/>
                <w:sz w:val="18"/>
              </w:rPr>
              <w:t xml:space="preserve"> </w:t>
            </w:r>
            <w:r>
              <w:rPr>
                <w:b/>
                <w:sz w:val="18"/>
              </w:rPr>
              <w:t xml:space="preserve">DETALE </w:t>
            </w:r>
            <w:r>
              <w:rPr>
                <w:b/>
                <w:spacing w:val="-2"/>
                <w:sz w:val="18"/>
              </w:rPr>
              <w:t>URBANISTIKE</w:t>
            </w:r>
          </w:p>
        </w:tc>
        <w:tc>
          <w:tcPr>
            <w:tcW w:w="1104" w:type="dxa"/>
          </w:tcPr>
          <w:p w14:paraId="2C458C9A" w14:textId="77777777" w:rsidR="00645C33" w:rsidRDefault="00645C33">
            <w:pPr>
              <w:pStyle w:val="TableParagraph"/>
              <w:rPr>
                <w:sz w:val="18"/>
              </w:rPr>
            </w:pPr>
          </w:p>
        </w:tc>
        <w:tc>
          <w:tcPr>
            <w:tcW w:w="1132" w:type="dxa"/>
          </w:tcPr>
          <w:p w14:paraId="032FA7C5" w14:textId="77777777" w:rsidR="00645C33" w:rsidRDefault="00645C33">
            <w:pPr>
              <w:pStyle w:val="TableParagraph"/>
              <w:rPr>
                <w:sz w:val="18"/>
              </w:rPr>
            </w:pPr>
          </w:p>
        </w:tc>
        <w:tc>
          <w:tcPr>
            <w:tcW w:w="1545" w:type="dxa"/>
          </w:tcPr>
          <w:p w14:paraId="5643F067" w14:textId="77777777" w:rsidR="00645C33" w:rsidRDefault="00645C33">
            <w:pPr>
              <w:pStyle w:val="TableParagraph"/>
              <w:rPr>
                <w:sz w:val="18"/>
              </w:rPr>
            </w:pPr>
          </w:p>
        </w:tc>
        <w:tc>
          <w:tcPr>
            <w:tcW w:w="1386" w:type="dxa"/>
          </w:tcPr>
          <w:p w14:paraId="076A9656" w14:textId="77777777" w:rsidR="00645C33" w:rsidRDefault="00645C33">
            <w:pPr>
              <w:pStyle w:val="TableParagraph"/>
              <w:rPr>
                <w:sz w:val="18"/>
              </w:rPr>
            </w:pPr>
          </w:p>
        </w:tc>
      </w:tr>
      <w:tr w:rsidR="00645C33" w14:paraId="79BA6A2D" w14:textId="77777777">
        <w:trPr>
          <w:trHeight w:val="333"/>
        </w:trPr>
        <w:tc>
          <w:tcPr>
            <w:tcW w:w="656" w:type="dxa"/>
          </w:tcPr>
          <w:p w14:paraId="2C5C7192" w14:textId="77777777" w:rsidR="00645C33" w:rsidRDefault="00000000">
            <w:pPr>
              <w:pStyle w:val="TableParagraph"/>
              <w:spacing w:before="62"/>
              <w:ind w:left="110"/>
              <w:rPr>
                <w:sz w:val="18"/>
              </w:rPr>
            </w:pPr>
            <w:r>
              <w:rPr>
                <w:spacing w:val="-10"/>
                <w:sz w:val="18"/>
              </w:rPr>
              <w:t>1</w:t>
            </w:r>
          </w:p>
        </w:tc>
        <w:tc>
          <w:tcPr>
            <w:tcW w:w="3886" w:type="dxa"/>
          </w:tcPr>
          <w:p w14:paraId="717DB4FE" w14:textId="77777777" w:rsidR="00645C33" w:rsidRDefault="00000000">
            <w:pPr>
              <w:pStyle w:val="TableParagraph"/>
              <w:spacing w:before="62"/>
              <w:ind w:left="107"/>
              <w:rPr>
                <w:sz w:val="18"/>
              </w:rPr>
            </w:pPr>
            <w:r>
              <w:rPr>
                <w:sz w:val="18"/>
              </w:rPr>
              <w:t>PDU</w:t>
            </w:r>
            <w:r>
              <w:rPr>
                <w:spacing w:val="-2"/>
                <w:sz w:val="18"/>
              </w:rPr>
              <w:t xml:space="preserve"> </w:t>
            </w:r>
            <w:r>
              <w:rPr>
                <w:sz w:val="18"/>
              </w:rPr>
              <w:t>për lagjen</w:t>
            </w:r>
            <w:r>
              <w:rPr>
                <w:spacing w:val="-2"/>
                <w:sz w:val="18"/>
              </w:rPr>
              <w:t xml:space="preserve"> </w:t>
            </w:r>
            <w:r>
              <w:rPr>
                <w:sz w:val="18"/>
              </w:rPr>
              <w:t>PASHINË E</w:t>
            </w:r>
            <w:r>
              <w:rPr>
                <w:spacing w:val="-2"/>
                <w:sz w:val="18"/>
              </w:rPr>
              <w:t xml:space="preserve"> EPËRME</w:t>
            </w:r>
          </w:p>
        </w:tc>
        <w:tc>
          <w:tcPr>
            <w:tcW w:w="1104" w:type="dxa"/>
          </w:tcPr>
          <w:p w14:paraId="7E9574FF" w14:textId="77777777" w:rsidR="00645C33" w:rsidRDefault="00000000">
            <w:pPr>
              <w:pStyle w:val="TableParagraph"/>
              <w:spacing w:before="62"/>
              <w:ind w:left="9"/>
              <w:jc w:val="center"/>
              <w:rPr>
                <w:sz w:val="18"/>
              </w:rPr>
            </w:pPr>
            <w:r>
              <w:rPr>
                <w:spacing w:val="-5"/>
                <w:sz w:val="18"/>
              </w:rPr>
              <w:t>45</w:t>
            </w:r>
          </w:p>
        </w:tc>
        <w:tc>
          <w:tcPr>
            <w:tcW w:w="1132" w:type="dxa"/>
          </w:tcPr>
          <w:p w14:paraId="46B65D3D" w14:textId="77777777" w:rsidR="00645C33" w:rsidRDefault="00645C33">
            <w:pPr>
              <w:pStyle w:val="TableParagraph"/>
              <w:rPr>
                <w:sz w:val="18"/>
              </w:rPr>
            </w:pPr>
          </w:p>
        </w:tc>
        <w:tc>
          <w:tcPr>
            <w:tcW w:w="1545" w:type="dxa"/>
          </w:tcPr>
          <w:p w14:paraId="5D23B7B6" w14:textId="77777777" w:rsidR="00645C33" w:rsidRDefault="00645C33">
            <w:pPr>
              <w:pStyle w:val="TableParagraph"/>
              <w:rPr>
                <w:sz w:val="18"/>
              </w:rPr>
            </w:pPr>
          </w:p>
        </w:tc>
        <w:tc>
          <w:tcPr>
            <w:tcW w:w="1386" w:type="dxa"/>
          </w:tcPr>
          <w:p w14:paraId="3E4BB70E" w14:textId="77777777" w:rsidR="00645C33" w:rsidRDefault="00645C33">
            <w:pPr>
              <w:pStyle w:val="TableParagraph"/>
              <w:rPr>
                <w:sz w:val="18"/>
              </w:rPr>
            </w:pPr>
          </w:p>
        </w:tc>
      </w:tr>
      <w:tr w:rsidR="00645C33" w14:paraId="03C539D9" w14:textId="77777777">
        <w:trPr>
          <w:trHeight w:val="333"/>
        </w:trPr>
        <w:tc>
          <w:tcPr>
            <w:tcW w:w="656" w:type="dxa"/>
          </w:tcPr>
          <w:p w14:paraId="7F88353B" w14:textId="77777777" w:rsidR="00645C33" w:rsidRDefault="00000000">
            <w:pPr>
              <w:pStyle w:val="TableParagraph"/>
              <w:spacing w:before="62"/>
              <w:ind w:left="110"/>
              <w:rPr>
                <w:sz w:val="18"/>
              </w:rPr>
            </w:pPr>
            <w:r>
              <w:rPr>
                <w:spacing w:val="-10"/>
                <w:sz w:val="18"/>
              </w:rPr>
              <w:t>2</w:t>
            </w:r>
          </w:p>
        </w:tc>
        <w:tc>
          <w:tcPr>
            <w:tcW w:w="3886" w:type="dxa"/>
          </w:tcPr>
          <w:p w14:paraId="276F266D" w14:textId="77777777" w:rsidR="00645C33" w:rsidRDefault="00000000">
            <w:pPr>
              <w:pStyle w:val="TableParagraph"/>
              <w:spacing w:before="62"/>
              <w:ind w:left="107"/>
              <w:rPr>
                <w:sz w:val="18"/>
              </w:rPr>
            </w:pPr>
            <w:r>
              <w:rPr>
                <w:sz w:val="18"/>
              </w:rPr>
              <w:t>PDU</w:t>
            </w:r>
            <w:r>
              <w:rPr>
                <w:spacing w:val="-2"/>
                <w:sz w:val="18"/>
              </w:rPr>
              <w:t xml:space="preserve"> </w:t>
            </w:r>
            <w:r>
              <w:rPr>
                <w:sz w:val="18"/>
              </w:rPr>
              <w:t>për lagjen</w:t>
            </w:r>
            <w:r>
              <w:rPr>
                <w:spacing w:val="-2"/>
                <w:sz w:val="18"/>
              </w:rPr>
              <w:t xml:space="preserve"> </w:t>
            </w:r>
            <w:r>
              <w:rPr>
                <w:sz w:val="18"/>
              </w:rPr>
              <w:t>PASHINË E</w:t>
            </w:r>
            <w:r>
              <w:rPr>
                <w:spacing w:val="-2"/>
                <w:sz w:val="18"/>
              </w:rPr>
              <w:t xml:space="preserve"> POSHTME</w:t>
            </w:r>
          </w:p>
        </w:tc>
        <w:tc>
          <w:tcPr>
            <w:tcW w:w="1104" w:type="dxa"/>
          </w:tcPr>
          <w:p w14:paraId="6E21DF2A" w14:textId="77777777" w:rsidR="00645C33" w:rsidRDefault="00000000">
            <w:pPr>
              <w:pStyle w:val="TableParagraph"/>
              <w:spacing w:before="127" w:line="186" w:lineRule="exact"/>
              <w:ind w:left="9"/>
              <w:jc w:val="center"/>
              <w:rPr>
                <w:sz w:val="18"/>
              </w:rPr>
            </w:pPr>
            <w:r>
              <w:rPr>
                <w:spacing w:val="-5"/>
                <w:sz w:val="18"/>
              </w:rPr>
              <w:t>11</w:t>
            </w:r>
          </w:p>
        </w:tc>
        <w:tc>
          <w:tcPr>
            <w:tcW w:w="1132" w:type="dxa"/>
          </w:tcPr>
          <w:p w14:paraId="247B379C" w14:textId="77777777" w:rsidR="00645C33" w:rsidRDefault="00645C33">
            <w:pPr>
              <w:pStyle w:val="TableParagraph"/>
              <w:rPr>
                <w:sz w:val="18"/>
              </w:rPr>
            </w:pPr>
          </w:p>
        </w:tc>
        <w:tc>
          <w:tcPr>
            <w:tcW w:w="1545" w:type="dxa"/>
          </w:tcPr>
          <w:p w14:paraId="26111E23" w14:textId="77777777" w:rsidR="00645C33" w:rsidRDefault="00645C33">
            <w:pPr>
              <w:pStyle w:val="TableParagraph"/>
              <w:rPr>
                <w:sz w:val="18"/>
              </w:rPr>
            </w:pPr>
          </w:p>
        </w:tc>
        <w:tc>
          <w:tcPr>
            <w:tcW w:w="1386" w:type="dxa"/>
          </w:tcPr>
          <w:p w14:paraId="79BDDC9C" w14:textId="77777777" w:rsidR="00645C33" w:rsidRDefault="00645C33">
            <w:pPr>
              <w:pStyle w:val="TableParagraph"/>
              <w:rPr>
                <w:sz w:val="18"/>
              </w:rPr>
            </w:pPr>
          </w:p>
        </w:tc>
      </w:tr>
      <w:tr w:rsidR="00645C33" w14:paraId="5D5FC977" w14:textId="77777777">
        <w:trPr>
          <w:trHeight w:val="335"/>
        </w:trPr>
        <w:tc>
          <w:tcPr>
            <w:tcW w:w="656" w:type="dxa"/>
          </w:tcPr>
          <w:p w14:paraId="4048DFF9" w14:textId="77777777" w:rsidR="00645C33" w:rsidRDefault="00000000">
            <w:pPr>
              <w:pStyle w:val="TableParagraph"/>
              <w:spacing w:before="64"/>
              <w:ind w:left="110"/>
              <w:rPr>
                <w:sz w:val="18"/>
              </w:rPr>
            </w:pPr>
            <w:r>
              <w:rPr>
                <w:spacing w:val="-10"/>
                <w:sz w:val="18"/>
              </w:rPr>
              <w:t>3</w:t>
            </w:r>
          </w:p>
        </w:tc>
        <w:tc>
          <w:tcPr>
            <w:tcW w:w="3886" w:type="dxa"/>
          </w:tcPr>
          <w:p w14:paraId="46C51864" w14:textId="77777777" w:rsidR="00645C33" w:rsidRDefault="00000000">
            <w:pPr>
              <w:pStyle w:val="TableParagraph"/>
              <w:spacing w:before="64"/>
              <w:ind w:left="107"/>
              <w:rPr>
                <w:sz w:val="18"/>
              </w:rPr>
            </w:pPr>
            <w:r>
              <w:rPr>
                <w:sz w:val="18"/>
              </w:rPr>
              <w:t>PDU</w:t>
            </w:r>
            <w:r>
              <w:rPr>
                <w:spacing w:val="-2"/>
                <w:sz w:val="18"/>
              </w:rPr>
              <w:t xml:space="preserve"> </w:t>
            </w:r>
            <w:r>
              <w:rPr>
                <w:sz w:val="18"/>
              </w:rPr>
              <w:t>për lagjen</w:t>
            </w:r>
            <w:r>
              <w:rPr>
                <w:spacing w:val="-2"/>
                <w:sz w:val="18"/>
              </w:rPr>
              <w:t xml:space="preserve"> BIÇINCË</w:t>
            </w:r>
          </w:p>
        </w:tc>
        <w:tc>
          <w:tcPr>
            <w:tcW w:w="1104" w:type="dxa"/>
          </w:tcPr>
          <w:p w14:paraId="1245925E" w14:textId="77777777" w:rsidR="00645C33" w:rsidRDefault="00000000">
            <w:pPr>
              <w:pStyle w:val="TableParagraph"/>
              <w:spacing w:before="127" w:line="189" w:lineRule="exact"/>
              <w:ind w:left="9"/>
              <w:jc w:val="center"/>
              <w:rPr>
                <w:sz w:val="18"/>
              </w:rPr>
            </w:pPr>
            <w:r>
              <w:rPr>
                <w:spacing w:val="-5"/>
                <w:sz w:val="18"/>
              </w:rPr>
              <w:t>18</w:t>
            </w:r>
          </w:p>
        </w:tc>
        <w:tc>
          <w:tcPr>
            <w:tcW w:w="1132" w:type="dxa"/>
          </w:tcPr>
          <w:p w14:paraId="120CD20E" w14:textId="77777777" w:rsidR="00645C33" w:rsidRDefault="00645C33">
            <w:pPr>
              <w:pStyle w:val="TableParagraph"/>
              <w:rPr>
                <w:sz w:val="18"/>
              </w:rPr>
            </w:pPr>
          </w:p>
        </w:tc>
        <w:tc>
          <w:tcPr>
            <w:tcW w:w="1545" w:type="dxa"/>
          </w:tcPr>
          <w:p w14:paraId="10E31584" w14:textId="77777777" w:rsidR="00645C33" w:rsidRDefault="00645C33">
            <w:pPr>
              <w:pStyle w:val="TableParagraph"/>
              <w:rPr>
                <w:sz w:val="18"/>
              </w:rPr>
            </w:pPr>
          </w:p>
        </w:tc>
        <w:tc>
          <w:tcPr>
            <w:tcW w:w="1386" w:type="dxa"/>
          </w:tcPr>
          <w:p w14:paraId="72BD25CB" w14:textId="77777777" w:rsidR="00645C33" w:rsidRDefault="00645C33">
            <w:pPr>
              <w:pStyle w:val="TableParagraph"/>
              <w:rPr>
                <w:sz w:val="18"/>
              </w:rPr>
            </w:pPr>
          </w:p>
        </w:tc>
      </w:tr>
      <w:tr w:rsidR="00645C33" w14:paraId="3BA56A7D" w14:textId="77777777">
        <w:trPr>
          <w:trHeight w:val="412"/>
        </w:trPr>
        <w:tc>
          <w:tcPr>
            <w:tcW w:w="656" w:type="dxa"/>
          </w:tcPr>
          <w:p w14:paraId="3EC0C9A6" w14:textId="77777777" w:rsidR="00645C33" w:rsidRDefault="00000000">
            <w:pPr>
              <w:pStyle w:val="TableParagraph"/>
              <w:spacing w:before="103"/>
              <w:ind w:left="110"/>
              <w:rPr>
                <w:sz w:val="18"/>
              </w:rPr>
            </w:pPr>
            <w:r>
              <w:rPr>
                <w:spacing w:val="-10"/>
                <w:sz w:val="18"/>
              </w:rPr>
              <w:t>4</w:t>
            </w:r>
          </w:p>
        </w:tc>
        <w:tc>
          <w:tcPr>
            <w:tcW w:w="3886" w:type="dxa"/>
          </w:tcPr>
          <w:p w14:paraId="0504C2F8" w14:textId="77777777" w:rsidR="00645C33" w:rsidRDefault="00000000">
            <w:pPr>
              <w:pStyle w:val="TableParagraph"/>
              <w:spacing w:line="207" w:lineRule="exact"/>
              <w:ind w:left="107"/>
              <w:rPr>
                <w:sz w:val="18"/>
              </w:rPr>
            </w:pPr>
            <w:r>
              <w:rPr>
                <w:sz w:val="18"/>
              </w:rPr>
              <w:t>PDU</w:t>
            </w:r>
            <w:r>
              <w:rPr>
                <w:spacing w:val="-3"/>
                <w:sz w:val="18"/>
              </w:rPr>
              <w:t xml:space="preserve"> </w:t>
            </w:r>
            <w:r>
              <w:rPr>
                <w:sz w:val="18"/>
              </w:rPr>
              <w:t>për</w:t>
            </w:r>
            <w:r>
              <w:rPr>
                <w:spacing w:val="-1"/>
                <w:sz w:val="18"/>
              </w:rPr>
              <w:t xml:space="preserve"> </w:t>
            </w:r>
            <w:r>
              <w:rPr>
                <w:sz w:val="18"/>
              </w:rPr>
              <w:t>lagjen</w:t>
            </w:r>
            <w:r>
              <w:rPr>
                <w:spacing w:val="-4"/>
                <w:sz w:val="18"/>
              </w:rPr>
              <w:t xml:space="preserve"> </w:t>
            </w:r>
            <w:r>
              <w:rPr>
                <w:sz w:val="18"/>
              </w:rPr>
              <w:t>ÇARSHIA</w:t>
            </w:r>
            <w:r>
              <w:rPr>
                <w:spacing w:val="-2"/>
                <w:sz w:val="18"/>
              </w:rPr>
              <w:t xml:space="preserve"> </w:t>
            </w:r>
            <w:r>
              <w:rPr>
                <w:sz w:val="18"/>
              </w:rPr>
              <w:t>E</w:t>
            </w:r>
            <w:r>
              <w:rPr>
                <w:spacing w:val="-1"/>
                <w:sz w:val="18"/>
              </w:rPr>
              <w:t xml:space="preserve"> </w:t>
            </w:r>
            <w:r>
              <w:rPr>
                <w:spacing w:val="-2"/>
                <w:sz w:val="18"/>
              </w:rPr>
              <w:t>VJETËR</w:t>
            </w:r>
          </w:p>
        </w:tc>
        <w:tc>
          <w:tcPr>
            <w:tcW w:w="1104" w:type="dxa"/>
          </w:tcPr>
          <w:p w14:paraId="22B85985" w14:textId="77777777" w:rsidR="00645C33" w:rsidRDefault="00000000">
            <w:pPr>
              <w:pStyle w:val="TableParagraph"/>
              <w:spacing w:before="206" w:line="186" w:lineRule="exact"/>
              <w:ind w:left="9"/>
              <w:jc w:val="center"/>
              <w:rPr>
                <w:sz w:val="18"/>
              </w:rPr>
            </w:pPr>
            <w:r>
              <w:rPr>
                <w:spacing w:val="-5"/>
                <w:sz w:val="18"/>
              </w:rPr>
              <w:t>12</w:t>
            </w:r>
          </w:p>
        </w:tc>
        <w:tc>
          <w:tcPr>
            <w:tcW w:w="1132" w:type="dxa"/>
          </w:tcPr>
          <w:p w14:paraId="154F0A5A" w14:textId="77777777" w:rsidR="00645C33" w:rsidRDefault="00645C33">
            <w:pPr>
              <w:pStyle w:val="TableParagraph"/>
              <w:rPr>
                <w:sz w:val="18"/>
              </w:rPr>
            </w:pPr>
          </w:p>
        </w:tc>
        <w:tc>
          <w:tcPr>
            <w:tcW w:w="1545" w:type="dxa"/>
          </w:tcPr>
          <w:p w14:paraId="144CD9AB" w14:textId="77777777" w:rsidR="00645C33" w:rsidRDefault="00645C33">
            <w:pPr>
              <w:pStyle w:val="TableParagraph"/>
              <w:rPr>
                <w:sz w:val="18"/>
              </w:rPr>
            </w:pPr>
          </w:p>
        </w:tc>
        <w:tc>
          <w:tcPr>
            <w:tcW w:w="1386" w:type="dxa"/>
          </w:tcPr>
          <w:p w14:paraId="634726B9" w14:textId="77777777" w:rsidR="00645C33" w:rsidRDefault="00645C33">
            <w:pPr>
              <w:pStyle w:val="TableParagraph"/>
              <w:rPr>
                <w:sz w:val="18"/>
              </w:rPr>
            </w:pPr>
          </w:p>
        </w:tc>
      </w:tr>
      <w:tr w:rsidR="00645C33" w14:paraId="2B2AF3B4" w14:textId="77777777">
        <w:trPr>
          <w:trHeight w:val="333"/>
        </w:trPr>
        <w:tc>
          <w:tcPr>
            <w:tcW w:w="656" w:type="dxa"/>
          </w:tcPr>
          <w:p w14:paraId="53F30ABC" w14:textId="77777777" w:rsidR="00645C33" w:rsidRDefault="00000000">
            <w:pPr>
              <w:pStyle w:val="TableParagraph"/>
              <w:spacing w:before="64"/>
              <w:ind w:left="110"/>
              <w:rPr>
                <w:sz w:val="18"/>
              </w:rPr>
            </w:pPr>
            <w:r>
              <w:rPr>
                <w:spacing w:val="-10"/>
                <w:sz w:val="18"/>
              </w:rPr>
              <w:t>5</w:t>
            </w:r>
          </w:p>
        </w:tc>
        <w:tc>
          <w:tcPr>
            <w:tcW w:w="3886" w:type="dxa"/>
          </w:tcPr>
          <w:p w14:paraId="2DEFB985" w14:textId="77777777" w:rsidR="00645C33" w:rsidRDefault="00000000">
            <w:pPr>
              <w:pStyle w:val="TableParagraph"/>
              <w:spacing w:before="64"/>
              <w:ind w:left="107"/>
              <w:rPr>
                <w:sz w:val="18"/>
              </w:rPr>
            </w:pPr>
            <w:r>
              <w:rPr>
                <w:sz w:val="18"/>
              </w:rPr>
              <w:t>PDU</w:t>
            </w:r>
            <w:r>
              <w:rPr>
                <w:spacing w:val="-6"/>
                <w:sz w:val="18"/>
              </w:rPr>
              <w:t xml:space="preserve"> </w:t>
            </w:r>
            <w:r>
              <w:rPr>
                <w:sz w:val="18"/>
              </w:rPr>
              <w:t>për</w:t>
            </w:r>
            <w:r>
              <w:rPr>
                <w:spacing w:val="-3"/>
                <w:sz w:val="18"/>
              </w:rPr>
              <w:t xml:space="preserve"> </w:t>
            </w:r>
            <w:r>
              <w:rPr>
                <w:sz w:val="18"/>
              </w:rPr>
              <w:t>lagjen</w:t>
            </w:r>
            <w:r>
              <w:rPr>
                <w:spacing w:val="-5"/>
                <w:sz w:val="18"/>
              </w:rPr>
              <w:t xml:space="preserve"> </w:t>
            </w:r>
            <w:r>
              <w:rPr>
                <w:sz w:val="18"/>
              </w:rPr>
              <w:t>KUTLLABICA -</w:t>
            </w:r>
            <w:r>
              <w:rPr>
                <w:spacing w:val="-10"/>
                <w:sz w:val="18"/>
              </w:rPr>
              <w:t>1</w:t>
            </w:r>
          </w:p>
        </w:tc>
        <w:tc>
          <w:tcPr>
            <w:tcW w:w="1104" w:type="dxa"/>
          </w:tcPr>
          <w:p w14:paraId="60ACFA62" w14:textId="77777777" w:rsidR="00645C33" w:rsidRDefault="00000000">
            <w:pPr>
              <w:pStyle w:val="TableParagraph"/>
              <w:spacing w:before="127" w:line="186" w:lineRule="exact"/>
              <w:ind w:left="9"/>
              <w:jc w:val="center"/>
              <w:rPr>
                <w:sz w:val="18"/>
              </w:rPr>
            </w:pPr>
            <w:r>
              <w:rPr>
                <w:spacing w:val="-5"/>
                <w:sz w:val="18"/>
              </w:rPr>
              <w:t>20</w:t>
            </w:r>
          </w:p>
        </w:tc>
        <w:tc>
          <w:tcPr>
            <w:tcW w:w="1132" w:type="dxa"/>
          </w:tcPr>
          <w:p w14:paraId="670E5DFC" w14:textId="77777777" w:rsidR="00645C33" w:rsidRDefault="00645C33">
            <w:pPr>
              <w:pStyle w:val="TableParagraph"/>
              <w:rPr>
                <w:sz w:val="18"/>
              </w:rPr>
            </w:pPr>
          </w:p>
        </w:tc>
        <w:tc>
          <w:tcPr>
            <w:tcW w:w="1545" w:type="dxa"/>
          </w:tcPr>
          <w:p w14:paraId="2D388B54" w14:textId="77777777" w:rsidR="00645C33" w:rsidRDefault="00645C33">
            <w:pPr>
              <w:pStyle w:val="TableParagraph"/>
              <w:rPr>
                <w:sz w:val="18"/>
              </w:rPr>
            </w:pPr>
          </w:p>
        </w:tc>
        <w:tc>
          <w:tcPr>
            <w:tcW w:w="1386" w:type="dxa"/>
          </w:tcPr>
          <w:p w14:paraId="6D45D5E0" w14:textId="77777777" w:rsidR="00645C33" w:rsidRDefault="00645C33">
            <w:pPr>
              <w:pStyle w:val="TableParagraph"/>
              <w:rPr>
                <w:sz w:val="18"/>
              </w:rPr>
            </w:pPr>
          </w:p>
        </w:tc>
      </w:tr>
      <w:tr w:rsidR="00645C33" w14:paraId="7F6661B3" w14:textId="77777777">
        <w:trPr>
          <w:trHeight w:val="336"/>
        </w:trPr>
        <w:tc>
          <w:tcPr>
            <w:tcW w:w="656" w:type="dxa"/>
          </w:tcPr>
          <w:p w14:paraId="29D407A6" w14:textId="77777777" w:rsidR="00645C33" w:rsidRDefault="00000000">
            <w:pPr>
              <w:pStyle w:val="TableParagraph"/>
              <w:spacing w:before="64"/>
              <w:ind w:left="110"/>
              <w:rPr>
                <w:sz w:val="18"/>
              </w:rPr>
            </w:pPr>
            <w:r>
              <w:rPr>
                <w:spacing w:val="-10"/>
                <w:sz w:val="18"/>
              </w:rPr>
              <w:t>6</w:t>
            </w:r>
          </w:p>
        </w:tc>
        <w:tc>
          <w:tcPr>
            <w:tcW w:w="3886" w:type="dxa"/>
          </w:tcPr>
          <w:p w14:paraId="46363B2E" w14:textId="77777777" w:rsidR="00645C33" w:rsidRDefault="00000000">
            <w:pPr>
              <w:pStyle w:val="TableParagraph"/>
              <w:spacing w:before="64"/>
              <w:ind w:left="107"/>
              <w:rPr>
                <w:sz w:val="18"/>
              </w:rPr>
            </w:pPr>
            <w:r>
              <w:rPr>
                <w:sz w:val="18"/>
              </w:rPr>
              <w:t>PDU</w:t>
            </w:r>
            <w:r>
              <w:rPr>
                <w:spacing w:val="-5"/>
                <w:sz w:val="18"/>
              </w:rPr>
              <w:t xml:space="preserve"> </w:t>
            </w:r>
            <w:r>
              <w:rPr>
                <w:sz w:val="18"/>
              </w:rPr>
              <w:t>për</w:t>
            </w:r>
            <w:r>
              <w:rPr>
                <w:spacing w:val="-3"/>
                <w:sz w:val="18"/>
              </w:rPr>
              <w:t xml:space="preserve"> </w:t>
            </w:r>
            <w:r>
              <w:rPr>
                <w:sz w:val="18"/>
              </w:rPr>
              <w:t>lagjen</w:t>
            </w:r>
            <w:r>
              <w:rPr>
                <w:spacing w:val="-5"/>
                <w:sz w:val="18"/>
              </w:rPr>
              <w:t xml:space="preserve"> </w:t>
            </w:r>
            <w:r>
              <w:rPr>
                <w:sz w:val="18"/>
              </w:rPr>
              <w:t>KUTLLABICA-</w:t>
            </w:r>
            <w:r>
              <w:rPr>
                <w:spacing w:val="-12"/>
                <w:sz w:val="18"/>
              </w:rPr>
              <w:t>2</w:t>
            </w:r>
          </w:p>
        </w:tc>
        <w:tc>
          <w:tcPr>
            <w:tcW w:w="1104" w:type="dxa"/>
          </w:tcPr>
          <w:p w14:paraId="29891F51" w14:textId="77777777" w:rsidR="00645C33" w:rsidRDefault="00000000">
            <w:pPr>
              <w:pStyle w:val="TableParagraph"/>
              <w:spacing w:before="129" w:line="187" w:lineRule="exact"/>
              <w:ind w:left="9" w:right="1"/>
              <w:jc w:val="center"/>
              <w:rPr>
                <w:sz w:val="18"/>
              </w:rPr>
            </w:pPr>
            <w:r>
              <w:rPr>
                <w:spacing w:val="-5"/>
                <w:sz w:val="18"/>
              </w:rPr>
              <w:t>20</w:t>
            </w:r>
          </w:p>
        </w:tc>
        <w:tc>
          <w:tcPr>
            <w:tcW w:w="1132" w:type="dxa"/>
          </w:tcPr>
          <w:p w14:paraId="0C832478" w14:textId="77777777" w:rsidR="00645C33" w:rsidRDefault="00645C33">
            <w:pPr>
              <w:pStyle w:val="TableParagraph"/>
              <w:rPr>
                <w:sz w:val="18"/>
              </w:rPr>
            </w:pPr>
          </w:p>
        </w:tc>
        <w:tc>
          <w:tcPr>
            <w:tcW w:w="1545" w:type="dxa"/>
          </w:tcPr>
          <w:p w14:paraId="1E1AD25B" w14:textId="77777777" w:rsidR="00645C33" w:rsidRDefault="00645C33">
            <w:pPr>
              <w:pStyle w:val="TableParagraph"/>
              <w:rPr>
                <w:sz w:val="18"/>
              </w:rPr>
            </w:pPr>
          </w:p>
        </w:tc>
        <w:tc>
          <w:tcPr>
            <w:tcW w:w="1386" w:type="dxa"/>
          </w:tcPr>
          <w:p w14:paraId="0604C0D5" w14:textId="77777777" w:rsidR="00645C33" w:rsidRDefault="00645C33">
            <w:pPr>
              <w:pStyle w:val="TableParagraph"/>
              <w:rPr>
                <w:sz w:val="18"/>
              </w:rPr>
            </w:pPr>
          </w:p>
        </w:tc>
      </w:tr>
      <w:tr w:rsidR="00645C33" w14:paraId="096F3574" w14:textId="77777777">
        <w:trPr>
          <w:trHeight w:val="333"/>
        </w:trPr>
        <w:tc>
          <w:tcPr>
            <w:tcW w:w="656" w:type="dxa"/>
          </w:tcPr>
          <w:p w14:paraId="15BF0452" w14:textId="77777777" w:rsidR="00645C33" w:rsidRDefault="00000000">
            <w:pPr>
              <w:pStyle w:val="TableParagraph"/>
              <w:spacing w:before="62"/>
              <w:ind w:left="110"/>
              <w:rPr>
                <w:sz w:val="18"/>
              </w:rPr>
            </w:pPr>
            <w:r>
              <w:rPr>
                <w:spacing w:val="-10"/>
                <w:sz w:val="18"/>
              </w:rPr>
              <w:t>7</w:t>
            </w:r>
          </w:p>
        </w:tc>
        <w:tc>
          <w:tcPr>
            <w:tcW w:w="3886" w:type="dxa"/>
          </w:tcPr>
          <w:p w14:paraId="5C156DAB" w14:textId="77777777" w:rsidR="00645C33" w:rsidRDefault="00000000">
            <w:pPr>
              <w:pStyle w:val="TableParagraph"/>
              <w:spacing w:before="62"/>
              <w:ind w:left="107"/>
              <w:rPr>
                <w:sz w:val="18"/>
              </w:rPr>
            </w:pPr>
            <w:r>
              <w:rPr>
                <w:sz w:val="18"/>
              </w:rPr>
              <w:t>PDU</w:t>
            </w:r>
            <w:r>
              <w:rPr>
                <w:spacing w:val="-2"/>
                <w:sz w:val="18"/>
              </w:rPr>
              <w:t xml:space="preserve"> </w:t>
            </w:r>
            <w:r>
              <w:rPr>
                <w:sz w:val="18"/>
              </w:rPr>
              <w:t>për lagjen</w:t>
            </w:r>
            <w:r>
              <w:rPr>
                <w:spacing w:val="-2"/>
                <w:sz w:val="18"/>
              </w:rPr>
              <w:t xml:space="preserve"> ÇIFLIG</w:t>
            </w:r>
          </w:p>
        </w:tc>
        <w:tc>
          <w:tcPr>
            <w:tcW w:w="1104" w:type="dxa"/>
          </w:tcPr>
          <w:p w14:paraId="3D1D1595" w14:textId="77777777" w:rsidR="00645C33" w:rsidRDefault="00000000">
            <w:pPr>
              <w:pStyle w:val="TableParagraph"/>
              <w:spacing w:before="127" w:line="186" w:lineRule="exact"/>
              <w:ind w:left="9"/>
              <w:jc w:val="center"/>
              <w:rPr>
                <w:sz w:val="18"/>
              </w:rPr>
            </w:pPr>
            <w:r>
              <w:rPr>
                <w:spacing w:val="-5"/>
                <w:sz w:val="18"/>
              </w:rPr>
              <w:t>25</w:t>
            </w:r>
          </w:p>
        </w:tc>
        <w:tc>
          <w:tcPr>
            <w:tcW w:w="1132" w:type="dxa"/>
          </w:tcPr>
          <w:p w14:paraId="1FD1D484" w14:textId="77777777" w:rsidR="00645C33" w:rsidRDefault="00645C33">
            <w:pPr>
              <w:pStyle w:val="TableParagraph"/>
              <w:rPr>
                <w:sz w:val="18"/>
              </w:rPr>
            </w:pPr>
          </w:p>
        </w:tc>
        <w:tc>
          <w:tcPr>
            <w:tcW w:w="1545" w:type="dxa"/>
          </w:tcPr>
          <w:p w14:paraId="4FD28832" w14:textId="77777777" w:rsidR="00645C33" w:rsidRDefault="00645C33">
            <w:pPr>
              <w:pStyle w:val="TableParagraph"/>
              <w:rPr>
                <w:sz w:val="18"/>
              </w:rPr>
            </w:pPr>
          </w:p>
        </w:tc>
        <w:tc>
          <w:tcPr>
            <w:tcW w:w="1386" w:type="dxa"/>
          </w:tcPr>
          <w:p w14:paraId="5ABFC180" w14:textId="77777777" w:rsidR="00645C33" w:rsidRDefault="00645C33">
            <w:pPr>
              <w:pStyle w:val="TableParagraph"/>
              <w:rPr>
                <w:sz w:val="18"/>
              </w:rPr>
            </w:pPr>
          </w:p>
        </w:tc>
      </w:tr>
      <w:tr w:rsidR="00645C33" w14:paraId="02D10B42" w14:textId="77777777">
        <w:trPr>
          <w:trHeight w:val="333"/>
        </w:trPr>
        <w:tc>
          <w:tcPr>
            <w:tcW w:w="656" w:type="dxa"/>
          </w:tcPr>
          <w:p w14:paraId="0A62507A" w14:textId="77777777" w:rsidR="00645C33" w:rsidRDefault="00000000">
            <w:pPr>
              <w:pStyle w:val="TableParagraph"/>
              <w:spacing w:before="64"/>
              <w:ind w:left="110"/>
              <w:rPr>
                <w:sz w:val="18"/>
              </w:rPr>
            </w:pPr>
            <w:r>
              <w:rPr>
                <w:spacing w:val="-10"/>
                <w:sz w:val="18"/>
              </w:rPr>
              <w:t>8</w:t>
            </w:r>
          </w:p>
        </w:tc>
        <w:tc>
          <w:tcPr>
            <w:tcW w:w="3886" w:type="dxa"/>
          </w:tcPr>
          <w:p w14:paraId="78B607AC" w14:textId="77777777" w:rsidR="00645C33" w:rsidRDefault="00000000">
            <w:pPr>
              <w:pStyle w:val="TableParagraph"/>
              <w:spacing w:before="64"/>
              <w:ind w:left="107"/>
              <w:rPr>
                <w:sz w:val="18"/>
              </w:rPr>
            </w:pPr>
            <w:r>
              <w:rPr>
                <w:sz w:val="18"/>
              </w:rPr>
              <w:t>PDU</w:t>
            </w:r>
            <w:r>
              <w:rPr>
                <w:spacing w:val="-4"/>
                <w:sz w:val="18"/>
              </w:rPr>
              <w:t xml:space="preserve"> </w:t>
            </w:r>
            <w:r>
              <w:rPr>
                <w:sz w:val="18"/>
              </w:rPr>
              <w:t>për</w:t>
            </w:r>
            <w:r>
              <w:rPr>
                <w:spacing w:val="-3"/>
                <w:sz w:val="18"/>
              </w:rPr>
              <w:t xml:space="preserve"> </w:t>
            </w:r>
            <w:r>
              <w:rPr>
                <w:sz w:val="18"/>
              </w:rPr>
              <w:t>lagjen</w:t>
            </w:r>
            <w:r>
              <w:rPr>
                <w:spacing w:val="-4"/>
                <w:sz w:val="18"/>
              </w:rPr>
              <w:t xml:space="preserve"> </w:t>
            </w:r>
            <w:r>
              <w:rPr>
                <w:sz w:val="18"/>
              </w:rPr>
              <w:t>KALENDERICA-</w:t>
            </w:r>
            <w:r>
              <w:rPr>
                <w:spacing w:val="-10"/>
                <w:sz w:val="18"/>
              </w:rPr>
              <w:t>2</w:t>
            </w:r>
          </w:p>
        </w:tc>
        <w:tc>
          <w:tcPr>
            <w:tcW w:w="1104" w:type="dxa"/>
          </w:tcPr>
          <w:p w14:paraId="7A5149E4" w14:textId="77777777" w:rsidR="00645C33" w:rsidRDefault="00000000">
            <w:pPr>
              <w:pStyle w:val="TableParagraph"/>
              <w:spacing w:before="127" w:line="186" w:lineRule="exact"/>
              <w:ind w:left="9"/>
              <w:jc w:val="center"/>
              <w:rPr>
                <w:sz w:val="18"/>
              </w:rPr>
            </w:pPr>
            <w:r>
              <w:rPr>
                <w:spacing w:val="-5"/>
                <w:sz w:val="18"/>
              </w:rPr>
              <w:t>24</w:t>
            </w:r>
          </w:p>
        </w:tc>
        <w:tc>
          <w:tcPr>
            <w:tcW w:w="1132" w:type="dxa"/>
          </w:tcPr>
          <w:p w14:paraId="1B8CAC23" w14:textId="77777777" w:rsidR="00645C33" w:rsidRDefault="00645C33">
            <w:pPr>
              <w:pStyle w:val="TableParagraph"/>
              <w:rPr>
                <w:sz w:val="18"/>
              </w:rPr>
            </w:pPr>
          </w:p>
        </w:tc>
        <w:tc>
          <w:tcPr>
            <w:tcW w:w="1545" w:type="dxa"/>
          </w:tcPr>
          <w:p w14:paraId="7EB47B60" w14:textId="77777777" w:rsidR="00645C33" w:rsidRDefault="00645C33">
            <w:pPr>
              <w:pStyle w:val="TableParagraph"/>
              <w:rPr>
                <w:sz w:val="18"/>
              </w:rPr>
            </w:pPr>
          </w:p>
        </w:tc>
        <w:tc>
          <w:tcPr>
            <w:tcW w:w="1386" w:type="dxa"/>
          </w:tcPr>
          <w:p w14:paraId="6CEE08B5" w14:textId="77777777" w:rsidR="00645C33" w:rsidRDefault="00645C33">
            <w:pPr>
              <w:pStyle w:val="TableParagraph"/>
              <w:rPr>
                <w:sz w:val="18"/>
              </w:rPr>
            </w:pPr>
          </w:p>
        </w:tc>
      </w:tr>
      <w:tr w:rsidR="00645C33" w14:paraId="22B32E8F" w14:textId="77777777">
        <w:trPr>
          <w:trHeight w:val="335"/>
        </w:trPr>
        <w:tc>
          <w:tcPr>
            <w:tcW w:w="656" w:type="dxa"/>
          </w:tcPr>
          <w:p w14:paraId="28A98E10" w14:textId="77777777" w:rsidR="00645C33" w:rsidRDefault="00000000">
            <w:pPr>
              <w:pStyle w:val="TableParagraph"/>
              <w:spacing w:before="64"/>
              <w:ind w:left="110"/>
              <w:rPr>
                <w:sz w:val="18"/>
              </w:rPr>
            </w:pPr>
            <w:r>
              <w:rPr>
                <w:spacing w:val="-10"/>
                <w:sz w:val="18"/>
              </w:rPr>
              <w:t>9</w:t>
            </w:r>
          </w:p>
        </w:tc>
        <w:tc>
          <w:tcPr>
            <w:tcW w:w="3886" w:type="dxa"/>
          </w:tcPr>
          <w:p w14:paraId="0BBBC04E" w14:textId="77777777" w:rsidR="00645C33" w:rsidRDefault="00000000">
            <w:pPr>
              <w:pStyle w:val="TableParagraph"/>
              <w:spacing w:before="64"/>
              <w:ind w:left="107"/>
              <w:rPr>
                <w:sz w:val="18"/>
              </w:rPr>
            </w:pPr>
            <w:r>
              <w:rPr>
                <w:sz w:val="18"/>
              </w:rPr>
              <w:t>PDU</w:t>
            </w:r>
            <w:r>
              <w:rPr>
                <w:spacing w:val="-2"/>
                <w:sz w:val="18"/>
              </w:rPr>
              <w:t xml:space="preserve"> </w:t>
            </w:r>
            <w:r>
              <w:rPr>
                <w:sz w:val="18"/>
              </w:rPr>
              <w:t>për lagjen</w:t>
            </w:r>
            <w:r>
              <w:rPr>
                <w:spacing w:val="-2"/>
                <w:sz w:val="18"/>
              </w:rPr>
              <w:t xml:space="preserve"> NËNVAROSH</w:t>
            </w:r>
          </w:p>
        </w:tc>
        <w:tc>
          <w:tcPr>
            <w:tcW w:w="1104" w:type="dxa"/>
          </w:tcPr>
          <w:p w14:paraId="3CCD1534" w14:textId="77777777" w:rsidR="00645C33" w:rsidRDefault="00000000">
            <w:pPr>
              <w:pStyle w:val="TableParagraph"/>
              <w:spacing w:before="129" w:line="186" w:lineRule="exact"/>
              <w:ind w:left="9"/>
              <w:jc w:val="center"/>
              <w:rPr>
                <w:sz w:val="18"/>
              </w:rPr>
            </w:pPr>
            <w:r>
              <w:rPr>
                <w:spacing w:val="-5"/>
                <w:sz w:val="18"/>
              </w:rPr>
              <w:t>18</w:t>
            </w:r>
          </w:p>
        </w:tc>
        <w:tc>
          <w:tcPr>
            <w:tcW w:w="1132" w:type="dxa"/>
          </w:tcPr>
          <w:p w14:paraId="22B32D74" w14:textId="77777777" w:rsidR="00645C33" w:rsidRDefault="00645C33">
            <w:pPr>
              <w:pStyle w:val="TableParagraph"/>
              <w:rPr>
                <w:sz w:val="18"/>
              </w:rPr>
            </w:pPr>
          </w:p>
        </w:tc>
        <w:tc>
          <w:tcPr>
            <w:tcW w:w="1545" w:type="dxa"/>
          </w:tcPr>
          <w:p w14:paraId="4EE39282" w14:textId="77777777" w:rsidR="00645C33" w:rsidRDefault="00645C33">
            <w:pPr>
              <w:pStyle w:val="TableParagraph"/>
              <w:rPr>
                <w:sz w:val="18"/>
              </w:rPr>
            </w:pPr>
          </w:p>
        </w:tc>
        <w:tc>
          <w:tcPr>
            <w:tcW w:w="1386" w:type="dxa"/>
          </w:tcPr>
          <w:p w14:paraId="0B785720" w14:textId="77777777" w:rsidR="00645C33" w:rsidRDefault="00645C33">
            <w:pPr>
              <w:pStyle w:val="TableParagraph"/>
              <w:rPr>
                <w:sz w:val="18"/>
              </w:rPr>
            </w:pPr>
          </w:p>
        </w:tc>
      </w:tr>
      <w:tr w:rsidR="00645C33" w14:paraId="3A66BF8C" w14:textId="77777777">
        <w:trPr>
          <w:trHeight w:val="333"/>
        </w:trPr>
        <w:tc>
          <w:tcPr>
            <w:tcW w:w="656" w:type="dxa"/>
          </w:tcPr>
          <w:p w14:paraId="4F0DE5D0" w14:textId="77777777" w:rsidR="00645C33" w:rsidRDefault="00000000">
            <w:pPr>
              <w:pStyle w:val="TableParagraph"/>
              <w:spacing w:before="62"/>
              <w:ind w:left="110"/>
              <w:rPr>
                <w:sz w:val="18"/>
              </w:rPr>
            </w:pPr>
            <w:r>
              <w:rPr>
                <w:spacing w:val="-5"/>
                <w:sz w:val="18"/>
              </w:rPr>
              <w:t>10</w:t>
            </w:r>
          </w:p>
        </w:tc>
        <w:tc>
          <w:tcPr>
            <w:tcW w:w="3886" w:type="dxa"/>
          </w:tcPr>
          <w:p w14:paraId="63362970" w14:textId="77777777" w:rsidR="00645C33" w:rsidRDefault="00000000">
            <w:pPr>
              <w:pStyle w:val="TableParagraph"/>
              <w:spacing w:before="62"/>
              <w:ind w:left="107"/>
              <w:rPr>
                <w:sz w:val="18"/>
              </w:rPr>
            </w:pPr>
            <w:r>
              <w:rPr>
                <w:sz w:val="18"/>
              </w:rPr>
              <w:t>PDU</w:t>
            </w:r>
            <w:r>
              <w:rPr>
                <w:spacing w:val="-2"/>
                <w:sz w:val="18"/>
              </w:rPr>
              <w:t xml:space="preserve"> </w:t>
            </w:r>
            <w:r>
              <w:rPr>
                <w:sz w:val="18"/>
              </w:rPr>
              <w:t>për lagjen</w:t>
            </w:r>
            <w:r>
              <w:rPr>
                <w:spacing w:val="-2"/>
                <w:sz w:val="18"/>
              </w:rPr>
              <w:t xml:space="preserve"> DEVEANA</w:t>
            </w:r>
          </w:p>
        </w:tc>
        <w:tc>
          <w:tcPr>
            <w:tcW w:w="1104" w:type="dxa"/>
          </w:tcPr>
          <w:p w14:paraId="2FE09577" w14:textId="77777777" w:rsidR="00645C33" w:rsidRDefault="00000000">
            <w:pPr>
              <w:pStyle w:val="TableParagraph"/>
              <w:spacing w:before="127" w:line="186" w:lineRule="exact"/>
              <w:ind w:left="9"/>
              <w:jc w:val="center"/>
              <w:rPr>
                <w:sz w:val="18"/>
              </w:rPr>
            </w:pPr>
            <w:r>
              <w:rPr>
                <w:spacing w:val="-5"/>
                <w:sz w:val="18"/>
              </w:rPr>
              <w:t>13</w:t>
            </w:r>
          </w:p>
        </w:tc>
        <w:tc>
          <w:tcPr>
            <w:tcW w:w="1132" w:type="dxa"/>
          </w:tcPr>
          <w:p w14:paraId="55D2BFA9" w14:textId="77777777" w:rsidR="00645C33" w:rsidRDefault="00645C33">
            <w:pPr>
              <w:pStyle w:val="TableParagraph"/>
              <w:rPr>
                <w:sz w:val="18"/>
              </w:rPr>
            </w:pPr>
          </w:p>
        </w:tc>
        <w:tc>
          <w:tcPr>
            <w:tcW w:w="1545" w:type="dxa"/>
          </w:tcPr>
          <w:p w14:paraId="110F9089" w14:textId="77777777" w:rsidR="00645C33" w:rsidRDefault="00645C33">
            <w:pPr>
              <w:pStyle w:val="TableParagraph"/>
              <w:rPr>
                <w:sz w:val="18"/>
              </w:rPr>
            </w:pPr>
          </w:p>
        </w:tc>
        <w:tc>
          <w:tcPr>
            <w:tcW w:w="1386" w:type="dxa"/>
          </w:tcPr>
          <w:p w14:paraId="1D289EF4" w14:textId="77777777" w:rsidR="00645C33" w:rsidRDefault="00645C33">
            <w:pPr>
              <w:pStyle w:val="TableParagraph"/>
              <w:rPr>
                <w:sz w:val="18"/>
              </w:rPr>
            </w:pPr>
          </w:p>
        </w:tc>
      </w:tr>
      <w:tr w:rsidR="00645C33" w14:paraId="79A4FDC3" w14:textId="77777777">
        <w:trPr>
          <w:trHeight w:val="333"/>
        </w:trPr>
        <w:tc>
          <w:tcPr>
            <w:tcW w:w="656" w:type="dxa"/>
          </w:tcPr>
          <w:p w14:paraId="12CF2D96" w14:textId="77777777" w:rsidR="00645C33" w:rsidRDefault="00000000">
            <w:pPr>
              <w:pStyle w:val="TableParagraph"/>
              <w:spacing w:before="64"/>
              <w:ind w:left="110"/>
              <w:rPr>
                <w:sz w:val="18"/>
              </w:rPr>
            </w:pPr>
            <w:r>
              <w:rPr>
                <w:spacing w:val="-5"/>
                <w:sz w:val="18"/>
              </w:rPr>
              <w:t>11</w:t>
            </w:r>
          </w:p>
        </w:tc>
        <w:tc>
          <w:tcPr>
            <w:tcW w:w="3886" w:type="dxa"/>
          </w:tcPr>
          <w:p w14:paraId="31149129" w14:textId="77777777" w:rsidR="00645C33" w:rsidRDefault="00000000">
            <w:pPr>
              <w:pStyle w:val="TableParagraph"/>
              <w:spacing w:before="64"/>
              <w:ind w:left="107"/>
              <w:rPr>
                <w:sz w:val="18"/>
              </w:rPr>
            </w:pPr>
            <w:r>
              <w:rPr>
                <w:sz w:val="18"/>
              </w:rPr>
              <w:t>PDU</w:t>
            </w:r>
            <w:r>
              <w:rPr>
                <w:spacing w:val="-2"/>
                <w:sz w:val="18"/>
              </w:rPr>
              <w:t xml:space="preserve"> </w:t>
            </w:r>
            <w:r>
              <w:rPr>
                <w:sz w:val="18"/>
              </w:rPr>
              <w:t>për lagjen</w:t>
            </w:r>
            <w:r>
              <w:rPr>
                <w:spacing w:val="-2"/>
                <w:sz w:val="18"/>
              </w:rPr>
              <w:t xml:space="preserve"> LLOZHIONICA</w:t>
            </w:r>
          </w:p>
        </w:tc>
        <w:tc>
          <w:tcPr>
            <w:tcW w:w="1104" w:type="dxa"/>
          </w:tcPr>
          <w:p w14:paraId="7D11982D" w14:textId="77777777" w:rsidR="00645C33" w:rsidRDefault="00000000">
            <w:pPr>
              <w:pStyle w:val="TableParagraph"/>
              <w:spacing w:before="127" w:line="186" w:lineRule="exact"/>
              <w:ind w:left="9" w:right="1"/>
              <w:jc w:val="center"/>
              <w:rPr>
                <w:sz w:val="18"/>
              </w:rPr>
            </w:pPr>
            <w:r>
              <w:rPr>
                <w:spacing w:val="-5"/>
                <w:sz w:val="18"/>
              </w:rPr>
              <w:t>30</w:t>
            </w:r>
          </w:p>
        </w:tc>
        <w:tc>
          <w:tcPr>
            <w:tcW w:w="1132" w:type="dxa"/>
          </w:tcPr>
          <w:p w14:paraId="2707DEBA" w14:textId="77777777" w:rsidR="00645C33" w:rsidRDefault="00645C33">
            <w:pPr>
              <w:pStyle w:val="TableParagraph"/>
              <w:rPr>
                <w:sz w:val="18"/>
              </w:rPr>
            </w:pPr>
          </w:p>
        </w:tc>
        <w:tc>
          <w:tcPr>
            <w:tcW w:w="1545" w:type="dxa"/>
          </w:tcPr>
          <w:p w14:paraId="73F83A18" w14:textId="77777777" w:rsidR="00645C33" w:rsidRDefault="00645C33">
            <w:pPr>
              <w:pStyle w:val="TableParagraph"/>
              <w:rPr>
                <w:sz w:val="18"/>
              </w:rPr>
            </w:pPr>
          </w:p>
        </w:tc>
        <w:tc>
          <w:tcPr>
            <w:tcW w:w="1386" w:type="dxa"/>
          </w:tcPr>
          <w:p w14:paraId="14D99139" w14:textId="77777777" w:rsidR="00645C33" w:rsidRDefault="00645C33">
            <w:pPr>
              <w:pStyle w:val="TableParagraph"/>
              <w:rPr>
                <w:sz w:val="18"/>
              </w:rPr>
            </w:pPr>
          </w:p>
        </w:tc>
      </w:tr>
      <w:tr w:rsidR="00645C33" w14:paraId="1F870402" w14:textId="77777777">
        <w:trPr>
          <w:trHeight w:val="335"/>
        </w:trPr>
        <w:tc>
          <w:tcPr>
            <w:tcW w:w="656" w:type="dxa"/>
          </w:tcPr>
          <w:p w14:paraId="49A81BAC" w14:textId="77777777" w:rsidR="00645C33" w:rsidRDefault="00000000">
            <w:pPr>
              <w:pStyle w:val="TableParagraph"/>
              <w:spacing w:before="64"/>
              <w:ind w:left="110"/>
              <w:rPr>
                <w:sz w:val="18"/>
              </w:rPr>
            </w:pPr>
            <w:r>
              <w:rPr>
                <w:spacing w:val="-5"/>
                <w:sz w:val="18"/>
              </w:rPr>
              <w:t>12</w:t>
            </w:r>
          </w:p>
        </w:tc>
        <w:tc>
          <w:tcPr>
            <w:tcW w:w="3886" w:type="dxa"/>
          </w:tcPr>
          <w:p w14:paraId="513A7CCF" w14:textId="77777777" w:rsidR="00645C33" w:rsidRDefault="00000000">
            <w:pPr>
              <w:pStyle w:val="TableParagraph"/>
              <w:spacing w:before="64"/>
              <w:ind w:left="107"/>
              <w:rPr>
                <w:sz w:val="18"/>
              </w:rPr>
            </w:pPr>
            <w:r>
              <w:rPr>
                <w:sz w:val="18"/>
              </w:rPr>
              <w:t>PDU</w:t>
            </w:r>
            <w:r>
              <w:rPr>
                <w:spacing w:val="-3"/>
                <w:sz w:val="18"/>
              </w:rPr>
              <w:t xml:space="preserve"> </w:t>
            </w:r>
            <w:r>
              <w:rPr>
                <w:sz w:val="18"/>
              </w:rPr>
              <w:t>për</w:t>
            </w:r>
            <w:r>
              <w:rPr>
                <w:spacing w:val="-1"/>
                <w:sz w:val="18"/>
              </w:rPr>
              <w:t xml:space="preserve"> </w:t>
            </w:r>
            <w:r>
              <w:rPr>
                <w:sz w:val="18"/>
              </w:rPr>
              <w:t>lagjen</w:t>
            </w:r>
            <w:r>
              <w:rPr>
                <w:spacing w:val="-3"/>
                <w:sz w:val="18"/>
              </w:rPr>
              <w:t xml:space="preserve"> </w:t>
            </w:r>
            <w:r>
              <w:rPr>
                <w:sz w:val="18"/>
              </w:rPr>
              <w:t>KARPOSH</w:t>
            </w:r>
            <w:r>
              <w:rPr>
                <w:spacing w:val="-1"/>
                <w:sz w:val="18"/>
              </w:rPr>
              <w:t xml:space="preserve"> </w:t>
            </w:r>
            <w:r>
              <w:rPr>
                <w:sz w:val="18"/>
              </w:rPr>
              <w:t>1</w:t>
            </w:r>
            <w:r>
              <w:rPr>
                <w:spacing w:val="-2"/>
                <w:sz w:val="18"/>
              </w:rPr>
              <w:t xml:space="preserve"> </w:t>
            </w:r>
            <w:r>
              <w:rPr>
                <w:sz w:val="18"/>
              </w:rPr>
              <w:t>dhe</w:t>
            </w:r>
            <w:r>
              <w:rPr>
                <w:spacing w:val="-2"/>
                <w:sz w:val="18"/>
              </w:rPr>
              <w:t xml:space="preserve"> </w:t>
            </w:r>
            <w:r>
              <w:rPr>
                <w:spacing w:val="-10"/>
                <w:sz w:val="18"/>
              </w:rPr>
              <w:t>2</w:t>
            </w:r>
          </w:p>
        </w:tc>
        <w:tc>
          <w:tcPr>
            <w:tcW w:w="1104" w:type="dxa"/>
          </w:tcPr>
          <w:p w14:paraId="4BD2FD8C" w14:textId="77777777" w:rsidR="00645C33" w:rsidRDefault="00000000">
            <w:pPr>
              <w:pStyle w:val="TableParagraph"/>
              <w:spacing w:before="129" w:line="186" w:lineRule="exact"/>
              <w:ind w:left="9"/>
              <w:jc w:val="center"/>
              <w:rPr>
                <w:sz w:val="18"/>
              </w:rPr>
            </w:pPr>
            <w:r>
              <w:rPr>
                <w:spacing w:val="-5"/>
                <w:sz w:val="18"/>
              </w:rPr>
              <w:t>17</w:t>
            </w:r>
          </w:p>
        </w:tc>
        <w:tc>
          <w:tcPr>
            <w:tcW w:w="1132" w:type="dxa"/>
          </w:tcPr>
          <w:p w14:paraId="7855B05C" w14:textId="77777777" w:rsidR="00645C33" w:rsidRDefault="00645C33">
            <w:pPr>
              <w:pStyle w:val="TableParagraph"/>
              <w:rPr>
                <w:sz w:val="18"/>
              </w:rPr>
            </w:pPr>
          </w:p>
        </w:tc>
        <w:tc>
          <w:tcPr>
            <w:tcW w:w="1545" w:type="dxa"/>
          </w:tcPr>
          <w:p w14:paraId="0A5BA4B9" w14:textId="77777777" w:rsidR="00645C33" w:rsidRDefault="00645C33">
            <w:pPr>
              <w:pStyle w:val="TableParagraph"/>
              <w:rPr>
                <w:sz w:val="18"/>
              </w:rPr>
            </w:pPr>
          </w:p>
        </w:tc>
        <w:tc>
          <w:tcPr>
            <w:tcW w:w="1386" w:type="dxa"/>
          </w:tcPr>
          <w:p w14:paraId="78CB04E0" w14:textId="77777777" w:rsidR="00645C33" w:rsidRDefault="00645C33">
            <w:pPr>
              <w:pStyle w:val="TableParagraph"/>
              <w:rPr>
                <w:sz w:val="18"/>
              </w:rPr>
            </w:pPr>
          </w:p>
        </w:tc>
      </w:tr>
      <w:tr w:rsidR="00645C33" w14:paraId="669C9F78" w14:textId="77777777">
        <w:trPr>
          <w:trHeight w:val="333"/>
        </w:trPr>
        <w:tc>
          <w:tcPr>
            <w:tcW w:w="656" w:type="dxa"/>
          </w:tcPr>
          <w:p w14:paraId="19B1734E" w14:textId="77777777" w:rsidR="00645C33" w:rsidRDefault="00000000">
            <w:pPr>
              <w:pStyle w:val="TableParagraph"/>
              <w:spacing w:before="62"/>
              <w:ind w:left="110"/>
              <w:rPr>
                <w:sz w:val="18"/>
              </w:rPr>
            </w:pPr>
            <w:r>
              <w:rPr>
                <w:spacing w:val="-5"/>
                <w:sz w:val="18"/>
              </w:rPr>
              <w:t>13</w:t>
            </w:r>
          </w:p>
        </w:tc>
        <w:tc>
          <w:tcPr>
            <w:tcW w:w="3886" w:type="dxa"/>
          </w:tcPr>
          <w:p w14:paraId="47A1421D" w14:textId="77777777" w:rsidR="00645C33" w:rsidRDefault="00000000">
            <w:pPr>
              <w:pStyle w:val="TableParagraph"/>
              <w:spacing w:before="62"/>
              <w:ind w:left="107"/>
              <w:rPr>
                <w:sz w:val="18"/>
              </w:rPr>
            </w:pPr>
            <w:r>
              <w:rPr>
                <w:sz w:val="18"/>
              </w:rPr>
              <w:t>PDU</w:t>
            </w:r>
            <w:r>
              <w:rPr>
                <w:spacing w:val="-2"/>
                <w:sz w:val="18"/>
              </w:rPr>
              <w:t xml:space="preserve"> </w:t>
            </w:r>
            <w:r>
              <w:rPr>
                <w:sz w:val="18"/>
              </w:rPr>
              <w:t>për lagjen</w:t>
            </w:r>
            <w:r>
              <w:rPr>
                <w:spacing w:val="-2"/>
                <w:sz w:val="18"/>
              </w:rPr>
              <w:t xml:space="preserve"> IVANIDOLL</w:t>
            </w:r>
          </w:p>
        </w:tc>
        <w:tc>
          <w:tcPr>
            <w:tcW w:w="1104" w:type="dxa"/>
          </w:tcPr>
          <w:p w14:paraId="10723704" w14:textId="77777777" w:rsidR="00645C33" w:rsidRDefault="00000000">
            <w:pPr>
              <w:pStyle w:val="TableParagraph"/>
              <w:spacing w:before="127" w:line="186" w:lineRule="exact"/>
              <w:ind w:left="9"/>
              <w:jc w:val="center"/>
              <w:rPr>
                <w:sz w:val="18"/>
              </w:rPr>
            </w:pPr>
            <w:r>
              <w:rPr>
                <w:spacing w:val="-5"/>
                <w:sz w:val="18"/>
              </w:rPr>
              <w:t>40</w:t>
            </w:r>
          </w:p>
        </w:tc>
        <w:tc>
          <w:tcPr>
            <w:tcW w:w="1132" w:type="dxa"/>
          </w:tcPr>
          <w:p w14:paraId="08B55E30" w14:textId="77777777" w:rsidR="00645C33" w:rsidRDefault="00645C33">
            <w:pPr>
              <w:pStyle w:val="TableParagraph"/>
              <w:rPr>
                <w:sz w:val="18"/>
              </w:rPr>
            </w:pPr>
          </w:p>
        </w:tc>
        <w:tc>
          <w:tcPr>
            <w:tcW w:w="1545" w:type="dxa"/>
          </w:tcPr>
          <w:p w14:paraId="30EB00B9" w14:textId="77777777" w:rsidR="00645C33" w:rsidRDefault="00645C33">
            <w:pPr>
              <w:pStyle w:val="TableParagraph"/>
              <w:rPr>
                <w:sz w:val="18"/>
              </w:rPr>
            </w:pPr>
          </w:p>
        </w:tc>
        <w:tc>
          <w:tcPr>
            <w:tcW w:w="1386" w:type="dxa"/>
          </w:tcPr>
          <w:p w14:paraId="42879645" w14:textId="77777777" w:rsidR="00645C33" w:rsidRDefault="00645C33">
            <w:pPr>
              <w:pStyle w:val="TableParagraph"/>
              <w:rPr>
                <w:sz w:val="18"/>
              </w:rPr>
            </w:pPr>
          </w:p>
        </w:tc>
      </w:tr>
      <w:tr w:rsidR="00645C33" w14:paraId="5426F85A" w14:textId="77777777">
        <w:trPr>
          <w:trHeight w:val="333"/>
        </w:trPr>
        <w:tc>
          <w:tcPr>
            <w:tcW w:w="656" w:type="dxa"/>
          </w:tcPr>
          <w:p w14:paraId="219EA699" w14:textId="77777777" w:rsidR="00645C33" w:rsidRDefault="00000000">
            <w:pPr>
              <w:pStyle w:val="TableParagraph"/>
              <w:spacing w:before="64"/>
              <w:ind w:left="110"/>
              <w:rPr>
                <w:sz w:val="18"/>
              </w:rPr>
            </w:pPr>
            <w:r>
              <w:rPr>
                <w:spacing w:val="-5"/>
                <w:sz w:val="18"/>
              </w:rPr>
              <w:t>14</w:t>
            </w:r>
          </w:p>
        </w:tc>
        <w:tc>
          <w:tcPr>
            <w:tcW w:w="3886" w:type="dxa"/>
          </w:tcPr>
          <w:p w14:paraId="5E69F38D" w14:textId="77777777" w:rsidR="00645C33" w:rsidRDefault="00000000">
            <w:pPr>
              <w:pStyle w:val="TableParagraph"/>
              <w:spacing w:before="64"/>
              <w:ind w:left="107"/>
              <w:rPr>
                <w:sz w:val="18"/>
              </w:rPr>
            </w:pPr>
            <w:r>
              <w:rPr>
                <w:sz w:val="18"/>
              </w:rPr>
              <w:t>PDU</w:t>
            </w:r>
            <w:r>
              <w:rPr>
                <w:spacing w:val="-3"/>
                <w:sz w:val="18"/>
              </w:rPr>
              <w:t xml:space="preserve"> </w:t>
            </w:r>
            <w:r>
              <w:rPr>
                <w:sz w:val="18"/>
              </w:rPr>
              <w:t>për</w:t>
            </w:r>
            <w:r>
              <w:rPr>
                <w:spacing w:val="-1"/>
                <w:sz w:val="18"/>
              </w:rPr>
              <w:t xml:space="preserve"> </w:t>
            </w:r>
            <w:r>
              <w:rPr>
                <w:sz w:val="18"/>
              </w:rPr>
              <w:t>lagjen</w:t>
            </w:r>
            <w:r>
              <w:rPr>
                <w:spacing w:val="-3"/>
                <w:sz w:val="18"/>
              </w:rPr>
              <w:t xml:space="preserve"> </w:t>
            </w:r>
            <w:r>
              <w:rPr>
                <w:sz w:val="18"/>
              </w:rPr>
              <w:t>BALLA</w:t>
            </w:r>
            <w:r>
              <w:rPr>
                <w:spacing w:val="-1"/>
                <w:sz w:val="18"/>
              </w:rPr>
              <w:t xml:space="preserve"> </w:t>
            </w:r>
            <w:r>
              <w:rPr>
                <w:spacing w:val="-2"/>
                <w:sz w:val="18"/>
              </w:rPr>
              <w:t>MËHALLË</w:t>
            </w:r>
          </w:p>
        </w:tc>
        <w:tc>
          <w:tcPr>
            <w:tcW w:w="1104" w:type="dxa"/>
          </w:tcPr>
          <w:p w14:paraId="21B15C5D" w14:textId="77777777" w:rsidR="00645C33" w:rsidRDefault="00000000">
            <w:pPr>
              <w:pStyle w:val="TableParagraph"/>
              <w:spacing w:before="127" w:line="186" w:lineRule="exact"/>
              <w:ind w:left="9"/>
              <w:jc w:val="center"/>
              <w:rPr>
                <w:sz w:val="18"/>
              </w:rPr>
            </w:pPr>
            <w:r>
              <w:rPr>
                <w:spacing w:val="-5"/>
                <w:sz w:val="18"/>
              </w:rPr>
              <w:t>37</w:t>
            </w:r>
          </w:p>
        </w:tc>
        <w:tc>
          <w:tcPr>
            <w:tcW w:w="1132" w:type="dxa"/>
          </w:tcPr>
          <w:p w14:paraId="2C312418" w14:textId="77777777" w:rsidR="00645C33" w:rsidRDefault="00645C33">
            <w:pPr>
              <w:pStyle w:val="TableParagraph"/>
              <w:rPr>
                <w:sz w:val="18"/>
              </w:rPr>
            </w:pPr>
          </w:p>
        </w:tc>
        <w:tc>
          <w:tcPr>
            <w:tcW w:w="1545" w:type="dxa"/>
          </w:tcPr>
          <w:p w14:paraId="74426B0E" w14:textId="77777777" w:rsidR="00645C33" w:rsidRDefault="00645C33">
            <w:pPr>
              <w:pStyle w:val="TableParagraph"/>
              <w:rPr>
                <w:sz w:val="18"/>
              </w:rPr>
            </w:pPr>
          </w:p>
        </w:tc>
        <w:tc>
          <w:tcPr>
            <w:tcW w:w="1386" w:type="dxa"/>
          </w:tcPr>
          <w:p w14:paraId="3311FD16" w14:textId="77777777" w:rsidR="00645C33" w:rsidRDefault="00645C33">
            <w:pPr>
              <w:pStyle w:val="TableParagraph"/>
              <w:rPr>
                <w:sz w:val="18"/>
              </w:rPr>
            </w:pPr>
          </w:p>
        </w:tc>
      </w:tr>
      <w:tr w:rsidR="00645C33" w14:paraId="667A5251" w14:textId="77777777">
        <w:trPr>
          <w:trHeight w:val="335"/>
        </w:trPr>
        <w:tc>
          <w:tcPr>
            <w:tcW w:w="656" w:type="dxa"/>
          </w:tcPr>
          <w:p w14:paraId="761279D8" w14:textId="77777777" w:rsidR="00645C33" w:rsidRDefault="00000000">
            <w:pPr>
              <w:pStyle w:val="TableParagraph"/>
              <w:spacing w:before="64"/>
              <w:ind w:left="110"/>
              <w:rPr>
                <w:sz w:val="18"/>
              </w:rPr>
            </w:pPr>
            <w:r>
              <w:rPr>
                <w:spacing w:val="-5"/>
                <w:sz w:val="18"/>
              </w:rPr>
              <w:t>15</w:t>
            </w:r>
          </w:p>
        </w:tc>
        <w:tc>
          <w:tcPr>
            <w:tcW w:w="3886" w:type="dxa"/>
          </w:tcPr>
          <w:p w14:paraId="3DD95BEA" w14:textId="77777777" w:rsidR="00645C33" w:rsidRDefault="00000000">
            <w:pPr>
              <w:pStyle w:val="TableParagraph"/>
              <w:spacing w:before="64"/>
              <w:ind w:left="107"/>
              <w:rPr>
                <w:sz w:val="18"/>
              </w:rPr>
            </w:pPr>
            <w:r>
              <w:rPr>
                <w:sz w:val="18"/>
              </w:rPr>
              <w:t>PDU</w:t>
            </w:r>
            <w:r>
              <w:rPr>
                <w:spacing w:val="-3"/>
                <w:sz w:val="18"/>
              </w:rPr>
              <w:t xml:space="preserve"> </w:t>
            </w:r>
            <w:r>
              <w:rPr>
                <w:sz w:val="18"/>
              </w:rPr>
              <w:t>për</w:t>
            </w:r>
            <w:r>
              <w:rPr>
                <w:spacing w:val="-1"/>
                <w:sz w:val="18"/>
              </w:rPr>
              <w:t xml:space="preserve"> </w:t>
            </w:r>
            <w:r>
              <w:rPr>
                <w:sz w:val="18"/>
              </w:rPr>
              <w:t xml:space="preserve">lokalitetin </w:t>
            </w:r>
            <w:r>
              <w:rPr>
                <w:spacing w:val="-2"/>
                <w:sz w:val="18"/>
              </w:rPr>
              <w:t>KRUSHINË</w:t>
            </w:r>
          </w:p>
        </w:tc>
        <w:tc>
          <w:tcPr>
            <w:tcW w:w="1104" w:type="dxa"/>
          </w:tcPr>
          <w:p w14:paraId="56A7F101" w14:textId="77777777" w:rsidR="00645C33" w:rsidRDefault="00000000">
            <w:pPr>
              <w:pStyle w:val="TableParagraph"/>
              <w:spacing w:before="129" w:line="186" w:lineRule="exact"/>
              <w:ind w:left="9" w:right="1"/>
              <w:jc w:val="center"/>
              <w:rPr>
                <w:sz w:val="18"/>
              </w:rPr>
            </w:pPr>
            <w:r>
              <w:rPr>
                <w:spacing w:val="-10"/>
                <w:sz w:val="18"/>
              </w:rPr>
              <w:t>9</w:t>
            </w:r>
          </w:p>
        </w:tc>
        <w:tc>
          <w:tcPr>
            <w:tcW w:w="1132" w:type="dxa"/>
          </w:tcPr>
          <w:p w14:paraId="03D59AC5" w14:textId="77777777" w:rsidR="00645C33" w:rsidRDefault="00645C33">
            <w:pPr>
              <w:pStyle w:val="TableParagraph"/>
              <w:rPr>
                <w:sz w:val="18"/>
              </w:rPr>
            </w:pPr>
          </w:p>
        </w:tc>
        <w:tc>
          <w:tcPr>
            <w:tcW w:w="1545" w:type="dxa"/>
          </w:tcPr>
          <w:p w14:paraId="349F1E28" w14:textId="77777777" w:rsidR="00645C33" w:rsidRDefault="00645C33">
            <w:pPr>
              <w:pStyle w:val="TableParagraph"/>
              <w:rPr>
                <w:sz w:val="18"/>
              </w:rPr>
            </w:pPr>
          </w:p>
        </w:tc>
        <w:tc>
          <w:tcPr>
            <w:tcW w:w="1386" w:type="dxa"/>
          </w:tcPr>
          <w:p w14:paraId="5754ACE9" w14:textId="77777777" w:rsidR="00645C33" w:rsidRDefault="00645C33">
            <w:pPr>
              <w:pStyle w:val="TableParagraph"/>
              <w:rPr>
                <w:sz w:val="18"/>
              </w:rPr>
            </w:pPr>
          </w:p>
        </w:tc>
      </w:tr>
      <w:tr w:rsidR="00645C33" w14:paraId="651156A5" w14:textId="77777777">
        <w:trPr>
          <w:trHeight w:val="412"/>
        </w:trPr>
        <w:tc>
          <w:tcPr>
            <w:tcW w:w="656" w:type="dxa"/>
          </w:tcPr>
          <w:p w14:paraId="7DB4C7F0" w14:textId="77777777" w:rsidR="00645C33" w:rsidRDefault="00000000">
            <w:pPr>
              <w:pStyle w:val="TableParagraph"/>
              <w:spacing w:before="103"/>
              <w:ind w:left="110"/>
              <w:rPr>
                <w:sz w:val="18"/>
              </w:rPr>
            </w:pPr>
            <w:r>
              <w:rPr>
                <w:spacing w:val="-5"/>
                <w:sz w:val="18"/>
              </w:rPr>
              <w:t>16</w:t>
            </w:r>
          </w:p>
        </w:tc>
        <w:tc>
          <w:tcPr>
            <w:tcW w:w="3886" w:type="dxa"/>
          </w:tcPr>
          <w:p w14:paraId="1B672C37" w14:textId="77777777" w:rsidR="00645C33" w:rsidRDefault="00000000">
            <w:pPr>
              <w:pStyle w:val="TableParagraph"/>
              <w:spacing w:before="103"/>
              <w:ind w:left="107"/>
              <w:rPr>
                <w:sz w:val="18"/>
              </w:rPr>
            </w:pPr>
            <w:r>
              <w:rPr>
                <w:sz w:val="18"/>
              </w:rPr>
              <w:t>PDU</w:t>
            </w:r>
            <w:r>
              <w:rPr>
                <w:spacing w:val="-4"/>
                <w:sz w:val="18"/>
              </w:rPr>
              <w:t xml:space="preserve"> </w:t>
            </w:r>
            <w:r>
              <w:rPr>
                <w:sz w:val="18"/>
              </w:rPr>
              <w:t>për</w:t>
            </w:r>
            <w:r>
              <w:rPr>
                <w:spacing w:val="-2"/>
                <w:sz w:val="18"/>
              </w:rPr>
              <w:t xml:space="preserve"> </w:t>
            </w:r>
            <w:r>
              <w:rPr>
                <w:sz w:val="18"/>
              </w:rPr>
              <w:t>lagjen</w:t>
            </w:r>
            <w:r>
              <w:rPr>
                <w:spacing w:val="-4"/>
                <w:sz w:val="18"/>
              </w:rPr>
              <w:t xml:space="preserve"> </w:t>
            </w:r>
            <w:r>
              <w:rPr>
                <w:sz w:val="18"/>
              </w:rPr>
              <w:t>KALENDERICA</w:t>
            </w:r>
            <w:r>
              <w:rPr>
                <w:spacing w:val="-2"/>
                <w:sz w:val="18"/>
              </w:rPr>
              <w:t xml:space="preserve"> </w:t>
            </w:r>
            <w:r>
              <w:rPr>
                <w:spacing w:val="-10"/>
                <w:sz w:val="18"/>
              </w:rPr>
              <w:t>1</w:t>
            </w:r>
          </w:p>
        </w:tc>
        <w:tc>
          <w:tcPr>
            <w:tcW w:w="1104" w:type="dxa"/>
          </w:tcPr>
          <w:p w14:paraId="6017EE5B" w14:textId="77777777" w:rsidR="00645C33" w:rsidRDefault="00000000">
            <w:pPr>
              <w:pStyle w:val="TableParagraph"/>
              <w:spacing w:before="206" w:line="186" w:lineRule="exact"/>
              <w:ind w:left="9"/>
              <w:jc w:val="center"/>
              <w:rPr>
                <w:sz w:val="18"/>
              </w:rPr>
            </w:pPr>
            <w:r>
              <w:rPr>
                <w:spacing w:val="-5"/>
                <w:sz w:val="18"/>
              </w:rPr>
              <w:t>18</w:t>
            </w:r>
          </w:p>
        </w:tc>
        <w:tc>
          <w:tcPr>
            <w:tcW w:w="1132" w:type="dxa"/>
          </w:tcPr>
          <w:p w14:paraId="111FF1A1" w14:textId="77777777" w:rsidR="00645C33" w:rsidRDefault="00645C33">
            <w:pPr>
              <w:pStyle w:val="TableParagraph"/>
              <w:rPr>
                <w:sz w:val="18"/>
              </w:rPr>
            </w:pPr>
          </w:p>
        </w:tc>
        <w:tc>
          <w:tcPr>
            <w:tcW w:w="1545" w:type="dxa"/>
          </w:tcPr>
          <w:p w14:paraId="1185556E" w14:textId="77777777" w:rsidR="00645C33" w:rsidRDefault="00645C33">
            <w:pPr>
              <w:pStyle w:val="TableParagraph"/>
              <w:rPr>
                <w:sz w:val="18"/>
              </w:rPr>
            </w:pPr>
          </w:p>
        </w:tc>
        <w:tc>
          <w:tcPr>
            <w:tcW w:w="1386" w:type="dxa"/>
          </w:tcPr>
          <w:p w14:paraId="432B0952" w14:textId="77777777" w:rsidR="00645C33" w:rsidRDefault="00645C33">
            <w:pPr>
              <w:pStyle w:val="TableParagraph"/>
              <w:rPr>
                <w:sz w:val="18"/>
              </w:rPr>
            </w:pPr>
          </w:p>
        </w:tc>
      </w:tr>
      <w:tr w:rsidR="00645C33" w14:paraId="3E755412" w14:textId="77777777">
        <w:trPr>
          <w:trHeight w:val="336"/>
        </w:trPr>
        <w:tc>
          <w:tcPr>
            <w:tcW w:w="656" w:type="dxa"/>
          </w:tcPr>
          <w:p w14:paraId="6535D932" w14:textId="77777777" w:rsidR="00645C33" w:rsidRDefault="00000000">
            <w:pPr>
              <w:pStyle w:val="TableParagraph"/>
              <w:spacing w:before="65"/>
              <w:ind w:left="110"/>
              <w:rPr>
                <w:sz w:val="18"/>
              </w:rPr>
            </w:pPr>
            <w:r>
              <w:rPr>
                <w:spacing w:val="-5"/>
                <w:sz w:val="18"/>
              </w:rPr>
              <w:t>17</w:t>
            </w:r>
          </w:p>
        </w:tc>
        <w:tc>
          <w:tcPr>
            <w:tcW w:w="3886" w:type="dxa"/>
          </w:tcPr>
          <w:p w14:paraId="5DDA4A86" w14:textId="77777777" w:rsidR="00645C33" w:rsidRDefault="00000000">
            <w:pPr>
              <w:pStyle w:val="TableParagraph"/>
              <w:spacing w:before="65"/>
              <w:ind w:left="107"/>
              <w:rPr>
                <w:sz w:val="18"/>
              </w:rPr>
            </w:pPr>
            <w:r>
              <w:rPr>
                <w:sz w:val="18"/>
              </w:rPr>
              <w:t>PDU</w:t>
            </w:r>
            <w:r>
              <w:rPr>
                <w:spacing w:val="-3"/>
                <w:sz w:val="18"/>
              </w:rPr>
              <w:t xml:space="preserve"> </w:t>
            </w:r>
            <w:r>
              <w:rPr>
                <w:sz w:val="18"/>
              </w:rPr>
              <w:t>për</w:t>
            </w:r>
            <w:r>
              <w:rPr>
                <w:spacing w:val="-1"/>
                <w:sz w:val="18"/>
              </w:rPr>
              <w:t xml:space="preserve"> </w:t>
            </w:r>
            <w:r>
              <w:rPr>
                <w:sz w:val="18"/>
              </w:rPr>
              <w:t>Lagjen,,Konjski</w:t>
            </w:r>
            <w:r>
              <w:rPr>
                <w:spacing w:val="-3"/>
                <w:sz w:val="18"/>
              </w:rPr>
              <w:t xml:space="preserve"> </w:t>
            </w:r>
            <w:r>
              <w:rPr>
                <w:spacing w:val="-2"/>
                <w:sz w:val="18"/>
              </w:rPr>
              <w:t>Livadi,,</w:t>
            </w:r>
          </w:p>
        </w:tc>
        <w:tc>
          <w:tcPr>
            <w:tcW w:w="1104" w:type="dxa"/>
          </w:tcPr>
          <w:p w14:paraId="1A69DE15" w14:textId="77777777" w:rsidR="00645C33" w:rsidRDefault="00000000">
            <w:pPr>
              <w:pStyle w:val="TableParagraph"/>
              <w:spacing w:before="130" w:line="186" w:lineRule="exact"/>
              <w:ind w:left="9"/>
              <w:jc w:val="center"/>
              <w:rPr>
                <w:sz w:val="18"/>
              </w:rPr>
            </w:pPr>
            <w:r>
              <w:rPr>
                <w:spacing w:val="-5"/>
                <w:sz w:val="18"/>
              </w:rPr>
              <w:t>14</w:t>
            </w:r>
          </w:p>
        </w:tc>
        <w:tc>
          <w:tcPr>
            <w:tcW w:w="1132" w:type="dxa"/>
          </w:tcPr>
          <w:p w14:paraId="6A799894" w14:textId="77777777" w:rsidR="00645C33" w:rsidRDefault="00645C33">
            <w:pPr>
              <w:pStyle w:val="TableParagraph"/>
              <w:rPr>
                <w:sz w:val="18"/>
              </w:rPr>
            </w:pPr>
          </w:p>
        </w:tc>
        <w:tc>
          <w:tcPr>
            <w:tcW w:w="1545" w:type="dxa"/>
          </w:tcPr>
          <w:p w14:paraId="55DF5482" w14:textId="77777777" w:rsidR="00645C33" w:rsidRDefault="00645C33">
            <w:pPr>
              <w:pStyle w:val="TableParagraph"/>
              <w:rPr>
                <w:sz w:val="18"/>
              </w:rPr>
            </w:pPr>
          </w:p>
        </w:tc>
        <w:tc>
          <w:tcPr>
            <w:tcW w:w="1386" w:type="dxa"/>
          </w:tcPr>
          <w:p w14:paraId="73B9EAE5" w14:textId="77777777" w:rsidR="00645C33" w:rsidRDefault="00645C33">
            <w:pPr>
              <w:pStyle w:val="TableParagraph"/>
              <w:rPr>
                <w:sz w:val="18"/>
              </w:rPr>
            </w:pPr>
          </w:p>
        </w:tc>
      </w:tr>
      <w:tr w:rsidR="00645C33" w14:paraId="31594400" w14:textId="77777777">
        <w:trPr>
          <w:trHeight w:val="412"/>
        </w:trPr>
        <w:tc>
          <w:tcPr>
            <w:tcW w:w="656" w:type="dxa"/>
          </w:tcPr>
          <w:p w14:paraId="3626FA33" w14:textId="77777777" w:rsidR="00645C33" w:rsidRDefault="00000000">
            <w:pPr>
              <w:pStyle w:val="TableParagraph"/>
              <w:spacing w:line="207" w:lineRule="exact"/>
              <w:ind w:left="110"/>
              <w:rPr>
                <w:sz w:val="18"/>
              </w:rPr>
            </w:pPr>
            <w:r>
              <w:rPr>
                <w:spacing w:val="-5"/>
                <w:sz w:val="18"/>
              </w:rPr>
              <w:t>18</w:t>
            </w:r>
          </w:p>
        </w:tc>
        <w:tc>
          <w:tcPr>
            <w:tcW w:w="3886" w:type="dxa"/>
          </w:tcPr>
          <w:p w14:paraId="10595132" w14:textId="77777777" w:rsidR="00645C33" w:rsidRDefault="00000000">
            <w:pPr>
              <w:pStyle w:val="TableParagraph"/>
              <w:spacing w:line="206" w:lineRule="exact"/>
              <w:ind w:left="107"/>
              <w:rPr>
                <w:sz w:val="18"/>
              </w:rPr>
            </w:pPr>
            <w:r>
              <w:rPr>
                <w:sz w:val="18"/>
              </w:rPr>
              <w:t>PDU</w:t>
            </w:r>
            <w:r>
              <w:rPr>
                <w:spacing w:val="-7"/>
                <w:sz w:val="18"/>
              </w:rPr>
              <w:t xml:space="preserve"> </w:t>
            </w:r>
            <w:r>
              <w:rPr>
                <w:sz w:val="18"/>
              </w:rPr>
              <w:t>për</w:t>
            </w:r>
            <w:r>
              <w:rPr>
                <w:spacing w:val="-6"/>
                <w:sz w:val="18"/>
              </w:rPr>
              <w:t xml:space="preserve"> </w:t>
            </w:r>
            <w:r>
              <w:rPr>
                <w:sz w:val="18"/>
              </w:rPr>
              <w:t>lagjen</w:t>
            </w:r>
            <w:r>
              <w:rPr>
                <w:spacing w:val="-8"/>
                <w:sz w:val="18"/>
              </w:rPr>
              <w:t xml:space="preserve"> </w:t>
            </w:r>
            <w:r>
              <w:rPr>
                <w:sz w:val="18"/>
              </w:rPr>
              <w:t>“DEVEANA”</w:t>
            </w:r>
            <w:r>
              <w:rPr>
                <w:spacing w:val="-7"/>
                <w:sz w:val="18"/>
              </w:rPr>
              <w:t xml:space="preserve"> </w:t>
            </w:r>
            <w:r>
              <w:rPr>
                <w:sz w:val="18"/>
              </w:rPr>
              <w:t>NJU</w:t>
            </w:r>
            <w:r>
              <w:rPr>
                <w:spacing w:val="-7"/>
                <w:sz w:val="18"/>
              </w:rPr>
              <w:t xml:space="preserve"> </w:t>
            </w:r>
            <w:r>
              <w:rPr>
                <w:sz w:val="18"/>
              </w:rPr>
              <w:t>“D”,</w:t>
            </w:r>
            <w:r>
              <w:rPr>
                <w:spacing w:val="-6"/>
                <w:sz w:val="18"/>
              </w:rPr>
              <w:t xml:space="preserve"> </w:t>
            </w:r>
            <w:r>
              <w:rPr>
                <w:sz w:val="18"/>
              </w:rPr>
              <w:t>Blloku “</w:t>
            </w:r>
            <w:r w:rsidR="001B6B6B">
              <w:rPr>
                <w:sz w:val="18"/>
              </w:rPr>
              <w:t>A2</w:t>
            </w:r>
            <w:r>
              <w:rPr>
                <w:sz w:val="18"/>
              </w:rPr>
              <w:t>” – pjesë – Komuna e Kërçovës</w:t>
            </w:r>
          </w:p>
        </w:tc>
        <w:tc>
          <w:tcPr>
            <w:tcW w:w="1104" w:type="dxa"/>
          </w:tcPr>
          <w:p w14:paraId="4D8C9666" w14:textId="77777777" w:rsidR="00645C33" w:rsidRDefault="00DB2AA5">
            <w:pPr>
              <w:pStyle w:val="TableParagraph"/>
              <w:spacing w:line="207" w:lineRule="exact"/>
              <w:ind w:left="290"/>
              <w:rPr>
                <w:sz w:val="18"/>
              </w:rPr>
            </w:pPr>
            <w:r>
              <w:rPr>
                <w:sz w:val="18"/>
              </w:rPr>
              <w:t>10</w:t>
            </w:r>
          </w:p>
        </w:tc>
        <w:tc>
          <w:tcPr>
            <w:tcW w:w="1132" w:type="dxa"/>
          </w:tcPr>
          <w:p w14:paraId="2572997A" w14:textId="77777777" w:rsidR="00645C33" w:rsidRDefault="00645C33" w:rsidP="001B6B6B">
            <w:pPr>
              <w:pStyle w:val="TableParagraph"/>
              <w:jc w:val="center"/>
              <w:rPr>
                <w:sz w:val="18"/>
              </w:rPr>
            </w:pPr>
          </w:p>
        </w:tc>
        <w:tc>
          <w:tcPr>
            <w:tcW w:w="1545" w:type="dxa"/>
          </w:tcPr>
          <w:p w14:paraId="3876AFAB" w14:textId="77777777" w:rsidR="00645C33" w:rsidRDefault="00645C33">
            <w:pPr>
              <w:pStyle w:val="TableParagraph"/>
              <w:rPr>
                <w:sz w:val="18"/>
              </w:rPr>
            </w:pPr>
          </w:p>
        </w:tc>
        <w:tc>
          <w:tcPr>
            <w:tcW w:w="1386" w:type="dxa"/>
          </w:tcPr>
          <w:p w14:paraId="3C3DFE80" w14:textId="77777777" w:rsidR="00645C33" w:rsidRDefault="00645C33" w:rsidP="001B6B6B">
            <w:pPr>
              <w:pStyle w:val="TableParagraph"/>
              <w:jc w:val="right"/>
              <w:rPr>
                <w:sz w:val="18"/>
              </w:rPr>
            </w:pPr>
          </w:p>
        </w:tc>
      </w:tr>
      <w:tr w:rsidR="00645C33" w14:paraId="07C3A60C" w14:textId="77777777">
        <w:trPr>
          <w:trHeight w:val="414"/>
        </w:trPr>
        <w:tc>
          <w:tcPr>
            <w:tcW w:w="656" w:type="dxa"/>
          </w:tcPr>
          <w:p w14:paraId="48928320" w14:textId="77777777" w:rsidR="00645C33" w:rsidRDefault="00000000">
            <w:pPr>
              <w:pStyle w:val="TableParagraph"/>
              <w:spacing w:before="2"/>
              <w:ind w:left="110"/>
              <w:rPr>
                <w:sz w:val="18"/>
              </w:rPr>
            </w:pPr>
            <w:r>
              <w:rPr>
                <w:spacing w:val="-5"/>
                <w:sz w:val="18"/>
              </w:rPr>
              <w:t>19</w:t>
            </w:r>
          </w:p>
        </w:tc>
        <w:tc>
          <w:tcPr>
            <w:tcW w:w="3886" w:type="dxa"/>
          </w:tcPr>
          <w:p w14:paraId="37BD3546" w14:textId="77777777" w:rsidR="00645C33" w:rsidRDefault="00000000">
            <w:pPr>
              <w:pStyle w:val="TableParagraph"/>
              <w:spacing w:line="206" w:lineRule="exact"/>
              <w:ind w:left="107"/>
              <w:rPr>
                <w:sz w:val="18"/>
              </w:rPr>
            </w:pPr>
            <w:r>
              <w:rPr>
                <w:sz w:val="18"/>
              </w:rPr>
              <w:t>PDU</w:t>
            </w:r>
            <w:r>
              <w:rPr>
                <w:spacing w:val="-7"/>
                <w:sz w:val="18"/>
              </w:rPr>
              <w:t xml:space="preserve"> </w:t>
            </w:r>
            <w:r>
              <w:rPr>
                <w:sz w:val="18"/>
              </w:rPr>
              <w:t>për</w:t>
            </w:r>
            <w:r>
              <w:rPr>
                <w:spacing w:val="-7"/>
                <w:sz w:val="18"/>
              </w:rPr>
              <w:t xml:space="preserve"> </w:t>
            </w:r>
            <w:r>
              <w:rPr>
                <w:sz w:val="18"/>
              </w:rPr>
              <w:t>lagjen</w:t>
            </w:r>
            <w:r>
              <w:rPr>
                <w:spacing w:val="-8"/>
                <w:sz w:val="18"/>
              </w:rPr>
              <w:t xml:space="preserve"> </w:t>
            </w:r>
            <w:r>
              <w:rPr>
                <w:sz w:val="18"/>
              </w:rPr>
              <w:t>“</w:t>
            </w:r>
            <w:r w:rsidR="001B6B6B">
              <w:rPr>
                <w:sz w:val="18"/>
              </w:rPr>
              <w:t>KALENDERICA-1</w:t>
            </w:r>
            <w:r>
              <w:rPr>
                <w:sz w:val="18"/>
              </w:rPr>
              <w:t>”</w:t>
            </w:r>
            <w:r>
              <w:rPr>
                <w:spacing w:val="-7"/>
                <w:sz w:val="18"/>
              </w:rPr>
              <w:t xml:space="preserve"> </w:t>
            </w:r>
            <w:r>
              <w:rPr>
                <w:sz w:val="18"/>
              </w:rPr>
              <w:t>NJU</w:t>
            </w:r>
            <w:r>
              <w:rPr>
                <w:spacing w:val="-7"/>
                <w:sz w:val="18"/>
              </w:rPr>
              <w:t xml:space="preserve"> </w:t>
            </w:r>
            <w:r>
              <w:rPr>
                <w:sz w:val="18"/>
              </w:rPr>
              <w:t>“</w:t>
            </w:r>
            <w:r w:rsidR="001B6B6B">
              <w:rPr>
                <w:sz w:val="18"/>
              </w:rPr>
              <w:t>A</w:t>
            </w:r>
            <w:r>
              <w:rPr>
                <w:sz w:val="18"/>
              </w:rPr>
              <w:t>”,</w:t>
            </w:r>
            <w:r>
              <w:rPr>
                <w:spacing w:val="-7"/>
                <w:sz w:val="18"/>
              </w:rPr>
              <w:t xml:space="preserve"> </w:t>
            </w:r>
            <w:r>
              <w:rPr>
                <w:sz w:val="18"/>
              </w:rPr>
              <w:t>Blloku “D5” – pjesë – Komuna e Kërçovës</w:t>
            </w:r>
          </w:p>
        </w:tc>
        <w:tc>
          <w:tcPr>
            <w:tcW w:w="1104" w:type="dxa"/>
          </w:tcPr>
          <w:p w14:paraId="70B17F51" w14:textId="77777777" w:rsidR="00645C33" w:rsidRDefault="00645C33">
            <w:pPr>
              <w:pStyle w:val="TableParagraph"/>
              <w:rPr>
                <w:sz w:val="18"/>
              </w:rPr>
            </w:pPr>
          </w:p>
        </w:tc>
        <w:tc>
          <w:tcPr>
            <w:tcW w:w="1132" w:type="dxa"/>
          </w:tcPr>
          <w:p w14:paraId="646E2BCD" w14:textId="77777777" w:rsidR="00645C33" w:rsidRDefault="00DB2AA5">
            <w:pPr>
              <w:pStyle w:val="TableParagraph"/>
              <w:spacing w:before="2"/>
              <w:ind w:right="322"/>
              <w:jc w:val="right"/>
              <w:rPr>
                <w:sz w:val="18"/>
              </w:rPr>
            </w:pPr>
            <w:r>
              <w:rPr>
                <w:spacing w:val="-4"/>
                <w:sz w:val="18"/>
              </w:rPr>
              <w:t>2</w:t>
            </w:r>
          </w:p>
        </w:tc>
        <w:tc>
          <w:tcPr>
            <w:tcW w:w="1545" w:type="dxa"/>
          </w:tcPr>
          <w:p w14:paraId="71934E88" w14:textId="77777777" w:rsidR="00645C33" w:rsidRDefault="00645C33">
            <w:pPr>
              <w:pStyle w:val="TableParagraph"/>
              <w:rPr>
                <w:sz w:val="18"/>
              </w:rPr>
            </w:pPr>
          </w:p>
        </w:tc>
        <w:tc>
          <w:tcPr>
            <w:tcW w:w="1386" w:type="dxa"/>
          </w:tcPr>
          <w:p w14:paraId="3B38A94C"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28922779" w14:textId="77777777">
        <w:trPr>
          <w:trHeight w:val="414"/>
        </w:trPr>
        <w:tc>
          <w:tcPr>
            <w:tcW w:w="656" w:type="dxa"/>
          </w:tcPr>
          <w:p w14:paraId="77C5E13D" w14:textId="77777777" w:rsidR="00645C33" w:rsidRDefault="00000000">
            <w:pPr>
              <w:pStyle w:val="TableParagraph"/>
              <w:spacing w:line="207" w:lineRule="exact"/>
              <w:ind w:left="110"/>
              <w:rPr>
                <w:sz w:val="18"/>
              </w:rPr>
            </w:pPr>
            <w:r>
              <w:rPr>
                <w:spacing w:val="-5"/>
                <w:sz w:val="18"/>
              </w:rPr>
              <w:t>20</w:t>
            </w:r>
          </w:p>
        </w:tc>
        <w:tc>
          <w:tcPr>
            <w:tcW w:w="3886" w:type="dxa"/>
          </w:tcPr>
          <w:p w14:paraId="7D5EDAEA" w14:textId="77777777" w:rsidR="00645C33" w:rsidRDefault="00000000">
            <w:pPr>
              <w:pStyle w:val="TableParagraph"/>
              <w:spacing w:line="207"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w:t>
            </w:r>
            <w:r>
              <w:rPr>
                <w:spacing w:val="-4"/>
                <w:sz w:val="18"/>
              </w:rPr>
              <w:t xml:space="preserve"> </w:t>
            </w:r>
            <w:r>
              <w:rPr>
                <w:sz w:val="18"/>
              </w:rPr>
              <w:t>“NËNVAROSH”</w:t>
            </w:r>
            <w:r>
              <w:rPr>
                <w:spacing w:val="-3"/>
                <w:sz w:val="18"/>
              </w:rPr>
              <w:t xml:space="preserve"> </w:t>
            </w:r>
            <w:r>
              <w:rPr>
                <w:sz w:val="18"/>
              </w:rPr>
              <w:t>NJU</w:t>
            </w:r>
            <w:r>
              <w:rPr>
                <w:spacing w:val="-3"/>
                <w:sz w:val="18"/>
              </w:rPr>
              <w:t xml:space="preserve"> </w:t>
            </w:r>
            <w:r>
              <w:rPr>
                <w:sz w:val="18"/>
              </w:rPr>
              <w:t>“D”,</w:t>
            </w:r>
            <w:r>
              <w:rPr>
                <w:spacing w:val="-2"/>
                <w:sz w:val="18"/>
              </w:rPr>
              <w:t xml:space="preserve"> </w:t>
            </w:r>
            <w:r>
              <w:rPr>
                <w:sz w:val="18"/>
              </w:rPr>
              <w:t>NJU-</w:t>
            </w:r>
            <w:r>
              <w:rPr>
                <w:spacing w:val="-5"/>
                <w:sz w:val="18"/>
              </w:rPr>
              <w:t>3,</w:t>
            </w:r>
          </w:p>
          <w:p w14:paraId="3B0149A8" w14:textId="77777777" w:rsidR="00645C33" w:rsidRDefault="00000000">
            <w:pPr>
              <w:pStyle w:val="TableParagraph"/>
              <w:spacing w:before="2" w:line="186" w:lineRule="exact"/>
              <w:ind w:left="107"/>
              <w:rPr>
                <w:sz w:val="18"/>
              </w:rPr>
            </w:pPr>
            <w:r>
              <w:rPr>
                <w:sz w:val="18"/>
              </w:rPr>
              <w:t>pjesë</w:t>
            </w:r>
            <w:r>
              <w:rPr>
                <w:spacing w:val="-2"/>
                <w:sz w:val="18"/>
              </w:rPr>
              <w:t xml:space="preserve"> </w:t>
            </w:r>
            <w:r>
              <w:rPr>
                <w:sz w:val="18"/>
              </w:rPr>
              <w:t>2</w:t>
            </w:r>
            <w:r>
              <w:rPr>
                <w:spacing w:val="1"/>
                <w:sz w:val="18"/>
              </w:rPr>
              <w:t xml:space="preserve"> </w:t>
            </w:r>
            <w:r>
              <w:rPr>
                <w:sz w:val="18"/>
              </w:rPr>
              <w:t>–</w:t>
            </w:r>
            <w:r>
              <w:rPr>
                <w:spacing w:val="-2"/>
                <w:sz w:val="18"/>
              </w:rPr>
              <w:t xml:space="preserve"> </w:t>
            </w:r>
            <w:r>
              <w:rPr>
                <w:sz w:val="18"/>
              </w:rPr>
              <w:t>Komuna</w:t>
            </w:r>
            <w:r>
              <w:rPr>
                <w:spacing w:val="-2"/>
                <w:sz w:val="18"/>
              </w:rPr>
              <w:t xml:space="preserve"> </w:t>
            </w:r>
            <w:r>
              <w:rPr>
                <w:sz w:val="18"/>
              </w:rPr>
              <w:t>e</w:t>
            </w:r>
            <w:r>
              <w:rPr>
                <w:spacing w:val="-1"/>
                <w:sz w:val="18"/>
              </w:rPr>
              <w:t xml:space="preserve"> </w:t>
            </w:r>
            <w:r>
              <w:rPr>
                <w:spacing w:val="-2"/>
                <w:sz w:val="18"/>
              </w:rPr>
              <w:t>Kërçovës</w:t>
            </w:r>
          </w:p>
        </w:tc>
        <w:tc>
          <w:tcPr>
            <w:tcW w:w="1104" w:type="dxa"/>
          </w:tcPr>
          <w:p w14:paraId="3B73753E" w14:textId="77777777" w:rsidR="00645C33" w:rsidRDefault="00645C33">
            <w:pPr>
              <w:pStyle w:val="TableParagraph"/>
              <w:rPr>
                <w:sz w:val="18"/>
              </w:rPr>
            </w:pPr>
          </w:p>
        </w:tc>
        <w:tc>
          <w:tcPr>
            <w:tcW w:w="1132" w:type="dxa"/>
          </w:tcPr>
          <w:p w14:paraId="5765A2BD" w14:textId="77777777" w:rsidR="00645C33" w:rsidRDefault="00000000">
            <w:pPr>
              <w:pStyle w:val="TableParagraph"/>
              <w:spacing w:line="207" w:lineRule="exact"/>
              <w:ind w:right="367"/>
              <w:jc w:val="right"/>
              <w:rPr>
                <w:sz w:val="18"/>
              </w:rPr>
            </w:pPr>
            <w:r>
              <w:rPr>
                <w:spacing w:val="-5"/>
                <w:sz w:val="18"/>
              </w:rPr>
              <w:t>0.5</w:t>
            </w:r>
          </w:p>
        </w:tc>
        <w:tc>
          <w:tcPr>
            <w:tcW w:w="1545" w:type="dxa"/>
          </w:tcPr>
          <w:p w14:paraId="712116FB" w14:textId="77777777" w:rsidR="00645C33" w:rsidRDefault="00645C33">
            <w:pPr>
              <w:pStyle w:val="TableParagraph"/>
              <w:rPr>
                <w:sz w:val="18"/>
              </w:rPr>
            </w:pPr>
          </w:p>
        </w:tc>
        <w:tc>
          <w:tcPr>
            <w:tcW w:w="1386" w:type="dxa"/>
          </w:tcPr>
          <w:p w14:paraId="1D7B91B9"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17A5BAB8" w14:textId="77777777">
        <w:trPr>
          <w:trHeight w:val="411"/>
        </w:trPr>
        <w:tc>
          <w:tcPr>
            <w:tcW w:w="656" w:type="dxa"/>
          </w:tcPr>
          <w:p w14:paraId="0A010874" w14:textId="77777777" w:rsidR="00645C33" w:rsidRDefault="00000000">
            <w:pPr>
              <w:pStyle w:val="TableParagraph"/>
              <w:spacing w:line="206" w:lineRule="exact"/>
              <w:ind w:left="110"/>
              <w:rPr>
                <w:sz w:val="18"/>
              </w:rPr>
            </w:pPr>
            <w:r>
              <w:rPr>
                <w:spacing w:val="-5"/>
                <w:sz w:val="18"/>
              </w:rPr>
              <w:t>21</w:t>
            </w:r>
          </w:p>
        </w:tc>
        <w:tc>
          <w:tcPr>
            <w:tcW w:w="3886" w:type="dxa"/>
          </w:tcPr>
          <w:p w14:paraId="64AE0628" w14:textId="77777777" w:rsidR="00645C33" w:rsidRDefault="00000000">
            <w:pPr>
              <w:pStyle w:val="TableParagraph"/>
              <w:spacing w:line="205" w:lineRule="exact"/>
              <w:ind w:left="107"/>
              <w:rPr>
                <w:sz w:val="18"/>
              </w:rPr>
            </w:pPr>
            <w:r>
              <w:rPr>
                <w:sz w:val="18"/>
              </w:rPr>
              <w:t>PDU</w:t>
            </w:r>
            <w:r>
              <w:rPr>
                <w:spacing w:val="-4"/>
                <w:sz w:val="18"/>
              </w:rPr>
              <w:t xml:space="preserve"> </w:t>
            </w:r>
            <w:r>
              <w:rPr>
                <w:sz w:val="18"/>
              </w:rPr>
              <w:t>për</w:t>
            </w:r>
            <w:r>
              <w:rPr>
                <w:spacing w:val="-3"/>
                <w:sz w:val="18"/>
              </w:rPr>
              <w:t xml:space="preserve"> </w:t>
            </w:r>
            <w:r>
              <w:rPr>
                <w:sz w:val="18"/>
              </w:rPr>
              <w:t>lagj.</w:t>
            </w:r>
            <w:r>
              <w:rPr>
                <w:spacing w:val="-4"/>
                <w:sz w:val="18"/>
              </w:rPr>
              <w:t xml:space="preserve"> </w:t>
            </w:r>
            <w:r>
              <w:rPr>
                <w:sz w:val="18"/>
              </w:rPr>
              <w:t>“LLOZHIONICA”</w:t>
            </w:r>
            <w:r>
              <w:rPr>
                <w:spacing w:val="-4"/>
                <w:sz w:val="18"/>
              </w:rPr>
              <w:t xml:space="preserve"> </w:t>
            </w:r>
            <w:r>
              <w:rPr>
                <w:sz w:val="18"/>
              </w:rPr>
              <w:t>NJU</w:t>
            </w:r>
            <w:r>
              <w:rPr>
                <w:spacing w:val="-3"/>
                <w:sz w:val="18"/>
              </w:rPr>
              <w:t xml:space="preserve"> </w:t>
            </w:r>
            <w:r>
              <w:rPr>
                <w:spacing w:val="-4"/>
                <w:sz w:val="18"/>
              </w:rPr>
              <w:t>“G”,</w:t>
            </w:r>
          </w:p>
          <w:p w14:paraId="032F1955" w14:textId="77777777" w:rsidR="00645C33" w:rsidRDefault="00000000">
            <w:pPr>
              <w:pStyle w:val="TableParagraph"/>
              <w:spacing w:line="186" w:lineRule="exact"/>
              <w:ind w:left="107"/>
              <w:rPr>
                <w:sz w:val="18"/>
              </w:rPr>
            </w:pPr>
            <w:r>
              <w:rPr>
                <w:sz w:val="18"/>
              </w:rPr>
              <w:t>Blloku</w:t>
            </w:r>
            <w:r>
              <w:rPr>
                <w:spacing w:val="-1"/>
                <w:sz w:val="18"/>
              </w:rPr>
              <w:t xml:space="preserve"> </w:t>
            </w:r>
            <w:r>
              <w:rPr>
                <w:sz w:val="18"/>
              </w:rPr>
              <w:t>“G2”</w:t>
            </w:r>
            <w:r>
              <w:rPr>
                <w:spacing w:val="-1"/>
                <w:sz w:val="18"/>
              </w:rPr>
              <w:t xml:space="preserve"> </w:t>
            </w:r>
            <w:r>
              <w:rPr>
                <w:sz w:val="18"/>
              </w:rPr>
              <w:t>– pjesë</w:t>
            </w:r>
            <w:r>
              <w:rPr>
                <w:spacing w:val="-1"/>
                <w:sz w:val="18"/>
              </w:rPr>
              <w:t xml:space="preserve"> </w:t>
            </w:r>
            <w:r>
              <w:rPr>
                <w:sz w:val="18"/>
              </w:rPr>
              <w:t>–</w:t>
            </w:r>
            <w:r>
              <w:rPr>
                <w:spacing w:val="-2"/>
                <w:sz w:val="18"/>
              </w:rPr>
              <w:t xml:space="preserve"> </w:t>
            </w:r>
            <w:r>
              <w:rPr>
                <w:sz w:val="18"/>
              </w:rPr>
              <w:t>Komuna</w:t>
            </w:r>
            <w:r>
              <w:rPr>
                <w:spacing w:val="-2"/>
                <w:sz w:val="18"/>
              </w:rPr>
              <w:t xml:space="preserve"> </w:t>
            </w:r>
            <w:r>
              <w:rPr>
                <w:sz w:val="18"/>
              </w:rPr>
              <w:t>e</w:t>
            </w:r>
            <w:r>
              <w:rPr>
                <w:spacing w:val="-4"/>
                <w:sz w:val="18"/>
              </w:rPr>
              <w:t xml:space="preserve"> </w:t>
            </w:r>
            <w:r>
              <w:rPr>
                <w:spacing w:val="-2"/>
                <w:sz w:val="18"/>
              </w:rPr>
              <w:t>Kërçovës</w:t>
            </w:r>
          </w:p>
        </w:tc>
        <w:tc>
          <w:tcPr>
            <w:tcW w:w="1104" w:type="dxa"/>
          </w:tcPr>
          <w:p w14:paraId="40EB7B77" w14:textId="77777777" w:rsidR="00645C33" w:rsidRDefault="00000000">
            <w:pPr>
              <w:pStyle w:val="TableParagraph"/>
              <w:spacing w:line="206" w:lineRule="exact"/>
              <w:ind w:left="244"/>
              <w:rPr>
                <w:sz w:val="18"/>
              </w:rPr>
            </w:pPr>
            <w:r>
              <w:rPr>
                <w:spacing w:val="-5"/>
                <w:sz w:val="18"/>
              </w:rPr>
              <w:t>4.6</w:t>
            </w:r>
          </w:p>
        </w:tc>
        <w:tc>
          <w:tcPr>
            <w:tcW w:w="1132" w:type="dxa"/>
          </w:tcPr>
          <w:p w14:paraId="24EC56CE" w14:textId="77777777" w:rsidR="00645C33" w:rsidRDefault="00645C33">
            <w:pPr>
              <w:pStyle w:val="TableParagraph"/>
              <w:rPr>
                <w:sz w:val="18"/>
              </w:rPr>
            </w:pPr>
          </w:p>
        </w:tc>
        <w:tc>
          <w:tcPr>
            <w:tcW w:w="1545" w:type="dxa"/>
          </w:tcPr>
          <w:p w14:paraId="19CAEDC3" w14:textId="77777777" w:rsidR="00645C33" w:rsidRDefault="00645C33">
            <w:pPr>
              <w:pStyle w:val="TableParagraph"/>
              <w:rPr>
                <w:sz w:val="18"/>
              </w:rPr>
            </w:pPr>
          </w:p>
        </w:tc>
        <w:tc>
          <w:tcPr>
            <w:tcW w:w="1386" w:type="dxa"/>
          </w:tcPr>
          <w:p w14:paraId="19100BE9" w14:textId="77777777" w:rsidR="00645C33" w:rsidRDefault="00645C33">
            <w:pPr>
              <w:pStyle w:val="TableParagraph"/>
              <w:rPr>
                <w:sz w:val="18"/>
              </w:rPr>
            </w:pPr>
          </w:p>
        </w:tc>
      </w:tr>
      <w:tr w:rsidR="00645C33" w14:paraId="3DB27293" w14:textId="77777777">
        <w:trPr>
          <w:trHeight w:val="621"/>
        </w:trPr>
        <w:tc>
          <w:tcPr>
            <w:tcW w:w="656" w:type="dxa"/>
          </w:tcPr>
          <w:p w14:paraId="4BF8ECD9" w14:textId="77777777" w:rsidR="00645C33" w:rsidRDefault="00000000">
            <w:pPr>
              <w:pStyle w:val="TableParagraph"/>
              <w:spacing w:before="2"/>
              <w:ind w:left="110"/>
              <w:rPr>
                <w:sz w:val="18"/>
              </w:rPr>
            </w:pPr>
            <w:r>
              <w:rPr>
                <w:spacing w:val="-5"/>
                <w:sz w:val="18"/>
              </w:rPr>
              <w:t>22</w:t>
            </w:r>
          </w:p>
        </w:tc>
        <w:tc>
          <w:tcPr>
            <w:tcW w:w="3886" w:type="dxa"/>
          </w:tcPr>
          <w:p w14:paraId="27A33007" w14:textId="77777777" w:rsidR="00645C33" w:rsidRDefault="00000000">
            <w:pPr>
              <w:pStyle w:val="TableParagraph"/>
              <w:spacing w:line="206" w:lineRule="exact"/>
              <w:ind w:left="107" w:right="197"/>
              <w:rPr>
                <w:sz w:val="18"/>
              </w:rPr>
            </w:pPr>
            <w:r>
              <w:rPr>
                <w:sz w:val="18"/>
              </w:rPr>
              <w:t>PDU</w:t>
            </w:r>
            <w:r>
              <w:rPr>
                <w:spacing w:val="-7"/>
                <w:sz w:val="18"/>
              </w:rPr>
              <w:t xml:space="preserve"> </w:t>
            </w:r>
            <w:r>
              <w:rPr>
                <w:sz w:val="18"/>
              </w:rPr>
              <w:t>për</w:t>
            </w:r>
            <w:r>
              <w:rPr>
                <w:spacing w:val="-6"/>
                <w:sz w:val="18"/>
              </w:rPr>
              <w:t xml:space="preserve"> </w:t>
            </w:r>
            <w:r>
              <w:rPr>
                <w:sz w:val="18"/>
              </w:rPr>
              <w:t>lagj.</w:t>
            </w:r>
            <w:r>
              <w:rPr>
                <w:spacing w:val="-8"/>
                <w:sz w:val="18"/>
              </w:rPr>
              <w:t xml:space="preserve"> </w:t>
            </w:r>
            <w:r>
              <w:rPr>
                <w:sz w:val="18"/>
              </w:rPr>
              <w:t>“GORICA”</w:t>
            </w:r>
            <w:r>
              <w:rPr>
                <w:spacing w:val="-7"/>
                <w:sz w:val="18"/>
              </w:rPr>
              <w:t xml:space="preserve"> </w:t>
            </w:r>
            <w:r>
              <w:rPr>
                <w:sz w:val="18"/>
              </w:rPr>
              <w:t>NJU”V”,</w:t>
            </w:r>
            <w:r>
              <w:rPr>
                <w:spacing w:val="-6"/>
                <w:sz w:val="18"/>
              </w:rPr>
              <w:t xml:space="preserve"> </w:t>
            </w:r>
            <w:r>
              <w:rPr>
                <w:sz w:val="18"/>
              </w:rPr>
              <w:t>Blloku</w:t>
            </w:r>
            <w:r>
              <w:rPr>
                <w:spacing w:val="-5"/>
                <w:sz w:val="18"/>
              </w:rPr>
              <w:t xml:space="preserve"> </w:t>
            </w:r>
            <w:r>
              <w:rPr>
                <w:sz w:val="18"/>
              </w:rPr>
              <w:t>“V2” – pjesë – “V3”-pjesë, V4, V5, V6, V7 – pjesë Komuna e Kërçovës</w:t>
            </w:r>
          </w:p>
        </w:tc>
        <w:tc>
          <w:tcPr>
            <w:tcW w:w="1104" w:type="dxa"/>
            <w:tcBorders>
              <w:bottom w:val="nil"/>
            </w:tcBorders>
          </w:tcPr>
          <w:p w14:paraId="3A76454D" w14:textId="77777777" w:rsidR="00645C33" w:rsidRDefault="00000000">
            <w:pPr>
              <w:pStyle w:val="TableParagraph"/>
              <w:spacing w:before="2"/>
              <w:ind w:left="198"/>
              <w:rPr>
                <w:sz w:val="18"/>
              </w:rPr>
            </w:pPr>
            <w:r>
              <w:rPr>
                <w:spacing w:val="-4"/>
                <w:sz w:val="18"/>
              </w:rPr>
              <w:t>18,5</w:t>
            </w:r>
          </w:p>
        </w:tc>
        <w:tc>
          <w:tcPr>
            <w:tcW w:w="1132" w:type="dxa"/>
          </w:tcPr>
          <w:p w14:paraId="664D5CC2" w14:textId="77777777" w:rsidR="00645C33" w:rsidRDefault="00645C33">
            <w:pPr>
              <w:pStyle w:val="TableParagraph"/>
              <w:rPr>
                <w:sz w:val="18"/>
              </w:rPr>
            </w:pPr>
          </w:p>
        </w:tc>
        <w:tc>
          <w:tcPr>
            <w:tcW w:w="1545" w:type="dxa"/>
          </w:tcPr>
          <w:p w14:paraId="40EC6AC0" w14:textId="77777777" w:rsidR="00645C33" w:rsidRDefault="00DB2AA5" w:rsidP="00DB2AA5">
            <w:pPr>
              <w:pStyle w:val="TableParagraph"/>
              <w:jc w:val="center"/>
              <w:rPr>
                <w:sz w:val="18"/>
              </w:rPr>
            </w:pPr>
            <w:r>
              <w:rPr>
                <w:sz w:val="18"/>
              </w:rPr>
              <w:t>realizuar</w:t>
            </w:r>
          </w:p>
        </w:tc>
        <w:tc>
          <w:tcPr>
            <w:tcW w:w="1386" w:type="dxa"/>
          </w:tcPr>
          <w:p w14:paraId="48C80D49" w14:textId="77777777" w:rsidR="00645C33" w:rsidRDefault="00645C33">
            <w:pPr>
              <w:pStyle w:val="TableParagraph"/>
              <w:rPr>
                <w:sz w:val="18"/>
              </w:rPr>
            </w:pPr>
          </w:p>
        </w:tc>
      </w:tr>
    </w:tbl>
    <w:p w14:paraId="01E24F11" w14:textId="77777777" w:rsidR="00645C33" w:rsidRDefault="00645C33">
      <w:pPr>
        <w:pStyle w:val="TableParagraph"/>
        <w:rPr>
          <w:sz w:val="18"/>
        </w:rPr>
        <w:sectPr w:rsidR="00645C33">
          <w:type w:val="continuous"/>
          <w:pgSz w:w="11910" w:h="16840"/>
          <w:pgMar w:top="1100" w:right="0" w:bottom="1157" w:left="992" w:header="0" w:footer="75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3886"/>
        <w:gridCol w:w="1104"/>
        <w:gridCol w:w="1132"/>
        <w:gridCol w:w="1545"/>
        <w:gridCol w:w="1386"/>
      </w:tblGrid>
      <w:tr w:rsidR="00645C33" w14:paraId="4ABA34DA" w14:textId="77777777">
        <w:trPr>
          <w:trHeight w:val="621"/>
        </w:trPr>
        <w:tc>
          <w:tcPr>
            <w:tcW w:w="656" w:type="dxa"/>
          </w:tcPr>
          <w:p w14:paraId="61FFF499" w14:textId="77777777" w:rsidR="00645C33" w:rsidRDefault="00000000">
            <w:pPr>
              <w:pStyle w:val="TableParagraph"/>
              <w:spacing w:before="2"/>
              <w:ind w:left="110"/>
              <w:rPr>
                <w:sz w:val="18"/>
              </w:rPr>
            </w:pPr>
            <w:r>
              <w:rPr>
                <w:spacing w:val="-5"/>
                <w:sz w:val="18"/>
              </w:rPr>
              <w:t>23</w:t>
            </w:r>
          </w:p>
        </w:tc>
        <w:tc>
          <w:tcPr>
            <w:tcW w:w="3886" w:type="dxa"/>
          </w:tcPr>
          <w:p w14:paraId="33577EFB" w14:textId="77777777" w:rsidR="00645C33" w:rsidRDefault="00000000">
            <w:pPr>
              <w:pStyle w:val="TableParagraph"/>
              <w:spacing w:line="206" w:lineRule="exact"/>
              <w:ind w:left="107" w:right="729"/>
              <w:jc w:val="both"/>
              <w:rPr>
                <w:sz w:val="18"/>
              </w:rPr>
            </w:pPr>
            <w:r>
              <w:rPr>
                <w:sz w:val="18"/>
              </w:rPr>
              <w:t>PDU</w:t>
            </w:r>
            <w:r>
              <w:rPr>
                <w:spacing w:val="-11"/>
                <w:sz w:val="18"/>
              </w:rPr>
              <w:t xml:space="preserve"> </w:t>
            </w:r>
            <w:r>
              <w:rPr>
                <w:sz w:val="18"/>
              </w:rPr>
              <w:t>për</w:t>
            </w:r>
            <w:r>
              <w:rPr>
                <w:spacing w:val="-10"/>
                <w:sz w:val="18"/>
              </w:rPr>
              <w:t xml:space="preserve"> </w:t>
            </w:r>
            <w:r>
              <w:rPr>
                <w:sz w:val="18"/>
              </w:rPr>
              <w:t>zonën</w:t>
            </w:r>
            <w:r>
              <w:rPr>
                <w:spacing w:val="-9"/>
                <w:sz w:val="18"/>
              </w:rPr>
              <w:t xml:space="preserve"> </w:t>
            </w:r>
            <w:r>
              <w:rPr>
                <w:sz w:val="18"/>
              </w:rPr>
              <w:t>industriale</w:t>
            </w:r>
            <w:r>
              <w:rPr>
                <w:spacing w:val="-11"/>
                <w:sz w:val="18"/>
              </w:rPr>
              <w:t xml:space="preserve"> </w:t>
            </w:r>
            <w:r>
              <w:rPr>
                <w:sz w:val="18"/>
              </w:rPr>
              <w:t>“PERËNDIM” NJU”3”,</w:t>
            </w:r>
            <w:r>
              <w:rPr>
                <w:spacing w:val="-3"/>
                <w:sz w:val="18"/>
              </w:rPr>
              <w:t xml:space="preserve"> </w:t>
            </w:r>
            <w:r>
              <w:rPr>
                <w:sz w:val="18"/>
              </w:rPr>
              <w:t>Blloku</w:t>
            </w:r>
            <w:r>
              <w:rPr>
                <w:spacing w:val="-2"/>
                <w:sz w:val="18"/>
              </w:rPr>
              <w:t xml:space="preserve"> </w:t>
            </w:r>
            <w:r>
              <w:rPr>
                <w:sz w:val="18"/>
              </w:rPr>
              <w:t>“31”</w:t>
            </w:r>
            <w:r>
              <w:rPr>
                <w:spacing w:val="-2"/>
                <w:sz w:val="18"/>
              </w:rPr>
              <w:t xml:space="preserve"> </w:t>
            </w:r>
            <w:r>
              <w:rPr>
                <w:sz w:val="18"/>
              </w:rPr>
              <w:t>–</w:t>
            </w:r>
            <w:r>
              <w:rPr>
                <w:spacing w:val="-4"/>
                <w:sz w:val="18"/>
              </w:rPr>
              <w:t xml:space="preserve"> </w:t>
            </w:r>
            <w:r>
              <w:rPr>
                <w:sz w:val="18"/>
              </w:rPr>
              <w:t>pjesë</w:t>
            </w:r>
            <w:r>
              <w:rPr>
                <w:spacing w:val="-3"/>
                <w:sz w:val="18"/>
              </w:rPr>
              <w:t xml:space="preserve"> </w:t>
            </w:r>
            <w:r>
              <w:rPr>
                <w:sz w:val="18"/>
              </w:rPr>
              <w:t>–</w:t>
            </w:r>
            <w:r>
              <w:rPr>
                <w:spacing w:val="-2"/>
                <w:sz w:val="18"/>
              </w:rPr>
              <w:t xml:space="preserve"> </w:t>
            </w:r>
            <w:r>
              <w:rPr>
                <w:sz w:val="18"/>
              </w:rPr>
              <w:t>Komuna</w:t>
            </w:r>
            <w:r>
              <w:rPr>
                <w:spacing w:val="-4"/>
                <w:sz w:val="18"/>
              </w:rPr>
              <w:t xml:space="preserve"> </w:t>
            </w:r>
            <w:r>
              <w:rPr>
                <w:sz w:val="18"/>
              </w:rPr>
              <w:t xml:space="preserve">e </w:t>
            </w:r>
            <w:r>
              <w:rPr>
                <w:spacing w:val="-2"/>
                <w:sz w:val="18"/>
              </w:rPr>
              <w:t>Kërçovës</w:t>
            </w:r>
          </w:p>
        </w:tc>
        <w:tc>
          <w:tcPr>
            <w:tcW w:w="1104" w:type="dxa"/>
          </w:tcPr>
          <w:p w14:paraId="3EAF3528" w14:textId="77777777" w:rsidR="00645C33" w:rsidRDefault="00645C33">
            <w:pPr>
              <w:pStyle w:val="TableParagraph"/>
              <w:rPr>
                <w:sz w:val="18"/>
              </w:rPr>
            </w:pPr>
          </w:p>
        </w:tc>
        <w:tc>
          <w:tcPr>
            <w:tcW w:w="1132" w:type="dxa"/>
          </w:tcPr>
          <w:p w14:paraId="62970E6E" w14:textId="77777777" w:rsidR="00645C33" w:rsidRDefault="00000000">
            <w:pPr>
              <w:pStyle w:val="TableParagraph"/>
              <w:spacing w:before="2"/>
              <w:ind w:left="10" w:right="165"/>
              <w:jc w:val="center"/>
              <w:rPr>
                <w:sz w:val="18"/>
              </w:rPr>
            </w:pPr>
            <w:r>
              <w:rPr>
                <w:spacing w:val="-5"/>
                <w:sz w:val="18"/>
              </w:rPr>
              <w:t>10</w:t>
            </w:r>
          </w:p>
        </w:tc>
        <w:tc>
          <w:tcPr>
            <w:tcW w:w="1545" w:type="dxa"/>
          </w:tcPr>
          <w:p w14:paraId="58117610" w14:textId="77777777" w:rsidR="00645C33" w:rsidRDefault="00645C33">
            <w:pPr>
              <w:pStyle w:val="TableParagraph"/>
              <w:rPr>
                <w:sz w:val="18"/>
              </w:rPr>
            </w:pPr>
          </w:p>
        </w:tc>
        <w:tc>
          <w:tcPr>
            <w:tcW w:w="1386" w:type="dxa"/>
          </w:tcPr>
          <w:p w14:paraId="30EB376E" w14:textId="77777777" w:rsidR="00645C33" w:rsidRDefault="00000000">
            <w:pPr>
              <w:pStyle w:val="TableParagraph"/>
              <w:spacing w:before="105"/>
              <w:ind w:left="340" w:right="88" w:firstLine="700"/>
              <w:rPr>
                <w:sz w:val="18"/>
              </w:rPr>
            </w:pPr>
            <w:r>
              <w:rPr>
                <w:spacing w:val="-6"/>
                <w:sz w:val="18"/>
              </w:rPr>
              <w:t>Me</w:t>
            </w:r>
            <w:r>
              <w:rPr>
                <w:spacing w:val="-2"/>
                <w:sz w:val="18"/>
              </w:rPr>
              <w:t xml:space="preserve"> vetëfinancim</w:t>
            </w:r>
          </w:p>
        </w:tc>
      </w:tr>
      <w:tr w:rsidR="00645C33" w14:paraId="57D11CE7" w14:textId="77777777">
        <w:trPr>
          <w:trHeight w:val="414"/>
        </w:trPr>
        <w:tc>
          <w:tcPr>
            <w:tcW w:w="656" w:type="dxa"/>
          </w:tcPr>
          <w:p w14:paraId="648A6A62" w14:textId="77777777" w:rsidR="00645C33" w:rsidRDefault="00000000">
            <w:pPr>
              <w:pStyle w:val="TableParagraph"/>
              <w:spacing w:before="2"/>
              <w:ind w:left="110"/>
              <w:rPr>
                <w:sz w:val="18"/>
              </w:rPr>
            </w:pPr>
            <w:r>
              <w:rPr>
                <w:spacing w:val="-5"/>
                <w:sz w:val="18"/>
              </w:rPr>
              <w:t>24</w:t>
            </w:r>
          </w:p>
        </w:tc>
        <w:tc>
          <w:tcPr>
            <w:tcW w:w="3886" w:type="dxa"/>
          </w:tcPr>
          <w:p w14:paraId="2D200D9D" w14:textId="77777777" w:rsidR="00645C33" w:rsidRDefault="00000000">
            <w:pPr>
              <w:pStyle w:val="TableParagraph"/>
              <w:spacing w:line="206" w:lineRule="exact"/>
              <w:ind w:left="107" w:right="197"/>
              <w:rPr>
                <w:sz w:val="18"/>
              </w:rPr>
            </w:pPr>
            <w:r>
              <w:rPr>
                <w:sz w:val="18"/>
              </w:rPr>
              <w:t>PDU</w:t>
            </w:r>
            <w:r>
              <w:rPr>
                <w:spacing w:val="-8"/>
                <w:sz w:val="18"/>
              </w:rPr>
              <w:t xml:space="preserve"> </w:t>
            </w:r>
            <w:r>
              <w:rPr>
                <w:sz w:val="18"/>
              </w:rPr>
              <w:t>për</w:t>
            </w:r>
            <w:r>
              <w:rPr>
                <w:spacing w:val="-7"/>
                <w:sz w:val="18"/>
              </w:rPr>
              <w:t xml:space="preserve"> </w:t>
            </w:r>
            <w:r>
              <w:rPr>
                <w:sz w:val="18"/>
              </w:rPr>
              <w:t>lagj.”KALENDERICA-2”,</w:t>
            </w:r>
            <w:r>
              <w:rPr>
                <w:spacing w:val="-7"/>
                <w:sz w:val="18"/>
              </w:rPr>
              <w:t xml:space="preserve"> </w:t>
            </w:r>
            <w:r>
              <w:rPr>
                <w:sz w:val="18"/>
              </w:rPr>
              <w:t>Blloku</w:t>
            </w:r>
            <w:r>
              <w:rPr>
                <w:spacing w:val="-8"/>
                <w:sz w:val="18"/>
              </w:rPr>
              <w:t xml:space="preserve"> </w:t>
            </w:r>
            <w:r>
              <w:rPr>
                <w:sz w:val="18"/>
              </w:rPr>
              <w:t>5</w:t>
            </w:r>
            <w:r>
              <w:rPr>
                <w:spacing w:val="-7"/>
                <w:sz w:val="18"/>
              </w:rPr>
              <w:t xml:space="preserve"> </w:t>
            </w:r>
            <w:r>
              <w:rPr>
                <w:sz w:val="18"/>
              </w:rPr>
              <w:t>– pjesë – Komuna e Kërçovës</w:t>
            </w:r>
          </w:p>
        </w:tc>
        <w:tc>
          <w:tcPr>
            <w:tcW w:w="1104" w:type="dxa"/>
          </w:tcPr>
          <w:p w14:paraId="41B71BF9" w14:textId="77777777" w:rsidR="00645C33" w:rsidRDefault="00645C33">
            <w:pPr>
              <w:pStyle w:val="TableParagraph"/>
              <w:rPr>
                <w:sz w:val="18"/>
              </w:rPr>
            </w:pPr>
          </w:p>
        </w:tc>
        <w:tc>
          <w:tcPr>
            <w:tcW w:w="1132" w:type="dxa"/>
          </w:tcPr>
          <w:p w14:paraId="28B8F46D" w14:textId="77777777" w:rsidR="00645C33" w:rsidRDefault="00000000">
            <w:pPr>
              <w:pStyle w:val="TableParagraph"/>
              <w:spacing w:before="2"/>
              <w:ind w:right="502"/>
              <w:jc w:val="right"/>
              <w:rPr>
                <w:sz w:val="18"/>
              </w:rPr>
            </w:pPr>
            <w:r>
              <w:rPr>
                <w:spacing w:val="-5"/>
                <w:sz w:val="18"/>
              </w:rPr>
              <w:t>1.4</w:t>
            </w:r>
          </w:p>
        </w:tc>
        <w:tc>
          <w:tcPr>
            <w:tcW w:w="1545" w:type="dxa"/>
          </w:tcPr>
          <w:p w14:paraId="5A85D2B0" w14:textId="77777777" w:rsidR="00645C33" w:rsidRDefault="00645C33">
            <w:pPr>
              <w:pStyle w:val="TableParagraph"/>
              <w:rPr>
                <w:sz w:val="18"/>
              </w:rPr>
            </w:pPr>
          </w:p>
        </w:tc>
        <w:tc>
          <w:tcPr>
            <w:tcW w:w="1386" w:type="dxa"/>
          </w:tcPr>
          <w:p w14:paraId="5AF082A7"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17B8D9B7" w14:textId="77777777">
        <w:trPr>
          <w:trHeight w:val="414"/>
        </w:trPr>
        <w:tc>
          <w:tcPr>
            <w:tcW w:w="656" w:type="dxa"/>
          </w:tcPr>
          <w:p w14:paraId="0C4EBAC3" w14:textId="77777777" w:rsidR="00645C33" w:rsidRDefault="00000000">
            <w:pPr>
              <w:pStyle w:val="TableParagraph"/>
              <w:spacing w:line="207" w:lineRule="exact"/>
              <w:ind w:left="110"/>
              <w:rPr>
                <w:sz w:val="18"/>
              </w:rPr>
            </w:pPr>
            <w:r>
              <w:rPr>
                <w:spacing w:val="-5"/>
                <w:sz w:val="18"/>
              </w:rPr>
              <w:t>26</w:t>
            </w:r>
          </w:p>
        </w:tc>
        <w:tc>
          <w:tcPr>
            <w:tcW w:w="3886" w:type="dxa"/>
          </w:tcPr>
          <w:p w14:paraId="435F9372" w14:textId="77777777" w:rsidR="00645C33" w:rsidRDefault="00000000">
            <w:pPr>
              <w:pStyle w:val="TableParagraph"/>
              <w:spacing w:line="206" w:lineRule="exact"/>
              <w:ind w:left="107"/>
              <w:rPr>
                <w:sz w:val="18"/>
              </w:rPr>
            </w:pPr>
            <w:r>
              <w:rPr>
                <w:sz w:val="18"/>
              </w:rPr>
              <w:t>PDU</w:t>
            </w:r>
            <w:r>
              <w:rPr>
                <w:spacing w:val="-4"/>
                <w:sz w:val="18"/>
              </w:rPr>
              <w:t xml:space="preserve"> </w:t>
            </w:r>
            <w:r>
              <w:rPr>
                <w:sz w:val="18"/>
              </w:rPr>
              <w:t>për</w:t>
            </w:r>
            <w:r>
              <w:rPr>
                <w:spacing w:val="-3"/>
                <w:sz w:val="18"/>
              </w:rPr>
              <w:t xml:space="preserve"> </w:t>
            </w:r>
            <w:r>
              <w:rPr>
                <w:sz w:val="18"/>
              </w:rPr>
              <w:t>lagj.”KONJSKI</w:t>
            </w:r>
            <w:r>
              <w:rPr>
                <w:spacing w:val="-3"/>
                <w:sz w:val="18"/>
              </w:rPr>
              <w:t xml:space="preserve"> </w:t>
            </w:r>
            <w:r>
              <w:rPr>
                <w:sz w:val="18"/>
              </w:rPr>
              <w:t>LIVADI”</w:t>
            </w:r>
            <w:r>
              <w:rPr>
                <w:spacing w:val="-4"/>
                <w:sz w:val="18"/>
              </w:rPr>
              <w:t xml:space="preserve"> </w:t>
            </w:r>
            <w:r>
              <w:rPr>
                <w:sz w:val="18"/>
              </w:rPr>
              <w:t>NJU</w:t>
            </w:r>
            <w:r>
              <w:rPr>
                <w:spacing w:val="-3"/>
                <w:sz w:val="18"/>
              </w:rPr>
              <w:t xml:space="preserve"> </w:t>
            </w:r>
            <w:r>
              <w:rPr>
                <w:spacing w:val="-4"/>
                <w:sz w:val="18"/>
              </w:rPr>
              <w:t>“G”,</w:t>
            </w:r>
          </w:p>
          <w:p w14:paraId="44A856A1" w14:textId="77777777" w:rsidR="00645C33" w:rsidRDefault="00000000">
            <w:pPr>
              <w:pStyle w:val="TableParagraph"/>
              <w:spacing w:line="188" w:lineRule="exact"/>
              <w:ind w:left="107"/>
              <w:rPr>
                <w:sz w:val="18"/>
              </w:rPr>
            </w:pPr>
            <w:r>
              <w:rPr>
                <w:sz w:val="18"/>
              </w:rPr>
              <w:t>Blloku</w:t>
            </w:r>
            <w:r>
              <w:rPr>
                <w:spacing w:val="-1"/>
                <w:sz w:val="18"/>
              </w:rPr>
              <w:t xml:space="preserve"> </w:t>
            </w:r>
            <w:r>
              <w:rPr>
                <w:sz w:val="18"/>
              </w:rPr>
              <w:t>“G8”</w:t>
            </w:r>
            <w:r>
              <w:rPr>
                <w:spacing w:val="-1"/>
                <w:sz w:val="18"/>
              </w:rPr>
              <w:t xml:space="preserve"> </w:t>
            </w:r>
            <w:r>
              <w:rPr>
                <w:sz w:val="18"/>
              </w:rPr>
              <w:t>– pjesë</w:t>
            </w:r>
            <w:r>
              <w:rPr>
                <w:spacing w:val="-1"/>
                <w:sz w:val="18"/>
              </w:rPr>
              <w:t xml:space="preserve"> </w:t>
            </w:r>
            <w:r>
              <w:rPr>
                <w:sz w:val="18"/>
              </w:rPr>
              <w:t>–</w:t>
            </w:r>
            <w:r>
              <w:rPr>
                <w:spacing w:val="-2"/>
                <w:sz w:val="18"/>
              </w:rPr>
              <w:t xml:space="preserve"> </w:t>
            </w:r>
            <w:r>
              <w:rPr>
                <w:sz w:val="18"/>
              </w:rPr>
              <w:t>Komuna</w:t>
            </w:r>
            <w:r>
              <w:rPr>
                <w:spacing w:val="-2"/>
                <w:sz w:val="18"/>
              </w:rPr>
              <w:t xml:space="preserve"> </w:t>
            </w:r>
            <w:r>
              <w:rPr>
                <w:sz w:val="18"/>
              </w:rPr>
              <w:t>e</w:t>
            </w:r>
            <w:r>
              <w:rPr>
                <w:spacing w:val="-4"/>
                <w:sz w:val="18"/>
              </w:rPr>
              <w:t xml:space="preserve"> </w:t>
            </w:r>
            <w:r>
              <w:rPr>
                <w:spacing w:val="-2"/>
                <w:sz w:val="18"/>
              </w:rPr>
              <w:t>Kërçovës</w:t>
            </w:r>
          </w:p>
        </w:tc>
        <w:tc>
          <w:tcPr>
            <w:tcW w:w="1104" w:type="dxa"/>
          </w:tcPr>
          <w:p w14:paraId="09102CA4" w14:textId="77777777" w:rsidR="00645C33" w:rsidRDefault="00645C33">
            <w:pPr>
              <w:pStyle w:val="TableParagraph"/>
              <w:rPr>
                <w:sz w:val="18"/>
              </w:rPr>
            </w:pPr>
          </w:p>
        </w:tc>
        <w:tc>
          <w:tcPr>
            <w:tcW w:w="1132" w:type="dxa"/>
          </w:tcPr>
          <w:p w14:paraId="4C8D545D" w14:textId="77777777" w:rsidR="00645C33" w:rsidRDefault="00000000">
            <w:pPr>
              <w:pStyle w:val="TableParagraph"/>
              <w:spacing w:line="207" w:lineRule="exact"/>
              <w:ind w:right="502"/>
              <w:jc w:val="right"/>
              <w:rPr>
                <w:sz w:val="18"/>
              </w:rPr>
            </w:pPr>
            <w:r>
              <w:rPr>
                <w:spacing w:val="-5"/>
                <w:sz w:val="18"/>
              </w:rPr>
              <w:t>1.5</w:t>
            </w:r>
          </w:p>
        </w:tc>
        <w:tc>
          <w:tcPr>
            <w:tcW w:w="1545" w:type="dxa"/>
          </w:tcPr>
          <w:p w14:paraId="64EA43E2" w14:textId="77777777" w:rsidR="00645C33" w:rsidRDefault="00645C33">
            <w:pPr>
              <w:pStyle w:val="TableParagraph"/>
              <w:rPr>
                <w:sz w:val="18"/>
              </w:rPr>
            </w:pPr>
          </w:p>
        </w:tc>
        <w:tc>
          <w:tcPr>
            <w:tcW w:w="1386" w:type="dxa"/>
          </w:tcPr>
          <w:p w14:paraId="0A3B159D"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3AA51EDE" w14:textId="77777777">
        <w:trPr>
          <w:trHeight w:val="412"/>
        </w:trPr>
        <w:tc>
          <w:tcPr>
            <w:tcW w:w="656" w:type="dxa"/>
          </w:tcPr>
          <w:p w14:paraId="2985055E" w14:textId="77777777" w:rsidR="00645C33" w:rsidRDefault="00000000">
            <w:pPr>
              <w:pStyle w:val="TableParagraph"/>
              <w:spacing w:line="207" w:lineRule="exact"/>
              <w:ind w:left="110"/>
              <w:rPr>
                <w:sz w:val="18"/>
              </w:rPr>
            </w:pPr>
            <w:r>
              <w:rPr>
                <w:spacing w:val="-5"/>
                <w:sz w:val="18"/>
              </w:rPr>
              <w:t>27</w:t>
            </w:r>
          </w:p>
        </w:tc>
        <w:tc>
          <w:tcPr>
            <w:tcW w:w="3886" w:type="dxa"/>
          </w:tcPr>
          <w:p w14:paraId="6F2BB05A" w14:textId="77777777" w:rsidR="00645C33" w:rsidRDefault="00000000">
            <w:pPr>
              <w:pStyle w:val="TableParagraph"/>
              <w:spacing w:line="206" w:lineRule="exact"/>
              <w:ind w:left="107"/>
              <w:rPr>
                <w:sz w:val="18"/>
              </w:rPr>
            </w:pPr>
            <w:r>
              <w:rPr>
                <w:sz w:val="18"/>
              </w:rPr>
              <w:t>PDU</w:t>
            </w:r>
            <w:r>
              <w:rPr>
                <w:spacing w:val="-5"/>
                <w:sz w:val="18"/>
              </w:rPr>
              <w:t xml:space="preserve"> </w:t>
            </w:r>
            <w:r>
              <w:rPr>
                <w:sz w:val="18"/>
              </w:rPr>
              <w:t>për</w:t>
            </w:r>
            <w:r>
              <w:rPr>
                <w:spacing w:val="-1"/>
                <w:sz w:val="18"/>
              </w:rPr>
              <w:t xml:space="preserve"> </w:t>
            </w:r>
            <w:r>
              <w:rPr>
                <w:sz w:val="18"/>
              </w:rPr>
              <w:t>lagj.”22 DHJETORI-II”</w:t>
            </w:r>
            <w:r>
              <w:rPr>
                <w:spacing w:val="-4"/>
                <w:sz w:val="18"/>
              </w:rPr>
              <w:t xml:space="preserve"> </w:t>
            </w:r>
            <w:r>
              <w:rPr>
                <w:sz w:val="18"/>
              </w:rPr>
              <w:t>NJU</w:t>
            </w:r>
            <w:r>
              <w:rPr>
                <w:spacing w:val="-2"/>
                <w:sz w:val="18"/>
              </w:rPr>
              <w:t xml:space="preserve"> “ZH”,</w:t>
            </w:r>
          </w:p>
          <w:p w14:paraId="7A19584A" w14:textId="77777777" w:rsidR="00645C33" w:rsidRDefault="00000000">
            <w:pPr>
              <w:pStyle w:val="TableParagraph"/>
              <w:spacing w:line="186" w:lineRule="exact"/>
              <w:ind w:left="107"/>
              <w:rPr>
                <w:sz w:val="18"/>
              </w:rPr>
            </w:pPr>
            <w:r>
              <w:rPr>
                <w:sz w:val="18"/>
              </w:rPr>
              <w:t>Blloku</w:t>
            </w:r>
            <w:r>
              <w:rPr>
                <w:spacing w:val="-1"/>
                <w:sz w:val="18"/>
              </w:rPr>
              <w:t xml:space="preserve"> </w:t>
            </w:r>
            <w:r>
              <w:rPr>
                <w:sz w:val="18"/>
              </w:rPr>
              <w:t>“ZH1”</w:t>
            </w:r>
            <w:r>
              <w:rPr>
                <w:spacing w:val="-3"/>
                <w:sz w:val="18"/>
              </w:rPr>
              <w:t xml:space="preserve"> </w:t>
            </w:r>
            <w:r>
              <w:rPr>
                <w:sz w:val="18"/>
              </w:rPr>
              <w:t>– pjesë</w:t>
            </w:r>
            <w:r>
              <w:rPr>
                <w:spacing w:val="-1"/>
                <w:sz w:val="18"/>
              </w:rPr>
              <w:t xml:space="preserve"> </w:t>
            </w:r>
            <w:r>
              <w:rPr>
                <w:sz w:val="18"/>
              </w:rPr>
              <w:t>– Komuna</w:t>
            </w:r>
            <w:r>
              <w:rPr>
                <w:spacing w:val="-4"/>
                <w:sz w:val="18"/>
              </w:rPr>
              <w:t xml:space="preserve"> </w:t>
            </w:r>
            <w:r>
              <w:rPr>
                <w:sz w:val="18"/>
              </w:rPr>
              <w:t>e</w:t>
            </w:r>
            <w:r>
              <w:rPr>
                <w:spacing w:val="-2"/>
                <w:sz w:val="18"/>
              </w:rPr>
              <w:t xml:space="preserve"> Kërçovës</w:t>
            </w:r>
          </w:p>
        </w:tc>
        <w:tc>
          <w:tcPr>
            <w:tcW w:w="1104" w:type="dxa"/>
          </w:tcPr>
          <w:p w14:paraId="395D08CB" w14:textId="77777777" w:rsidR="00645C33" w:rsidRDefault="00645C33">
            <w:pPr>
              <w:pStyle w:val="TableParagraph"/>
              <w:rPr>
                <w:sz w:val="18"/>
              </w:rPr>
            </w:pPr>
          </w:p>
        </w:tc>
        <w:tc>
          <w:tcPr>
            <w:tcW w:w="1132" w:type="dxa"/>
          </w:tcPr>
          <w:p w14:paraId="41271B9A" w14:textId="77777777" w:rsidR="00645C33" w:rsidRDefault="00000000">
            <w:pPr>
              <w:pStyle w:val="TableParagraph"/>
              <w:spacing w:line="207" w:lineRule="exact"/>
              <w:ind w:right="516"/>
              <w:jc w:val="right"/>
              <w:rPr>
                <w:sz w:val="18"/>
              </w:rPr>
            </w:pPr>
            <w:r>
              <w:rPr>
                <w:spacing w:val="-4"/>
                <w:sz w:val="18"/>
              </w:rPr>
              <w:t>0.35</w:t>
            </w:r>
          </w:p>
        </w:tc>
        <w:tc>
          <w:tcPr>
            <w:tcW w:w="1545" w:type="dxa"/>
          </w:tcPr>
          <w:p w14:paraId="145AC435" w14:textId="77777777" w:rsidR="00645C33" w:rsidRDefault="00645C33">
            <w:pPr>
              <w:pStyle w:val="TableParagraph"/>
              <w:rPr>
                <w:sz w:val="18"/>
              </w:rPr>
            </w:pPr>
          </w:p>
        </w:tc>
        <w:tc>
          <w:tcPr>
            <w:tcW w:w="1386" w:type="dxa"/>
          </w:tcPr>
          <w:p w14:paraId="7925CFE3"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5E289C9F" w14:textId="77777777">
        <w:trPr>
          <w:trHeight w:val="414"/>
        </w:trPr>
        <w:tc>
          <w:tcPr>
            <w:tcW w:w="656" w:type="dxa"/>
          </w:tcPr>
          <w:p w14:paraId="6B9DF799" w14:textId="77777777" w:rsidR="00645C33" w:rsidRDefault="00000000">
            <w:pPr>
              <w:pStyle w:val="TableParagraph"/>
              <w:spacing w:before="2"/>
              <w:ind w:left="110"/>
              <w:rPr>
                <w:sz w:val="18"/>
              </w:rPr>
            </w:pPr>
            <w:r>
              <w:rPr>
                <w:spacing w:val="-5"/>
                <w:sz w:val="18"/>
              </w:rPr>
              <w:t>28</w:t>
            </w:r>
          </w:p>
        </w:tc>
        <w:tc>
          <w:tcPr>
            <w:tcW w:w="3886" w:type="dxa"/>
          </w:tcPr>
          <w:p w14:paraId="26309754" w14:textId="77777777" w:rsidR="00645C33" w:rsidRDefault="00000000">
            <w:pPr>
              <w:pStyle w:val="TableParagraph"/>
              <w:spacing w:line="206" w:lineRule="exact"/>
              <w:ind w:left="107"/>
              <w:rPr>
                <w:sz w:val="18"/>
              </w:rPr>
            </w:pPr>
            <w:r>
              <w:rPr>
                <w:sz w:val="18"/>
              </w:rPr>
              <w:t>PDU</w:t>
            </w:r>
            <w:r>
              <w:rPr>
                <w:spacing w:val="-8"/>
                <w:sz w:val="18"/>
              </w:rPr>
              <w:t xml:space="preserve"> </w:t>
            </w:r>
            <w:r>
              <w:rPr>
                <w:sz w:val="18"/>
              </w:rPr>
              <w:t>për</w:t>
            </w:r>
            <w:r>
              <w:rPr>
                <w:spacing w:val="-7"/>
                <w:sz w:val="18"/>
              </w:rPr>
              <w:t xml:space="preserve"> </w:t>
            </w:r>
            <w:r>
              <w:rPr>
                <w:sz w:val="18"/>
              </w:rPr>
              <w:t>lagj.”NËNVAROSH”</w:t>
            </w:r>
            <w:r>
              <w:rPr>
                <w:spacing w:val="-8"/>
                <w:sz w:val="18"/>
              </w:rPr>
              <w:t xml:space="preserve"> </w:t>
            </w:r>
            <w:r>
              <w:rPr>
                <w:sz w:val="18"/>
              </w:rPr>
              <w:t>NJU</w:t>
            </w:r>
            <w:r>
              <w:rPr>
                <w:spacing w:val="-8"/>
                <w:sz w:val="18"/>
              </w:rPr>
              <w:t xml:space="preserve"> </w:t>
            </w:r>
            <w:r>
              <w:rPr>
                <w:sz w:val="18"/>
              </w:rPr>
              <w:t>“A”,</w:t>
            </w:r>
            <w:r>
              <w:rPr>
                <w:spacing w:val="-7"/>
                <w:sz w:val="18"/>
              </w:rPr>
              <w:t xml:space="preserve"> </w:t>
            </w:r>
            <w:r>
              <w:rPr>
                <w:sz w:val="18"/>
              </w:rPr>
              <w:t>Blloku “A14” – pjesë – Komuna e Kërçovës</w:t>
            </w:r>
          </w:p>
        </w:tc>
        <w:tc>
          <w:tcPr>
            <w:tcW w:w="1104" w:type="dxa"/>
          </w:tcPr>
          <w:p w14:paraId="312A36FA" w14:textId="77777777" w:rsidR="00645C33" w:rsidRDefault="00645C33">
            <w:pPr>
              <w:pStyle w:val="TableParagraph"/>
              <w:rPr>
                <w:sz w:val="18"/>
              </w:rPr>
            </w:pPr>
          </w:p>
        </w:tc>
        <w:tc>
          <w:tcPr>
            <w:tcW w:w="1132" w:type="dxa"/>
          </w:tcPr>
          <w:p w14:paraId="3B8BD6E8" w14:textId="77777777" w:rsidR="00645C33" w:rsidRDefault="00000000">
            <w:pPr>
              <w:pStyle w:val="TableParagraph"/>
              <w:spacing w:before="2"/>
              <w:ind w:right="502"/>
              <w:jc w:val="right"/>
              <w:rPr>
                <w:sz w:val="18"/>
              </w:rPr>
            </w:pPr>
            <w:r>
              <w:rPr>
                <w:spacing w:val="-5"/>
                <w:sz w:val="18"/>
              </w:rPr>
              <w:t>2.4</w:t>
            </w:r>
          </w:p>
        </w:tc>
        <w:tc>
          <w:tcPr>
            <w:tcW w:w="1545" w:type="dxa"/>
          </w:tcPr>
          <w:p w14:paraId="7EC0640F" w14:textId="77777777" w:rsidR="00645C33" w:rsidRDefault="00645C33">
            <w:pPr>
              <w:pStyle w:val="TableParagraph"/>
              <w:rPr>
                <w:sz w:val="18"/>
              </w:rPr>
            </w:pPr>
          </w:p>
        </w:tc>
        <w:tc>
          <w:tcPr>
            <w:tcW w:w="1386" w:type="dxa"/>
          </w:tcPr>
          <w:p w14:paraId="35CB953A"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039BCC1A" w14:textId="77777777">
        <w:trPr>
          <w:trHeight w:val="414"/>
        </w:trPr>
        <w:tc>
          <w:tcPr>
            <w:tcW w:w="656" w:type="dxa"/>
          </w:tcPr>
          <w:p w14:paraId="570D75B3" w14:textId="77777777" w:rsidR="00645C33" w:rsidRDefault="00000000">
            <w:pPr>
              <w:pStyle w:val="TableParagraph"/>
              <w:spacing w:line="207" w:lineRule="exact"/>
              <w:ind w:left="110"/>
              <w:rPr>
                <w:sz w:val="18"/>
              </w:rPr>
            </w:pPr>
            <w:r>
              <w:rPr>
                <w:spacing w:val="-5"/>
                <w:sz w:val="18"/>
              </w:rPr>
              <w:t>29</w:t>
            </w:r>
          </w:p>
        </w:tc>
        <w:tc>
          <w:tcPr>
            <w:tcW w:w="3886" w:type="dxa"/>
          </w:tcPr>
          <w:p w14:paraId="3A692A1F" w14:textId="77777777" w:rsidR="00645C33" w:rsidRDefault="00000000">
            <w:pPr>
              <w:pStyle w:val="TableParagraph"/>
              <w:spacing w:line="206" w:lineRule="exact"/>
              <w:ind w:left="107" w:right="197"/>
              <w:rPr>
                <w:sz w:val="18"/>
              </w:rPr>
            </w:pPr>
            <w:r>
              <w:rPr>
                <w:sz w:val="18"/>
              </w:rPr>
              <w:t>PDU</w:t>
            </w:r>
            <w:r>
              <w:rPr>
                <w:spacing w:val="-11"/>
                <w:sz w:val="18"/>
              </w:rPr>
              <w:t xml:space="preserve"> </w:t>
            </w:r>
            <w:r>
              <w:rPr>
                <w:sz w:val="18"/>
              </w:rPr>
              <w:t>për</w:t>
            </w:r>
            <w:r>
              <w:rPr>
                <w:spacing w:val="-10"/>
                <w:sz w:val="18"/>
              </w:rPr>
              <w:t xml:space="preserve"> </w:t>
            </w:r>
            <w:r>
              <w:rPr>
                <w:sz w:val="18"/>
              </w:rPr>
              <w:t>lagj.”KLANICA”</w:t>
            </w:r>
            <w:r>
              <w:rPr>
                <w:spacing w:val="-11"/>
                <w:sz w:val="18"/>
              </w:rPr>
              <w:t xml:space="preserve"> </w:t>
            </w:r>
            <w:r>
              <w:rPr>
                <w:sz w:val="18"/>
              </w:rPr>
              <w:t>NJU”B”,</w:t>
            </w:r>
            <w:r>
              <w:rPr>
                <w:spacing w:val="-10"/>
                <w:sz w:val="18"/>
              </w:rPr>
              <w:t xml:space="preserve"> </w:t>
            </w:r>
            <w:r>
              <w:rPr>
                <w:sz w:val="18"/>
              </w:rPr>
              <w:t>Blloku “B18” – pjesë – Komuna e Kërçovës</w:t>
            </w:r>
          </w:p>
        </w:tc>
        <w:tc>
          <w:tcPr>
            <w:tcW w:w="1104" w:type="dxa"/>
          </w:tcPr>
          <w:p w14:paraId="6F81B5C9" w14:textId="77777777" w:rsidR="00645C33" w:rsidRDefault="00645C33">
            <w:pPr>
              <w:pStyle w:val="TableParagraph"/>
              <w:rPr>
                <w:sz w:val="18"/>
              </w:rPr>
            </w:pPr>
          </w:p>
        </w:tc>
        <w:tc>
          <w:tcPr>
            <w:tcW w:w="1132" w:type="dxa"/>
          </w:tcPr>
          <w:p w14:paraId="5E27C7A5" w14:textId="77777777" w:rsidR="00645C33" w:rsidRDefault="00000000">
            <w:pPr>
              <w:pStyle w:val="TableParagraph"/>
              <w:spacing w:line="207" w:lineRule="exact"/>
              <w:ind w:right="502"/>
              <w:jc w:val="right"/>
              <w:rPr>
                <w:sz w:val="18"/>
              </w:rPr>
            </w:pPr>
            <w:r>
              <w:rPr>
                <w:spacing w:val="-5"/>
                <w:sz w:val="18"/>
              </w:rPr>
              <w:t>2.5</w:t>
            </w:r>
          </w:p>
        </w:tc>
        <w:tc>
          <w:tcPr>
            <w:tcW w:w="1545" w:type="dxa"/>
          </w:tcPr>
          <w:p w14:paraId="3722E6E0" w14:textId="77777777" w:rsidR="00645C33" w:rsidRDefault="00645C33">
            <w:pPr>
              <w:pStyle w:val="TableParagraph"/>
              <w:rPr>
                <w:sz w:val="18"/>
              </w:rPr>
            </w:pPr>
          </w:p>
        </w:tc>
        <w:tc>
          <w:tcPr>
            <w:tcW w:w="1386" w:type="dxa"/>
          </w:tcPr>
          <w:p w14:paraId="50FFE25C"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5A0920D" w14:textId="77777777">
        <w:trPr>
          <w:trHeight w:val="412"/>
        </w:trPr>
        <w:tc>
          <w:tcPr>
            <w:tcW w:w="656" w:type="dxa"/>
          </w:tcPr>
          <w:p w14:paraId="0AF1AB69" w14:textId="77777777" w:rsidR="00645C33" w:rsidRDefault="00000000">
            <w:pPr>
              <w:pStyle w:val="TableParagraph"/>
              <w:spacing w:line="207" w:lineRule="exact"/>
              <w:ind w:left="110"/>
              <w:rPr>
                <w:sz w:val="18"/>
              </w:rPr>
            </w:pPr>
            <w:r>
              <w:rPr>
                <w:spacing w:val="-5"/>
                <w:sz w:val="18"/>
              </w:rPr>
              <w:t>3</w:t>
            </w:r>
            <w:r w:rsidR="0015056C">
              <w:rPr>
                <w:spacing w:val="-5"/>
                <w:sz w:val="18"/>
              </w:rPr>
              <w:t>0</w:t>
            </w:r>
          </w:p>
        </w:tc>
        <w:tc>
          <w:tcPr>
            <w:tcW w:w="3886" w:type="dxa"/>
          </w:tcPr>
          <w:p w14:paraId="744983D4" w14:textId="77777777" w:rsidR="00645C33" w:rsidRDefault="00000000">
            <w:pPr>
              <w:pStyle w:val="TableParagraph"/>
              <w:spacing w:line="206"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lagj.”PASHINË</w:t>
            </w:r>
            <w:r>
              <w:rPr>
                <w:spacing w:val="-3"/>
                <w:sz w:val="18"/>
              </w:rPr>
              <w:t xml:space="preserve"> </w:t>
            </w:r>
            <w:r>
              <w:rPr>
                <w:sz w:val="18"/>
              </w:rPr>
              <w:t>E</w:t>
            </w:r>
            <w:r>
              <w:rPr>
                <w:spacing w:val="-3"/>
                <w:sz w:val="18"/>
              </w:rPr>
              <w:t xml:space="preserve"> </w:t>
            </w:r>
            <w:r>
              <w:rPr>
                <w:sz w:val="18"/>
              </w:rPr>
              <w:t>EPËRME”</w:t>
            </w:r>
            <w:r>
              <w:rPr>
                <w:spacing w:val="-2"/>
                <w:sz w:val="18"/>
              </w:rPr>
              <w:t xml:space="preserve"> </w:t>
            </w:r>
            <w:r>
              <w:rPr>
                <w:sz w:val="18"/>
              </w:rPr>
              <w:t>NJU</w:t>
            </w:r>
            <w:r>
              <w:rPr>
                <w:spacing w:val="-3"/>
                <w:sz w:val="18"/>
              </w:rPr>
              <w:t xml:space="preserve"> </w:t>
            </w:r>
            <w:r>
              <w:rPr>
                <w:spacing w:val="-4"/>
                <w:sz w:val="18"/>
              </w:rPr>
              <w:t>“E”,</w:t>
            </w:r>
          </w:p>
          <w:p w14:paraId="43534E0E" w14:textId="77777777" w:rsidR="00645C33" w:rsidRDefault="00000000">
            <w:pPr>
              <w:pStyle w:val="TableParagraph"/>
              <w:spacing w:line="186" w:lineRule="exact"/>
              <w:ind w:left="107"/>
              <w:rPr>
                <w:sz w:val="18"/>
              </w:rPr>
            </w:pPr>
            <w:r>
              <w:rPr>
                <w:sz w:val="18"/>
              </w:rPr>
              <w:t>Blloku “E1”</w:t>
            </w:r>
            <w:r>
              <w:rPr>
                <w:spacing w:val="-2"/>
                <w:sz w:val="18"/>
              </w:rPr>
              <w:t xml:space="preserve"> </w:t>
            </w:r>
            <w:r>
              <w:rPr>
                <w:sz w:val="18"/>
              </w:rPr>
              <w:t>–</w:t>
            </w:r>
            <w:r>
              <w:rPr>
                <w:spacing w:val="-1"/>
                <w:sz w:val="18"/>
              </w:rPr>
              <w:t xml:space="preserve"> </w:t>
            </w:r>
            <w:r>
              <w:rPr>
                <w:sz w:val="18"/>
              </w:rPr>
              <w:t>pjesa</w:t>
            </w:r>
            <w:r>
              <w:rPr>
                <w:spacing w:val="-1"/>
                <w:sz w:val="18"/>
              </w:rPr>
              <w:t xml:space="preserve"> </w:t>
            </w:r>
            <w:r>
              <w:rPr>
                <w:sz w:val="18"/>
              </w:rPr>
              <w:t>e</w:t>
            </w:r>
            <w:r>
              <w:rPr>
                <w:spacing w:val="-2"/>
                <w:sz w:val="18"/>
              </w:rPr>
              <w:t xml:space="preserve"> </w:t>
            </w:r>
            <w:r>
              <w:rPr>
                <w:sz w:val="18"/>
              </w:rPr>
              <w:t>dytë</w:t>
            </w:r>
            <w:r>
              <w:rPr>
                <w:spacing w:val="-1"/>
                <w:sz w:val="18"/>
              </w:rPr>
              <w:t xml:space="preserve"> </w:t>
            </w:r>
            <w:r>
              <w:rPr>
                <w:sz w:val="18"/>
              </w:rPr>
              <w:t>–</w:t>
            </w:r>
            <w:r>
              <w:rPr>
                <w:spacing w:val="1"/>
                <w:sz w:val="18"/>
              </w:rPr>
              <w:t xml:space="preserve"> </w:t>
            </w:r>
            <w:r>
              <w:rPr>
                <w:sz w:val="18"/>
              </w:rPr>
              <w:t>Komuna</w:t>
            </w:r>
            <w:r>
              <w:rPr>
                <w:spacing w:val="-1"/>
                <w:sz w:val="18"/>
              </w:rPr>
              <w:t xml:space="preserve"> </w:t>
            </w:r>
            <w:r>
              <w:rPr>
                <w:sz w:val="18"/>
              </w:rPr>
              <w:t>e</w:t>
            </w:r>
            <w:r>
              <w:rPr>
                <w:spacing w:val="-1"/>
                <w:sz w:val="18"/>
              </w:rPr>
              <w:t xml:space="preserve"> </w:t>
            </w:r>
            <w:r>
              <w:rPr>
                <w:spacing w:val="-2"/>
                <w:sz w:val="18"/>
              </w:rPr>
              <w:t>Kërçovës</w:t>
            </w:r>
          </w:p>
        </w:tc>
        <w:tc>
          <w:tcPr>
            <w:tcW w:w="1104" w:type="dxa"/>
          </w:tcPr>
          <w:p w14:paraId="6DE65A9B" w14:textId="77777777" w:rsidR="00645C33" w:rsidRDefault="00645C33">
            <w:pPr>
              <w:pStyle w:val="TableParagraph"/>
              <w:rPr>
                <w:sz w:val="18"/>
              </w:rPr>
            </w:pPr>
          </w:p>
        </w:tc>
        <w:tc>
          <w:tcPr>
            <w:tcW w:w="1132" w:type="dxa"/>
          </w:tcPr>
          <w:p w14:paraId="392EDF40" w14:textId="77777777" w:rsidR="00645C33" w:rsidRDefault="00000000">
            <w:pPr>
              <w:pStyle w:val="TableParagraph"/>
              <w:spacing w:line="207" w:lineRule="exact"/>
              <w:ind w:left="10" w:right="165"/>
              <w:jc w:val="center"/>
              <w:rPr>
                <w:sz w:val="18"/>
              </w:rPr>
            </w:pPr>
            <w:r>
              <w:rPr>
                <w:spacing w:val="-5"/>
                <w:sz w:val="18"/>
              </w:rPr>
              <w:t>15</w:t>
            </w:r>
          </w:p>
        </w:tc>
        <w:tc>
          <w:tcPr>
            <w:tcW w:w="1545" w:type="dxa"/>
          </w:tcPr>
          <w:p w14:paraId="5637664D" w14:textId="77777777" w:rsidR="00645C33" w:rsidRDefault="00645C33">
            <w:pPr>
              <w:pStyle w:val="TableParagraph"/>
              <w:rPr>
                <w:sz w:val="18"/>
              </w:rPr>
            </w:pPr>
          </w:p>
        </w:tc>
        <w:tc>
          <w:tcPr>
            <w:tcW w:w="1386" w:type="dxa"/>
          </w:tcPr>
          <w:p w14:paraId="265C7FD3"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1B61B46F" w14:textId="77777777">
        <w:trPr>
          <w:trHeight w:val="414"/>
        </w:trPr>
        <w:tc>
          <w:tcPr>
            <w:tcW w:w="656" w:type="dxa"/>
          </w:tcPr>
          <w:p w14:paraId="3C0FD2BE" w14:textId="77777777" w:rsidR="00645C33" w:rsidRDefault="00000000">
            <w:pPr>
              <w:pStyle w:val="TableParagraph"/>
              <w:spacing w:line="207" w:lineRule="exact"/>
              <w:ind w:left="110"/>
              <w:rPr>
                <w:sz w:val="18"/>
              </w:rPr>
            </w:pPr>
            <w:r>
              <w:rPr>
                <w:spacing w:val="-5"/>
                <w:sz w:val="18"/>
              </w:rPr>
              <w:t>3</w:t>
            </w:r>
            <w:r w:rsidR="0015056C">
              <w:rPr>
                <w:spacing w:val="-5"/>
                <w:sz w:val="18"/>
              </w:rPr>
              <w:t>1</w:t>
            </w:r>
          </w:p>
        </w:tc>
        <w:tc>
          <w:tcPr>
            <w:tcW w:w="3886" w:type="dxa"/>
          </w:tcPr>
          <w:p w14:paraId="46148A94" w14:textId="77777777" w:rsidR="00645C33" w:rsidRDefault="00000000">
            <w:pPr>
              <w:pStyle w:val="TableParagraph"/>
              <w:spacing w:line="208" w:lineRule="exact"/>
              <w:ind w:left="107"/>
              <w:rPr>
                <w:sz w:val="18"/>
              </w:rPr>
            </w:pPr>
            <w:r>
              <w:rPr>
                <w:sz w:val="18"/>
              </w:rPr>
              <w:t>PDU</w:t>
            </w:r>
            <w:r>
              <w:rPr>
                <w:spacing w:val="-6"/>
                <w:sz w:val="18"/>
              </w:rPr>
              <w:t xml:space="preserve"> </w:t>
            </w:r>
            <w:r>
              <w:rPr>
                <w:sz w:val="18"/>
              </w:rPr>
              <w:t>për</w:t>
            </w:r>
            <w:r>
              <w:rPr>
                <w:spacing w:val="-5"/>
                <w:sz w:val="18"/>
              </w:rPr>
              <w:t xml:space="preserve"> </w:t>
            </w:r>
            <w:r>
              <w:rPr>
                <w:sz w:val="18"/>
              </w:rPr>
              <w:t>lagj.”DEVIÇO”</w:t>
            </w:r>
            <w:r>
              <w:rPr>
                <w:spacing w:val="-6"/>
                <w:sz w:val="18"/>
              </w:rPr>
              <w:t xml:space="preserve"> </w:t>
            </w:r>
            <w:r>
              <w:rPr>
                <w:sz w:val="18"/>
              </w:rPr>
              <w:t>Blloku</w:t>
            </w:r>
            <w:r>
              <w:rPr>
                <w:spacing w:val="-6"/>
                <w:sz w:val="18"/>
              </w:rPr>
              <w:t xml:space="preserve"> </w:t>
            </w:r>
            <w:r>
              <w:rPr>
                <w:sz w:val="18"/>
              </w:rPr>
              <w:t>“1”</w:t>
            </w:r>
            <w:r>
              <w:rPr>
                <w:spacing w:val="-4"/>
                <w:sz w:val="18"/>
              </w:rPr>
              <w:t xml:space="preserve"> </w:t>
            </w:r>
            <w:r>
              <w:rPr>
                <w:sz w:val="18"/>
              </w:rPr>
              <w:t>–</w:t>
            </w:r>
            <w:r>
              <w:rPr>
                <w:spacing w:val="-5"/>
                <w:sz w:val="18"/>
              </w:rPr>
              <w:t xml:space="preserve"> </w:t>
            </w:r>
            <w:r>
              <w:rPr>
                <w:sz w:val="18"/>
              </w:rPr>
              <w:t>Komuna</w:t>
            </w:r>
            <w:r>
              <w:rPr>
                <w:spacing w:val="-6"/>
                <w:sz w:val="18"/>
              </w:rPr>
              <w:t xml:space="preserve"> </w:t>
            </w:r>
            <w:r>
              <w:rPr>
                <w:sz w:val="18"/>
              </w:rPr>
              <w:t xml:space="preserve">e </w:t>
            </w:r>
            <w:r>
              <w:rPr>
                <w:spacing w:val="-2"/>
                <w:sz w:val="18"/>
              </w:rPr>
              <w:t>Kërçovës</w:t>
            </w:r>
          </w:p>
        </w:tc>
        <w:tc>
          <w:tcPr>
            <w:tcW w:w="1104" w:type="dxa"/>
          </w:tcPr>
          <w:p w14:paraId="1D153B84" w14:textId="77777777" w:rsidR="00645C33" w:rsidRDefault="00645C33">
            <w:pPr>
              <w:pStyle w:val="TableParagraph"/>
              <w:rPr>
                <w:sz w:val="18"/>
              </w:rPr>
            </w:pPr>
          </w:p>
        </w:tc>
        <w:tc>
          <w:tcPr>
            <w:tcW w:w="1132" w:type="dxa"/>
          </w:tcPr>
          <w:p w14:paraId="5298F212" w14:textId="77777777" w:rsidR="00645C33" w:rsidRDefault="00000000">
            <w:pPr>
              <w:pStyle w:val="TableParagraph"/>
              <w:spacing w:line="207" w:lineRule="exact"/>
              <w:ind w:left="244"/>
              <w:rPr>
                <w:sz w:val="18"/>
              </w:rPr>
            </w:pPr>
            <w:r>
              <w:rPr>
                <w:spacing w:val="-4"/>
                <w:sz w:val="18"/>
              </w:rPr>
              <w:t>0.46</w:t>
            </w:r>
          </w:p>
        </w:tc>
        <w:tc>
          <w:tcPr>
            <w:tcW w:w="1545" w:type="dxa"/>
          </w:tcPr>
          <w:p w14:paraId="508B8271" w14:textId="77777777" w:rsidR="00645C33" w:rsidRDefault="00645C33">
            <w:pPr>
              <w:pStyle w:val="TableParagraph"/>
              <w:rPr>
                <w:sz w:val="18"/>
              </w:rPr>
            </w:pPr>
          </w:p>
        </w:tc>
        <w:tc>
          <w:tcPr>
            <w:tcW w:w="1386" w:type="dxa"/>
          </w:tcPr>
          <w:p w14:paraId="13180417"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15B645D6" w14:textId="77777777">
        <w:trPr>
          <w:trHeight w:val="412"/>
        </w:trPr>
        <w:tc>
          <w:tcPr>
            <w:tcW w:w="656" w:type="dxa"/>
          </w:tcPr>
          <w:p w14:paraId="0E53C425" w14:textId="77777777" w:rsidR="00645C33" w:rsidRDefault="00000000">
            <w:pPr>
              <w:pStyle w:val="TableParagraph"/>
              <w:spacing w:line="207" w:lineRule="exact"/>
              <w:ind w:left="110"/>
              <w:rPr>
                <w:sz w:val="18"/>
              </w:rPr>
            </w:pPr>
            <w:r>
              <w:rPr>
                <w:spacing w:val="-5"/>
                <w:sz w:val="18"/>
              </w:rPr>
              <w:lastRenderedPageBreak/>
              <w:t>3</w:t>
            </w:r>
            <w:r w:rsidR="0015056C">
              <w:rPr>
                <w:spacing w:val="-5"/>
                <w:sz w:val="18"/>
              </w:rPr>
              <w:t>2</w:t>
            </w:r>
          </w:p>
        </w:tc>
        <w:tc>
          <w:tcPr>
            <w:tcW w:w="3886" w:type="dxa"/>
          </w:tcPr>
          <w:p w14:paraId="3E986D4C" w14:textId="77777777" w:rsidR="00645C33" w:rsidRDefault="00000000">
            <w:pPr>
              <w:pStyle w:val="TableParagraph"/>
              <w:spacing w:line="207" w:lineRule="exact"/>
              <w:ind w:left="107"/>
              <w:rPr>
                <w:sz w:val="18"/>
              </w:rPr>
            </w:pPr>
            <w:r>
              <w:rPr>
                <w:sz w:val="18"/>
              </w:rPr>
              <w:t>PDU</w:t>
            </w:r>
            <w:r>
              <w:rPr>
                <w:spacing w:val="-3"/>
                <w:sz w:val="18"/>
              </w:rPr>
              <w:t xml:space="preserve"> </w:t>
            </w:r>
            <w:r>
              <w:rPr>
                <w:sz w:val="18"/>
              </w:rPr>
              <w:t>për</w:t>
            </w:r>
            <w:r>
              <w:rPr>
                <w:spacing w:val="-2"/>
                <w:sz w:val="18"/>
              </w:rPr>
              <w:t xml:space="preserve"> </w:t>
            </w:r>
            <w:r>
              <w:rPr>
                <w:sz w:val="18"/>
              </w:rPr>
              <w:t>lagjen</w:t>
            </w:r>
            <w:r>
              <w:rPr>
                <w:spacing w:val="-3"/>
                <w:sz w:val="18"/>
              </w:rPr>
              <w:t xml:space="preserve"> </w:t>
            </w:r>
            <w:r>
              <w:rPr>
                <w:sz w:val="18"/>
              </w:rPr>
              <w:t>“KUTLLABICA</w:t>
            </w:r>
            <w:r>
              <w:rPr>
                <w:spacing w:val="-3"/>
                <w:sz w:val="18"/>
              </w:rPr>
              <w:t xml:space="preserve"> </w:t>
            </w:r>
            <w:r>
              <w:rPr>
                <w:sz w:val="18"/>
              </w:rPr>
              <w:t>2”</w:t>
            </w:r>
            <w:r>
              <w:rPr>
                <w:spacing w:val="-3"/>
                <w:sz w:val="18"/>
              </w:rPr>
              <w:t xml:space="preserve"> </w:t>
            </w:r>
            <w:r>
              <w:rPr>
                <w:sz w:val="18"/>
              </w:rPr>
              <w:t>NJU</w:t>
            </w:r>
            <w:r>
              <w:rPr>
                <w:spacing w:val="-2"/>
                <w:sz w:val="18"/>
              </w:rPr>
              <w:t xml:space="preserve"> </w:t>
            </w:r>
            <w:r>
              <w:rPr>
                <w:spacing w:val="-5"/>
                <w:sz w:val="18"/>
              </w:rPr>
              <w:t>“G”</w:t>
            </w:r>
          </w:p>
          <w:p w14:paraId="78A5DCBD" w14:textId="77777777" w:rsidR="00645C33" w:rsidRDefault="00000000">
            <w:pPr>
              <w:pStyle w:val="TableParagraph"/>
              <w:spacing w:line="186" w:lineRule="exact"/>
              <w:ind w:left="107"/>
              <w:rPr>
                <w:sz w:val="18"/>
              </w:rPr>
            </w:pPr>
            <w:r>
              <w:rPr>
                <w:sz w:val="18"/>
              </w:rPr>
              <w:t>Blloku G10</w:t>
            </w:r>
            <w:r>
              <w:rPr>
                <w:spacing w:val="-1"/>
                <w:sz w:val="18"/>
              </w:rPr>
              <w:t xml:space="preserve"> </w:t>
            </w:r>
            <w:r>
              <w:rPr>
                <w:sz w:val="18"/>
              </w:rPr>
              <w:t>– pjesa</w:t>
            </w:r>
            <w:r>
              <w:rPr>
                <w:spacing w:val="-2"/>
                <w:sz w:val="18"/>
              </w:rPr>
              <w:t xml:space="preserve"> </w:t>
            </w:r>
            <w:r>
              <w:rPr>
                <w:sz w:val="18"/>
              </w:rPr>
              <w:t>3</w:t>
            </w:r>
            <w:r>
              <w:rPr>
                <w:spacing w:val="1"/>
                <w:sz w:val="18"/>
              </w:rPr>
              <w:t xml:space="preserve"> </w:t>
            </w:r>
            <w:r>
              <w:rPr>
                <w:sz w:val="18"/>
              </w:rPr>
              <w:t>– Komuna</w:t>
            </w:r>
            <w:r>
              <w:rPr>
                <w:spacing w:val="-2"/>
                <w:sz w:val="18"/>
              </w:rPr>
              <w:t xml:space="preserve"> </w:t>
            </w:r>
            <w:r>
              <w:rPr>
                <w:sz w:val="18"/>
              </w:rPr>
              <w:t>e</w:t>
            </w:r>
            <w:r>
              <w:rPr>
                <w:spacing w:val="-3"/>
                <w:sz w:val="18"/>
              </w:rPr>
              <w:t xml:space="preserve"> </w:t>
            </w:r>
            <w:r>
              <w:rPr>
                <w:spacing w:val="-2"/>
                <w:sz w:val="18"/>
              </w:rPr>
              <w:t>Kërçovës</w:t>
            </w:r>
          </w:p>
        </w:tc>
        <w:tc>
          <w:tcPr>
            <w:tcW w:w="1104" w:type="dxa"/>
          </w:tcPr>
          <w:p w14:paraId="0E124097" w14:textId="77777777" w:rsidR="00645C33" w:rsidRDefault="00645C33">
            <w:pPr>
              <w:pStyle w:val="TableParagraph"/>
              <w:rPr>
                <w:sz w:val="18"/>
              </w:rPr>
            </w:pPr>
          </w:p>
        </w:tc>
        <w:tc>
          <w:tcPr>
            <w:tcW w:w="1132" w:type="dxa"/>
          </w:tcPr>
          <w:p w14:paraId="6D449321" w14:textId="77777777" w:rsidR="00645C33" w:rsidRDefault="00000000">
            <w:pPr>
              <w:pStyle w:val="TableParagraph"/>
              <w:spacing w:line="207" w:lineRule="exact"/>
              <w:ind w:left="108"/>
              <w:rPr>
                <w:sz w:val="18"/>
              </w:rPr>
            </w:pPr>
            <w:r>
              <w:rPr>
                <w:spacing w:val="-10"/>
                <w:sz w:val="18"/>
              </w:rPr>
              <w:t>2</w:t>
            </w:r>
          </w:p>
        </w:tc>
        <w:tc>
          <w:tcPr>
            <w:tcW w:w="1545" w:type="dxa"/>
          </w:tcPr>
          <w:p w14:paraId="7ACD549E" w14:textId="77777777" w:rsidR="00645C33" w:rsidRDefault="00645C33">
            <w:pPr>
              <w:pStyle w:val="TableParagraph"/>
              <w:rPr>
                <w:sz w:val="18"/>
              </w:rPr>
            </w:pPr>
          </w:p>
        </w:tc>
        <w:tc>
          <w:tcPr>
            <w:tcW w:w="1386" w:type="dxa"/>
          </w:tcPr>
          <w:p w14:paraId="32342683"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2B76AC4F" w14:textId="77777777">
        <w:trPr>
          <w:trHeight w:val="618"/>
        </w:trPr>
        <w:tc>
          <w:tcPr>
            <w:tcW w:w="656" w:type="dxa"/>
          </w:tcPr>
          <w:p w14:paraId="0CA1D8D8" w14:textId="77777777" w:rsidR="00645C33" w:rsidRDefault="00000000">
            <w:pPr>
              <w:pStyle w:val="TableParagraph"/>
              <w:spacing w:line="204" w:lineRule="exact"/>
              <w:ind w:left="110"/>
              <w:rPr>
                <w:sz w:val="18"/>
              </w:rPr>
            </w:pPr>
            <w:r>
              <w:rPr>
                <w:spacing w:val="-5"/>
                <w:sz w:val="18"/>
              </w:rPr>
              <w:t>3</w:t>
            </w:r>
            <w:r w:rsidR="00550AFB">
              <w:rPr>
                <w:spacing w:val="-5"/>
                <w:sz w:val="18"/>
              </w:rPr>
              <w:t>3</w:t>
            </w:r>
          </w:p>
        </w:tc>
        <w:tc>
          <w:tcPr>
            <w:tcW w:w="3886" w:type="dxa"/>
          </w:tcPr>
          <w:p w14:paraId="38088F7D" w14:textId="77777777" w:rsidR="00645C33" w:rsidRDefault="00000000">
            <w:pPr>
              <w:pStyle w:val="TableParagraph"/>
              <w:spacing w:line="242" w:lineRule="auto"/>
              <w:ind w:left="107"/>
              <w:rPr>
                <w:sz w:val="18"/>
              </w:rPr>
            </w:pPr>
            <w:r>
              <w:rPr>
                <w:sz w:val="18"/>
              </w:rPr>
              <w:t>PDU</w:t>
            </w:r>
            <w:r>
              <w:rPr>
                <w:spacing w:val="-8"/>
                <w:sz w:val="18"/>
              </w:rPr>
              <w:t xml:space="preserve"> </w:t>
            </w:r>
            <w:r>
              <w:rPr>
                <w:sz w:val="18"/>
              </w:rPr>
              <w:t>për</w:t>
            </w:r>
            <w:r>
              <w:rPr>
                <w:spacing w:val="-7"/>
                <w:sz w:val="18"/>
              </w:rPr>
              <w:t xml:space="preserve"> </w:t>
            </w:r>
            <w:r>
              <w:rPr>
                <w:sz w:val="18"/>
              </w:rPr>
              <w:t>lagjen</w:t>
            </w:r>
            <w:r>
              <w:rPr>
                <w:spacing w:val="-9"/>
                <w:sz w:val="18"/>
              </w:rPr>
              <w:t xml:space="preserve"> </w:t>
            </w:r>
            <w:r>
              <w:rPr>
                <w:sz w:val="18"/>
              </w:rPr>
              <w:t>“KALENDERICA</w:t>
            </w:r>
            <w:r>
              <w:rPr>
                <w:spacing w:val="-7"/>
                <w:sz w:val="18"/>
              </w:rPr>
              <w:t xml:space="preserve"> </w:t>
            </w:r>
            <w:r>
              <w:rPr>
                <w:sz w:val="18"/>
              </w:rPr>
              <w:t>1”</w:t>
            </w:r>
            <w:r>
              <w:rPr>
                <w:spacing w:val="-8"/>
                <w:sz w:val="18"/>
              </w:rPr>
              <w:t xml:space="preserve"> </w:t>
            </w:r>
            <w:r>
              <w:rPr>
                <w:sz w:val="18"/>
              </w:rPr>
              <w:t>BLLOKU URBAN “B” MODULI URBAN 4, PN. 4.7 në</w:t>
            </w:r>
          </w:p>
          <w:p w14:paraId="3B759104" w14:textId="77777777" w:rsidR="00645C33" w:rsidRDefault="00000000">
            <w:pPr>
              <w:pStyle w:val="TableParagraph"/>
              <w:spacing w:line="183" w:lineRule="exact"/>
              <w:ind w:left="107"/>
              <w:rPr>
                <w:sz w:val="18"/>
              </w:rPr>
            </w:pPr>
            <w:r>
              <w:rPr>
                <w:sz w:val="18"/>
              </w:rPr>
              <w:t>PK.946,</w:t>
            </w:r>
            <w:r>
              <w:rPr>
                <w:spacing w:val="-2"/>
                <w:sz w:val="18"/>
              </w:rPr>
              <w:t xml:space="preserve"> </w:t>
            </w:r>
            <w:r>
              <w:rPr>
                <w:sz w:val="18"/>
              </w:rPr>
              <w:t>KK</w:t>
            </w:r>
            <w:r>
              <w:rPr>
                <w:spacing w:val="-2"/>
                <w:sz w:val="18"/>
              </w:rPr>
              <w:t xml:space="preserve"> </w:t>
            </w:r>
            <w:r>
              <w:rPr>
                <w:sz w:val="18"/>
              </w:rPr>
              <w:t>KËRÇOVË</w:t>
            </w:r>
            <w:r>
              <w:rPr>
                <w:spacing w:val="-3"/>
                <w:sz w:val="18"/>
              </w:rPr>
              <w:t xml:space="preserve"> </w:t>
            </w:r>
            <w:r>
              <w:rPr>
                <w:sz w:val="18"/>
              </w:rPr>
              <w:t>8 – Komuna</w:t>
            </w:r>
            <w:r>
              <w:rPr>
                <w:spacing w:val="-2"/>
                <w:sz w:val="18"/>
              </w:rPr>
              <w:t xml:space="preserve"> </w:t>
            </w:r>
            <w:r>
              <w:rPr>
                <w:sz w:val="18"/>
              </w:rPr>
              <w:t>e</w:t>
            </w:r>
            <w:r>
              <w:rPr>
                <w:spacing w:val="-2"/>
                <w:sz w:val="18"/>
              </w:rPr>
              <w:t xml:space="preserve"> Kërçovës</w:t>
            </w:r>
          </w:p>
        </w:tc>
        <w:tc>
          <w:tcPr>
            <w:tcW w:w="1104" w:type="dxa"/>
          </w:tcPr>
          <w:p w14:paraId="284921CB" w14:textId="77777777" w:rsidR="00645C33" w:rsidRDefault="00645C33">
            <w:pPr>
              <w:pStyle w:val="TableParagraph"/>
              <w:rPr>
                <w:sz w:val="18"/>
              </w:rPr>
            </w:pPr>
          </w:p>
        </w:tc>
        <w:tc>
          <w:tcPr>
            <w:tcW w:w="1132" w:type="dxa"/>
          </w:tcPr>
          <w:p w14:paraId="18A22C56" w14:textId="77777777" w:rsidR="00645C33" w:rsidRDefault="00000000">
            <w:pPr>
              <w:pStyle w:val="TableParagraph"/>
              <w:spacing w:line="204" w:lineRule="exact"/>
              <w:ind w:left="108"/>
              <w:rPr>
                <w:sz w:val="18"/>
              </w:rPr>
            </w:pPr>
            <w:r>
              <w:rPr>
                <w:spacing w:val="-10"/>
                <w:sz w:val="18"/>
              </w:rPr>
              <w:t>1</w:t>
            </w:r>
          </w:p>
        </w:tc>
        <w:tc>
          <w:tcPr>
            <w:tcW w:w="1545" w:type="dxa"/>
          </w:tcPr>
          <w:p w14:paraId="208B8C93" w14:textId="77777777" w:rsidR="00645C33" w:rsidRDefault="00645C33">
            <w:pPr>
              <w:pStyle w:val="TableParagraph"/>
              <w:rPr>
                <w:sz w:val="18"/>
              </w:rPr>
            </w:pPr>
          </w:p>
        </w:tc>
        <w:tc>
          <w:tcPr>
            <w:tcW w:w="1386" w:type="dxa"/>
          </w:tcPr>
          <w:p w14:paraId="249CB91F" w14:textId="77777777" w:rsidR="00645C33" w:rsidRDefault="00000000">
            <w:pPr>
              <w:pStyle w:val="TableParagraph"/>
              <w:spacing w:before="102"/>
              <w:ind w:left="340" w:right="88" w:firstLine="700"/>
              <w:rPr>
                <w:sz w:val="18"/>
              </w:rPr>
            </w:pPr>
            <w:r>
              <w:rPr>
                <w:spacing w:val="-6"/>
                <w:sz w:val="18"/>
              </w:rPr>
              <w:t>Me</w:t>
            </w:r>
            <w:r>
              <w:rPr>
                <w:spacing w:val="-2"/>
                <w:sz w:val="18"/>
              </w:rPr>
              <w:t xml:space="preserve"> vetëfinancim</w:t>
            </w:r>
          </w:p>
        </w:tc>
      </w:tr>
      <w:tr w:rsidR="00645C33" w14:paraId="3BD6E415" w14:textId="77777777">
        <w:trPr>
          <w:trHeight w:val="414"/>
        </w:trPr>
        <w:tc>
          <w:tcPr>
            <w:tcW w:w="656" w:type="dxa"/>
          </w:tcPr>
          <w:p w14:paraId="02BD2892" w14:textId="77777777" w:rsidR="00645C33" w:rsidRDefault="00000000">
            <w:pPr>
              <w:pStyle w:val="TableParagraph"/>
              <w:spacing w:line="207" w:lineRule="exact"/>
              <w:ind w:left="110"/>
              <w:rPr>
                <w:sz w:val="18"/>
              </w:rPr>
            </w:pPr>
            <w:r>
              <w:rPr>
                <w:spacing w:val="-5"/>
                <w:sz w:val="18"/>
              </w:rPr>
              <w:t>3</w:t>
            </w:r>
            <w:r w:rsidR="00550AFB">
              <w:rPr>
                <w:spacing w:val="-5"/>
                <w:sz w:val="18"/>
              </w:rPr>
              <w:t>4</w:t>
            </w:r>
          </w:p>
        </w:tc>
        <w:tc>
          <w:tcPr>
            <w:tcW w:w="3886" w:type="dxa"/>
          </w:tcPr>
          <w:p w14:paraId="2DCA22A9" w14:textId="77777777" w:rsidR="00645C33" w:rsidRDefault="00000000">
            <w:pPr>
              <w:pStyle w:val="TableParagraph"/>
              <w:spacing w:line="207" w:lineRule="exact"/>
              <w:ind w:left="107"/>
              <w:rPr>
                <w:sz w:val="18"/>
              </w:rPr>
            </w:pPr>
            <w:r>
              <w:rPr>
                <w:sz w:val="18"/>
              </w:rPr>
              <w:t>PDU</w:t>
            </w:r>
            <w:r>
              <w:rPr>
                <w:spacing w:val="-3"/>
                <w:sz w:val="18"/>
              </w:rPr>
              <w:t xml:space="preserve"> </w:t>
            </w:r>
            <w:r>
              <w:rPr>
                <w:sz w:val="18"/>
              </w:rPr>
              <w:t>për</w:t>
            </w:r>
            <w:r>
              <w:rPr>
                <w:spacing w:val="-2"/>
                <w:sz w:val="18"/>
              </w:rPr>
              <w:t xml:space="preserve"> </w:t>
            </w:r>
            <w:r>
              <w:rPr>
                <w:sz w:val="18"/>
              </w:rPr>
              <w:t>lagjen</w:t>
            </w:r>
            <w:r>
              <w:rPr>
                <w:spacing w:val="-3"/>
                <w:sz w:val="18"/>
              </w:rPr>
              <w:t xml:space="preserve"> </w:t>
            </w:r>
            <w:r>
              <w:rPr>
                <w:sz w:val="18"/>
              </w:rPr>
              <w:t>“NËNKRUSHINË”</w:t>
            </w:r>
            <w:r>
              <w:rPr>
                <w:spacing w:val="-3"/>
                <w:sz w:val="18"/>
              </w:rPr>
              <w:t xml:space="preserve"> </w:t>
            </w:r>
            <w:r>
              <w:rPr>
                <w:sz w:val="18"/>
              </w:rPr>
              <w:t>NJU</w:t>
            </w:r>
            <w:r>
              <w:rPr>
                <w:spacing w:val="-2"/>
                <w:sz w:val="18"/>
              </w:rPr>
              <w:t xml:space="preserve"> </w:t>
            </w:r>
            <w:r>
              <w:rPr>
                <w:spacing w:val="-5"/>
                <w:sz w:val="18"/>
              </w:rPr>
              <w:t>“Z”</w:t>
            </w:r>
          </w:p>
          <w:p w14:paraId="3EA07B06" w14:textId="77777777" w:rsidR="00645C33" w:rsidRDefault="00000000">
            <w:pPr>
              <w:pStyle w:val="TableParagraph"/>
              <w:spacing w:before="2" w:line="186" w:lineRule="exact"/>
              <w:ind w:left="107"/>
              <w:rPr>
                <w:sz w:val="18"/>
              </w:rPr>
            </w:pPr>
            <w:r>
              <w:rPr>
                <w:sz w:val="18"/>
              </w:rPr>
              <w:t>Blloku</w:t>
            </w:r>
            <w:r>
              <w:rPr>
                <w:spacing w:val="-1"/>
                <w:sz w:val="18"/>
              </w:rPr>
              <w:t xml:space="preserve"> </w:t>
            </w:r>
            <w:r>
              <w:rPr>
                <w:sz w:val="18"/>
              </w:rPr>
              <w:t>“Z”</w:t>
            </w:r>
            <w:r>
              <w:rPr>
                <w:spacing w:val="-1"/>
                <w:sz w:val="18"/>
              </w:rPr>
              <w:t xml:space="preserve"> </w:t>
            </w:r>
            <w:r>
              <w:rPr>
                <w:sz w:val="18"/>
              </w:rPr>
              <w:t>5</w:t>
            </w:r>
            <w:r>
              <w:rPr>
                <w:spacing w:val="-1"/>
                <w:sz w:val="18"/>
              </w:rPr>
              <w:t xml:space="preserve"> </w:t>
            </w:r>
            <w:r>
              <w:rPr>
                <w:sz w:val="18"/>
              </w:rPr>
              <w:t>dhe</w:t>
            </w:r>
            <w:r>
              <w:rPr>
                <w:spacing w:val="-2"/>
                <w:sz w:val="18"/>
              </w:rPr>
              <w:t xml:space="preserve"> </w:t>
            </w:r>
            <w:r>
              <w:rPr>
                <w:sz w:val="18"/>
              </w:rPr>
              <w:t>“Z”</w:t>
            </w:r>
            <w:r>
              <w:rPr>
                <w:spacing w:val="-1"/>
                <w:sz w:val="18"/>
              </w:rPr>
              <w:t xml:space="preserve"> </w:t>
            </w:r>
            <w:r>
              <w:rPr>
                <w:sz w:val="18"/>
              </w:rPr>
              <w:t>6</w:t>
            </w:r>
            <w:r>
              <w:rPr>
                <w:spacing w:val="-1"/>
                <w:sz w:val="18"/>
              </w:rPr>
              <w:t xml:space="preserve"> </w:t>
            </w:r>
            <w:r>
              <w:rPr>
                <w:sz w:val="18"/>
              </w:rPr>
              <w:t>– Komuna</w:t>
            </w:r>
            <w:r>
              <w:rPr>
                <w:spacing w:val="-2"/>
                <w:sz w:val="18"/>
              </w:rPr>
              <w:t xml:space="preserve"> </w:t>
            </w:r>
            <w:r>
              <w:rPr>
                <w:sz w:val="18"/>
              </w:rPr>
              <w:t>e</w:t>
            </w:r>
            <w:r>
              <w:rPr>
                <w:spacing w:val="-1"/>
                <w:sz w:val="18"/>
              </w:rPr>
              <w:t xml:space="preserve"> </w:t>
            </w:r>
            <w:r>
              <w:rPr>
                <w:spacing w:val="-2"/>
                <w:sz w:val="18"/>
              </w:rPr>
              <w:t>Kërçovës</w:t>
            </w:r>
          </w:p>
        </w:tc>
        <w:tc>
          <w:tcPr>
            <w:tcW w:w="1104" w:type="dxa"/>
          </w:tcPr>
          <w:p w14:paraId="2D9C668E" w14:textId="77777777" w:rsidR="00645C33" w:rsidRDefault="00645C33">
            <w:pPr>
              <w:pStyle w:val="TableParagraph"/>
              <w:rPr>
                <w:sz w:val="18"/>
              </w:rPr>
            </w:pPr>
          </w:p>
        </w:tc>
        <w:tc>
          <w:tcPr>
            <w:tcW w:w="1132" w:type="dxa"/>
          </w:tcPr>
          <w:p w14:paraId="6417131A" w14:textId="77777777" w:rsidR="00645C33" w:rsidRDefault="00000000">
            <w:pPr>
              <w:pStyle w:val="TableParagraph"/>
              <w:spacing w:line="207" w:lineRule="exact"/>
              <w:ind w:left="108"/>
              <w:rPr>
                <w:sz w:val="18"/>
              </w:rPr>
            </w:pPr>
            <w:r>
              <w:rPr>
                <w:spacing w:val="-10"/>
                <w:sz w:val="18"/>
              </w:rPr>
              <w:t>5</w:t>
            </w:r>
          </w:p>
        </w:tc>
        <w:tc>
          <w:tcPr>
            <w:tcW w:w="1545" w:type="dxa"/>
          </w:tcPr>
          <w:p w14:paraId="6444AB27" w14:textId="77777777" w:rsidR="00645C33" w:rsidRDefault="00645C33">
            <w:pPr>
              <w:pStyle w:val="TableParagraph"/>
              <w:rPr>
                <w:sz w:val="18"/>
              </w:rPr>
            </w:pPr>
          </w:p>
        </w:tc>
        <w:tc>
          <w:tcPr>
            <w:tcW w:w="1386" w:type="dxa"/>
          </w:tcPr>
          <w:p w14:paraId="3966E7C9"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1E10C939" w14:textId="77777777">
        <w:trPr>
          <w:trHeight w:val="411"/>
        </w:trPr>
        <w:tc>
          <w:tcPr>
            <w:tcW w:w="656" w:type="dxa"/>
          </w:tcPr>
          <w:p w14:paraId="3DF8E035" w14:textId="77777777" w:rsidR="00645C33" w:rsidRDefault="00000000">
            <w:pPr>
              <w:pStyle w:val="TableParagraph"/>
              <w:spacing w:line="206" w:lineRule="exact"/>
              <w:ind w:left="110"/>
              <w:rPr>
                <w:sz w:val="18"/>
              </w:rPr>
            </w:pPr>
            <w:r>
              <w:rPr>
                <w:spacing w:val="-5"/>
                <w:sz w:val="18"/>
              </w:rPr>
              <w:t>3</w:t>
            </w:r>
            <w:r w:rsidR="00550AFB">
              <w:rPr>
                <w:spacing w:val="-5"/>
                <w:sz w:val="18"/>
              </w:rPr>
              <w:t>5</w:t>
            </w:r>
          </w:p>
        </w:tc>
        <w:tc>
          <w:tcPr>
            <w:tcW w:w="3886" w:type="dxa"/>
          </w:tcPr>
          <w:p w14:paraId="0FBE1E49" w14:textId="77777777" w:rsidR="00645C33" w:rsidRDefault="00000000">
            <w:pPr>
              <w:pStyle w:val="TableParagraph"/>
              <w:spacing w:line="206" w:lineRule="exact"/>
              <w:ind w:left="107"/>
              <w:rPr>
                <w:sz w:val="18"/>
              </w:rPr>
            </w:pPr>
            <w:r>
              <w:rPr>
                <w:sz w:val="18"/>
              </w:rPr>
              <w:t>PDU</w:t>
            </w:r>
            <w:r>
              <w:rPr>
                <w:spacing w:val="-8"/>
                <w:sz w:val="18"/>
              </w:rPr>
              <w:t xml:space="preserve"> </w:t>
            </w:r>
            <w:r>
              <w:rPr>
                <w:sz w:val="18"/>
              </w:rPr>
              <w:t>për</w:t>
            </w:r>
            <w:r>
              <w:rPr>
                <w:spacing w:val="-8"/>
                <w:sz w:val="18"/>
              </w:rPr>
              <w:t xml:space="preserve"> </w:t>
            </w:r>
            <w:r>
              <w:rPr>
                <w:sz w:val="18"/>
              </w:rPr>
              <w:t>lagjen</w:t>
            </w:r>
            <w:r>
              <w:rPr>
                <w:spacing w:val="-9"/>
                <w:sz w:val="18"/>
              </w:rPr>
              <w:t xml:space="preserve"> </w:t>
            </w:r>
            <w:r>
              <w:rPr>
                <w:sz w:val="18"/>
              </w:rPr>
              <w:t>“KUTLLABICA”</w:t>
            </w:r>
            <w:r>
              <w:rPr>
                <w:spacing w:val="-8"/>
                <w:sz w:val="18"/>
              </w:rPr>
              <w:t xml:space="preserve"> </w:t>
            </w:r>
            <w:r>
              <w:rPr>
                <w:sz w:val="18"/>
              </w:rPr>
              <w:t>NJU</w:t>
            </w:r>
            <w:r>
              <w:rPr>
                <w:spacing w:val="-8"/>
                <w:sz w:val="18"/>
              </w:rPr>
              <w:t xml:space="preserve"> </w:t>
            </w:r>
            <w:r>
              <w:rPr>
                <w:sz w:val="18"/>
              </w:rPr>
              <w:t>“G” BLLOKU “G” 10 – pjesë 2</w:t>
            </w:r>
          </w:p>
        </w:tc>
        <w:tc>
          <w:tcPr>
            <w:tcW w:w="1104" w:type="dxa"/>
          </w:tcPr>
          <w:p w14:paraId="0B9C7F82" w14:textId="77777777" w:rsidR="00645C33" w:rsidRDefault="00645C33">
            <w:pPr>
              <w:pStyle w:val="TableParagraph"/>
              <w:rPr>
                <w:sz w:val="18"/>
              </w:rPr>
            </w:pPr>
          </w:p>
        </w:tc>
        <w:tc>
          <w:tcPr>
            <w:tcW w:w="1132" w:type="dxa"/>
          </w:tcPr>
          <w:p w14:paraId="0DD45F6B" w14:textId="77777777" w:rsidR="00645C33" w:rsidRDefault="00000000">
            <w:pPr>
              <w:pStyle w:val="TableParagraph"/>
              <w:spacing w:line="206" w:lineRule="exact"/>
              <w:ind w:left="108"/>
              <w:rPr>
                <w:sz w:val="18"/>
              </w:rPr>
            </w:pPr>
            <w:r>
              <w:rPr>
                <w:spacing w:val="-10"/>
                <w:sz w:val="18"/>
              </w:rPr>
              <w:t>2</w:t>
            </w:r>
          </w:p>
        </w:tc>
        <w:tc>
          <w:tcPr>
            <w:tcW w:w="1545" w:type="dxa"/>
          </w:tcPr>
          <w:p w14:paraId="275D4066" w14:textId="77777777" w:rsidR="00645C33" w:rsidRDefault="00645C33">
            <w:pPr>
              <w:pStyle w:val="TableParagraph"/>
              <w:rPr>
                <w:sz w:val="18"/>
              </w:rPr>
            </w:pPr>
          </w:p>
        </w:tc>
        <w:tc>
          <w:tcPr>
            <w:tcW w:w="1386" w:type="dxa"/>
          </w:tcPr>
          <w:p w14:paraId="3F7C4932"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6DB49CA" w14:textId="77777777">
        <w:trPr>
          <w:trHeight w:val="413"/>
        </w:trPr>
        <w:tc>
          <w:tcPr>
            <w:tcW w:w="656" w:type="dxa"/>
          </w:tcPr>
          <w:p w14:paraId="0504632E" w14:textId="77777777" w:rsidR="00645C33" w:rsidRDefault="00000000">
            <w:pPr>
              <w:pStyle w:val="TableParagraph"/>
              <w:spacing w:before="1"/>
              <w:ind w:left="110"/>
              <w:rPr>
                <w:sz w:val="18"/>
              </w:rPr>
            </w:pPr>
            <w:r>
              <w:rPr>
                <w:spacing w:val="-5"/>
                <w:sz w:val="18"/>
              </w:rPr>
              <w:t>3</w:t>
            </w:r>
            <w:r w:rsidR="00550AFB">
              <w:rPr>
                <w:spacing w:val="-5"/>
                <w:sz w:val="18"/>
              </w:rPr>
              <w:t>6</w:t>
            </w:r>
          </w:p>
        </w:tc>
        <w:tc>
          <w:tcPr>
            <w:tcW w:w="3886" w:type="dxa"/>
          </w:tcPr>
          <w:p w14:paraId="145D9C87" w14:textId="77777777" w:rsidR="00645C33" w:rsidRDefault="00000000">
            <w:pPr>
              <w:pStyle w:val="TableParagraph"/>
              <w:spacing w:line="206" w:lineRule="exact"/>
              <w:ind w:left="107" w:right="197"/>
              <w:rPr>
                <w:sz w:val="18"/>
              </w:rPr>
            </w:pPr>
            <w:r>
              <w:rPr>
                <w:sz w:val="18"/>
              </w:rPr>
              <w:t>PDU</w:t>
            </w:r>
            <w:r>
              <w:rPr>
                <w:spacing w:val="-7"/>
                <w:sz w:val="18"/>
              </w:rPr>
              <w:t xml:space="preserve"> </w:t>
            </w:r>
            <w:r>
              <w:rPr>
                <w:sz w:val="18"/>
              </w:rPr>
              <w:t>për</w:t>
            </w:r>
            <w:r>
              <w:rPr>
                <w:spacing w:val="-6"/>
                <w:sz w:val="18"/>
              </w:rPr>
              <w:t xml:space="preserve"> </w:t>
            </w:r>
            <w:r>
              <w:rPr>
                <w:sz w:val="18"/>
              </w:rPr>
              <w:t>lagjen</w:t>
            </w:r>
            <w:r>
              <w:rPr>
                <w:spacing w:val="-8"/>
                <w:sz w:val="18"/>
              </w:rPr>
              <w:t xml:space="preserve"> </w:t>
            </w:r>
            <w:r>
              <w:rPr>
                <w:sz w:val="18"/>
              </w:rPr>
              <w:t>“PASHINË</w:t>
            </w:r>
            <w:r>
              <w:rPr>
                <w:spacing w:val="-6"/>
                <w:sz w:val="18"/>
              </w:rPr>
              <w:t xml:space="preserve"> </w:t>
            </w:r>
            <w:r>
              <w:rPr>
                <w:sz w:val="18"/>
              </w:rPr>
              <w:t>E</w:t>
            </w:r>
            <w:r>
              <w:rPr>
                <w:spacing w:val="-8"/>
                <w:sz w:val="18"/>
              </w:rPr>
              <w:t xml:space="preserve"> </w:t>
            </w:r>
            <w:r>
              <w:rPr>
                <w:sz w:val="18"/>
              </w:rPr>
              <w:t>EPËRME”</w:t>
            </w:r>
            <w:r>
              <w:rPr>
                <w:spacing w:val="-6"/>
                <w:sz w:val="18"/>
              </w:rPr>
              <w:t xml:space="preserve"> </w:t>
            </w:r>
            <w:r>
              <w:rPr>
                <w:sz w:val="18"/>
              </w:rPr>
              <w:t>NJU “GJ” BLLOKU “GJ” 1 - pjesë</w:t>
            </w:r>
          </w:p>
        </w:tc>
        <w:tc>
          <w:tcPr>
            <w:tcW w:w="1104" w:type="dxa"/>
          </w:tcPr>
          <w:p w14:paraId="664A9F16" w14:textId="77777777" w:rsidR="00645C33" w:rsidRDefault="00645C33">
            <w:pPr>
              <w:pStyle w:val="TableParagraph"/>
              <w:rPr>
                <w:sz w:val="18"/>
              </w:rPr>
            </w:pPr>
          </w:p>
        </w:tc>
        <w:tc>
          <w:tcPr>
            <w:tcW w:w="1132" w:type="dxa"/>
          </w:tcPr>
          <w:p w14:paraId="57C60A19" w14:textId="77777777" w:rsidR="00645C33" w:rsidRDefault="00000000">
            <w:pPr>
              <w:pStyle w:val="TableParagraph"/>
              <w:spacing w:before="1"/>
              <w:ind w:left="108"/>
              <w:rPr>
                <w:sz w:val="18"/>
              </w:rPr>
            </w:pPr>
            <w:r>
              <w:rPr>
                <w:spacing w:val="-10"/>
                <w:sz w:val="18"/>
              </w:rPr>
              <w:t>8</w:t>
            </w:r>
          </w:p>
        </w:tc>
        <w:tc>
          <w:tcPr>
            <w:tcW w:w="1545" w:type="dxa"/>
          </w:tcPr>
          <w:p w14:paraId="637E4BA1" w14:textId="77777777" w:rsidR="00645C33" w:rsidRDefault="00645C33">
            <w:pPr>
              <w:pStyle w:val="TableParagraph"/>
              <w:rPr>
                <w:sz w:val="18"/>
              </w:rPr>
            </w:pPr>
          </w:p>
        </w:tc>
        <w:tc>
          <w:tcPr>
            <w:tcW w:w="1386" w:type="dxa"/>
          </w:tcPr>
          <w:p w14:paraId="7F284490"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375857ED" w14:textId="77777777">
        <w:trPr>
          <w:trHeight w:val="414"/>
        </w:trPr>
        <w:tc>
          <w:tcPr>
            <w:tcW w:w="656" w:type="dxa"/>
          </w:tcPr>
          <w:p w14:paraId="65AA9F6D" w14:textId="77777777" w:rsidR="00645C33" w:rsidRDefault="00550AFB">
            <w:pPr>
              <w:pStyle w:val="TableParagraph"/>
              <w:spacing w:line="207" w:lineRule="exact"/>
              <w:ind w:left="110"/>
              <w:rPr>
                <w:sz w:val="18"/>
              </w:rPr>
            </w:pPr>
            <w:r>
              <w:rPr>
                <w:spacing w:val="-5"/>
                <w:sz w:val="18"/>
              </w:rPr>
              <w:t>37</w:t>
            </w:r>
          </w:p>
        </w:tc>
        <w:tc>
          <w:tcPr>
            <w:tcW w:w="3886" w:type="dxa"/>
          </w:tcPr>
          <w:p w14:paraId="5DB2F8A7" w14:textId="77777777" w:rsidR="00645C33" w:rsidRDefault="00000000">
            <w:pPr>
              <w:pStyle w:val="TableParagraph"/>
              <w:spacing w:line="208" w:lineRule="exact"/>
              <w:ind w:left="107" w:right="111"/>
              <w:rPr>
                <w:sz w:val="18"/>
              </w:rPr>
            </w:pPr>
            <w:r>
              <w:rPr>
                <w:sz w:val="18"/>
              </w:rPr>
              <w:t>PDU</w:t>
            </w:r>
            <w:r>
              <w:rPr>
                <w:spacing w:val="-6"/>
                <w:sz w:val="18"/>
              </w:rPr>
              <w:t xml:space="preserve"> </w:t>
            </w:r>
            <w:r>
              <w:rPr>
                <w:sz w:val="18"/>
              </w:rPr>
              <w:t>për</w:t>
            </w:r>
            <w:r>
              <w:rPr>
                <w:spacing w:val="-5"/>
                <w:sz w:val="18"/>
              </w:rPr>
              <w:t xml:space="preserve"> </w:t>
            </w:r>
            <w:r>
              <w:rPr>
                <w:sz w:val="18"/>
              </w:rPr>
              <w:t>lagjen</w:t>
            </w:r>
            <w:r>
              <w:rPr>
                <w:spacing w:val="-7"/>
                <w:sz w:val="18"/>
              </w:rPr>
              <w:t xml:space="preserve"> </w:t>
            </w:r>
            <w:r>
              <w:rPr>
                <w:sz w:val="18"/>
              </w:rPr>
              <w:t>“DEVIÇO”</w:t>
            </w:r>
            <w:r>
              <w:rPr>
                <w:spacing w:val="-6"/>
                <w:sz w:val="18"/>
              </w:rPr>
              <w:t xml:space="preserve"> </w:t>
            </w:r>
            <w:r>
              <w:rPr>
                <w:sz w:val="18"/>
              </w:rPr>
              <w:t>Blloku</w:t>
            </w:r>
            <w:r>
              <w:rPr>
                <w:spacing w:val="-4"/>
                <w:sz w:val="18"/>
              </w:rPr>
              <w:t xml:space="preserve"> </w:t>
            </w:r>
            <w:r>
              <w:rPr>
                <w:sz w:val="18"/>
              </w:rPr>
              <w:t>“1”</w:t>
            </w:r>
            <w:r>
              <w:rPr>
                <w:spacing w:val="-3"/>
                <w:sz w:val="18"/>
              </w:rPr>
              <w:t xml:space="preserve"> </w:t>
            </w:r>
            <w:r>
              <w:rPr>
                <w:sz w:val="18"/>
              </w:rPr>
              <w:t>–</w:t>
            </w:r>
            <w:r>
              <w:rPr>
                <w:spacing w:val="-6"/>
                <w:sz w:val="18"/>
              </w:rPr>
              <w:t xml:space="preserve"> </w:t>
            </w:r>
            <w:r>
              <w:rPr>
                <w:sz w:val="18"/>
              </w:rPr>
              <w:t>Komuna e Kërçovës</w:t>
            </w:r>
          </w:p>
        </w:tc>
        <w:tc>
          <w:tcPr>
            <w:tcW w:w="1104" w:type="dxa"/>
          </w:tcPr>
          <w:p w14:paraId="35FA19A0" w14:textId="77777777" w:rsidR="00645C33" w:rsidRDefault="00645C33">
            <w:pPr>
              <w:pStyle w:val="TableParagraph"/>
              <w:rPr>
                <w:sz w:val="18"/>
              </w:rPr>
            </w:pPr>
          </w:p>
        </w:tc>
        <w:tc>
          <w:tcPr>
            <w:tcW w:w="1132" w:type="dxa"/>
          </w:tcPr>
          <w:p w14:paraId="56B5EBBC" w14:textId="77777777" w:rsidR="00645C33" w:rsidRDefault="00000000">
            <w:pPr>
              <w:pStyle w:val="TableParagraph"/>
              <w:spacing w:line="207" w:lineRule="exact"/>
              <w:ind w:left="108"/>
              <w:rPr>
                <w:sz w:val="18"/>
              </w:rPr>
            </w:pPr>
            <w:r>
              <w:rPr>
                <w:spacing w:val="-10"/>
                <w:sz w:val="18"/>
              </w:rPr>
              <w:t>5</w:t>
            </w:r>
          </w:p>
        </w:tc>
        <w:tc>
          <w:tcPr>
            <w:tcW w:w="1545" w:type="dxa"/>
          </w:tcPr>
          <w:p w14:paraId="1C21789F" w14:textId="77777777" w:rsidR="00645C33" w:rsidRDefault="00645C33">
            <w:pPr>
              <w:pStyle w:val="TableParagraph"/>
              <w:rPr>
                <w:sz w:val="18"/>
              </w:rPr>
            </w:pPr>
          </w:p>
        </w:tc>
        <w:tc>
          <w:tcPr>
            <w:tcW w:w="1386" w:type="dxa"/>
          </w:tcPr>
          <w:p w14:paraId="4B1D1FC3"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7B4464EF" w14:textId="77777777">
        <w:trPr>
          <w:trHeight w:val="411"/>
        </w:trPr>
        <w:tc>
          <w:tcPr>
            <w:tcW w:w="656" w:type="dxa"/>
          </w:tcPr>
          <w:p w14:paraId="53320201" w14:textId="77777777" w:rsidR="00645C33" w:rsidRDefault="00550AFB">
            <w:pPr>
              <w:pStyle w:val="TableParagraph"/>
              <w:spacing w:line="206" w:lineRule="exact"/>
              <w:ind w:left="110"/>
              <w:rPr>
                <w:sz w:val="18"/>
              </w:rPr>
            </w:pPr>
            <w:r>
              <w:rPr>
                <w:spacing w:val="-5"/>
                <w:sz w:val="18"/>
              </w:rPr>
              <w:t>38</w:t>
            </w:r>
          </w:p>
        </w:tc>
        <w:tc>
          <w:tcPr>
            <w:tcW w:w="3886" w:type="dxa"/>
          </w:tcPr>
          <w:p w14:paraId="4083B136" w14:textId="77777777" w:rsidR="00645C33" w:rsidRDefault="00000000">
            <w:pPr>
              <w:pStyle w:val="TableParagraph"/>
              <w:spacing w:line="205" w:lineRule="exact"/>
              <w:ind w:left="107"/>
              <w:rPr>
                <w:sz w:val="18"/>
              </w:rPr>
            </w:pPr>
            <w:r>
              <w:rPr>
                <w:sz w:val="18"/>
              </w:rPr>
              <w:t>PDU</w:t>
            </w:r>
            <w:r>
              <w:rPr>
                <w:spacing w:val="-3"/>
                <w:sz w:val="18"/>
              </w:rPr>
              <w:t xml:space="preserve"> </w:t>
            </w:r>
            <w:r>
              <w:rPr>
                <w:sz w:val="18"/>
              </w:rPr>
              <w:t>për</w:t>
            </w:r>
            <w:r>
              <w:rPr>
                <w:spacing w:val="-1"/>
                <w:sz w:val="18"/>
              </w:rPr>
              <w:t xml:space="preserve"> </w:t>
            </w:r>
            <w:r>
              <w:rPr>
                <w:sz w:val="18"/>
              </w:rPr>
              <w:t>lagjen</w:t>
            </w:r>
            <w:r>
              <w:rPr>
                <w:spacing w:val="-3"/>
                <w:sz w:val="18"/>
              </w:rPr>
              <w:t xml:space="preserve"> </w:t>
            </w:r>
            <w:r>
              <w:rPr>
                <w:sz w:val="18"/>
              </w:rPr>
              <w:t>“NËNKRUSHINË”</w:t>
            </w:r>
            <w:r>
              <w:rPr>
                <w:spacing w:val="-3"/>
                <w:sz w:val="18"/>
              </w:rPr>
              <w:t xml:space="preserve"> </w:t>
            </w:r>
            <w:r>
              <w:rPr>
                <w:sz w:val="18"/>
              </w:rPr>
              <w:t>2 NJU</w:t>
            </w:r>
            <w:r>
              <w:rPr>
                <w:spacing w:val="-2"/>
                <w:sz w:val="18"/>
              </w:rPr>
              <w:t xml:space="preserve"> </w:t>
            </w:r>
            <w:r>
              <w:rPr>
                <w:spacing w:val="-4"/>
                <w:sz w:val="18"/>
              </w:rPr>
              <w:t>“ZH”</w:t>
            </w:r>
          </w:p>
          <w:p w14:paraId="17323E16" w14:textId="77777777" w:rsidR="00645C33" w:rsidRDefault="00000000">
            <w:pPr>
              <w:pStyle w:val="TableParagraph"/>
              <w:spacing w:line="186" w:lineRule="exact"/>
              <w:ind w:left="107"/>
              <w:rPr>
                <w:sz w:val="18"/>
              </w:rPr>
            </w:pPr>
            <w:r>
              <w:rPr>
                <w:sz w:val="18"/>
              </w:rPr>
              <w:t>Blloku “ZH”</w:t>
            </w:r>
            <w:r>
              <w:rPr>
                <w:spacing w:val="-2"/>
                <w:sz w:val="18"/>
              </w:rPr>
              <w:t xml:space="preserve"> </w:t>
            </w:r>
            <w:r>
              <w:rPr>
                <w:sz w:val="18"/>
              </w:rPr>
              <w:t>7</w:t>
            </w:r>
            <w:r>
              <w:rPr>
                <w:spacing w:val="-1"/>
                <w:sz w:val="18"/>
              </w:rPr>
              <w:t xml:space="preserve"> </w:t>
            </w:r>
            <w:r>
              <w:rPr>
                <w:sz w:val="18"/>
              </w:rPr>
              <w:t>–</w:t>
            </w:r>
            <w:r>
              <w:rPr>
                <w:spacing w:val="-1"/>
                <w:sz w:val="18"/>
              </w:rPr>
              <w:t xml:space="preserve"> </w:t>
            </w:r>
            <w:r>
              <w:rPr>
                <w:sz w:val="18"/>
              </w:rPr>
              <w:t>pjesë</w:t>
            </w:r>
            <w:r>
              <w:rPr>
                <w:spacing w:val="-2"/>
                <w:sz w:val="18"/>
              </w:rPr>
              <w:t xml:space="preserve"> </w:t>
            </w:r>
            <w:r>
              <w:rPr>
                <w:sz w:val="18"/>
              </w:rPr>
              <w:t>1</w:t>
            </w:r>
            <w:r>
              <w:rPr>
                <w:spacing w:val="-1"/>
                <w:sz w:val="18"/>
              </w:rPr>
              <w:t xml:space="preserve"> </w:t>
            </w:r>
            <w:r>
              <w:rPr>
                <w:sz w:val="18"/>
              </w:rPr>
              <w:t>–</w:t>
            </w:r>
            <w:r>
              <w:rPr>
                <w:spacing w:val="1"/>
                <w:sz w:val="18"/>
              </w:rPr>
              <w:t xml:space="preserve"> </w:t>
            </w:r>
            <w:r>
              <w:rPr>
                <w:sz w:val="18"/>
              </w:rPr>
              <w:t>Komuna</w:t>
            </w:r>
            <w:r>
              <w:rPr>
                <w:spacing w:val="-2"/>
                <w:sz w:val="18"/>
              </w:rPr>
              <w:t xml:space="preserve"> </w:t>
            </w:r>
            <w:r>
              <w:rPr>
                <w:sz w:val="18"/>
              </w:rPr>
              <w:t>e</w:t>
            </w:r>
            <w:r>
              <w:rPr>
                <w:spacing w:val="-1"/>
                <w:sz w:val="18"/>
              </w:rPr>
              <w:t xml:space="preserve"> </w:t>
            </w:r>
            <w:r>
              <w:rPr>
                <w:spacing w:val="-2"/>
                <w:sz w:val="18"/>
              </w:rPr>
              <w:t>Kërçovës</w:t>
            </w:r>
          </w:p>
        </w:tc>
        <w:tc>
          <w:tcPr>
            <w:tcW w:w="1104" w:type="dxa"/>
          </w:tcPr>
          <w:p w14:paraId="7D8480D2" w14:textId="77777777" w:rsidR="00645C33" w:rsidRDefault="00645C33">
            <w:pPr>
              <w:pStyle w:val="TableParagraph"/>
              <w:rPr>
                <w:sz w:val="18"/>
              </w:rPr>
            </w:pPr>
          </w:p>
        </w:tc>
        <w:tc>
          <w:tcPr>
            <w:tcW w:w="1132" w:type="dxa"/>
          </w:tcPr>
          <w:p w14:paraId="5F4EE648" w14:textId="77777777" w:rsidR="00645C33" w:rsidRDefault="00000000">
            <w:pPr>
              <w:pStyle w:val="TableParagraph"/>
              <w:spacing w:line="206" w:lineRule="exact"/>
              <w:ind w:left="108"/>
              <w:rPr>
                <w:sz w:val="18"/>
              </w:rPr>
            </w:pPr>
            <w:r>
              <w:rPr>
                <w:spacing w:val="-10"/>
                <w:sz w:val="18"/>
              </w:rPr>
              <w:t>5</w:t>
            </w:r>
          </w:p>
        </w:tc>
        <w:tc>
          <w:tcPr>
            <w:tcW w:w="1545" w:type="dxa"/>
          </w:tcPr>
          <w:p w14:paraId="70E54ADE" w14:textId="77777777" w:rsidR="00645C33" w:rsidRDefault="00645C33">
            <w:pPr>
              <w:pStyle w:val="TableParagraph"/>
              <w:rPr>
                <w:sz w:val="18"/>
              </w:rPr>
            </w:pPr>
          </w:p>
        </w:tc>
        <w:tc>
          <w:tcPr>
            <w:tcW w:w="1386" w:type="dxa"/>
          </w:tcPr>
          <w:p w14:paraId="27762A60"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77E533AE" w14:textId="77777777">
        <w:trPr>
          <w:trHeight w:val="412"/>
        </w:trPr>
        <w:tc>
          <w:tcPr>
            <w:tcW w:w="656" w:type="dxa"/>
          </w:tcPr>
          <w:p w14:paraId="09E130A5" w14:textId="77777777" w:rsidR="00645C33" w:rsidRDefault="00550AFB">
            <w:pPr>
              <w:pStyle w:val="TableParagraph"/>
              <w:spacing w:line="207" w:lineRule="exact"/>
              <w:ind w:left="110"/>
              <w:rPr>
                <w:sz w:val="18"/>
              </w:rPr>
            </w:pPr>
            <w:r>
              <w:rPr>
                <w:spacing w:val="-5"/>
                <w:sz w:val="18"/>
              </w:rPr>
              <w:t>39</w:t>
            </w:r>
          </w:p>
        </w:tc>
        <w:tc>
          <w:tcPr>
            <w:tcW w:w="3886" w:type="dxa"/>
          </w:tcPr>
          <w:p w14:paraId="1F13DB52" w14:textId="77777777" w:rsidR="00645C33" w:rsidRDefault="00000000">
            <w:pPr>
              <w:pStyle w:val="TableParagraph"/>
              <w:spacing w:line="206" w:lineRule="exact"/>
              <w:ind w:left="107" w:right="197"/>
              <w:rPr>
                <w:sz w:val="18"/>
              </w:rPr>
            </w:pPr>
            <w:r>
              <w:rPr>
                <w:sz w:val="18"/>
              </w:rPr>
              <w:t>PDU</w:t>
            </w:r>
            <w:r>
              <w:rPr>
                <w:spacing w:val="-6"/>
                <w:sz w:val="18"/>
              </w:rPr>
              <w:t xml:space="preserve"> </w:t>
            </w:r>
            <w:r>
              <w:rPr>
                <w:sz w:val="18"/>
              </w:rPr>
              <w:t>për</w:t>
            </w:r>
            <w:r>
              <w:rPr>
                <w:spacing w:val="-5"/>
                <w:sz w:val="18"/>
              </w:rPr>
              <w:t xml:space="preserve"> </w:t>
            </w:r>
            <w:r>
              <w:rPr>
                <w:sz w:val="18"/>
              </w:rPr>
              <w:t>lagj.</w:t>
            </w:r>
            <w:r>
              <w:rPr>
                <w:spacing w:val="-7"/>
                <w:sz w:val="18"/>
              </w:rPr>
              <w:t xml:space="preserve"> </w:t>
            </w:r>
            <w:r>
              <w:rPr>
                <w:sz w:val="18"/>
              </w:rPr>
              <w:t>“22</w:t>
            </w:r>
            <w:r>
              <w:rPr>
                <w:spacing w:val="-6"/>
                <w:sz w:val="18"/>
              </w:rPr>
              <w:t xml:space="preserve"> </w:t>
            </w:r>
            <w:r>
              <w:rPr>
                <w:sz w:val="18"/>
              </w:rPr>
              <w:t>dhjetori”</w:t>
            </w:r>
            <w:r>
              <w:rPr>
                <w:spacing w:val="-5"/>
                <w:sz w:val="18"/>
              </w:rPr>
              <w:t xml:space="preserve"> </w:t>
            </w:r>
            <w:r>
              <w:rPr>
                <w:sz w:val="18"/>
              </w:rPr>
              <w:t>NJU</w:t>
            </w:r>
            <w:r>
              <w:rPr>
                <w:spacing w:val="-8"/>
                <w:sz w:val="18"/>
              </w:rPr>
              <w:t xml:space="preserve"> </w:t>
            </w:r>
            <w:r>
              <w:rPr>
                <w:sz w:val="18"/>
              </w:rPr>
              <w:t>“ZH”</w:t>
            </w:r>
            <w:r>
              <w:rPr>
                <w:spacing w:val="-6"/>
                <w:sz w:val="18"/>
              </w:rPr>
              <w:t xml:space="preserve"> </w:t>
            </w:r>
            <w:r>
              <w:rPr>
                <w:sz w:val="18"/>
              </w:rPr>
              <w:t>Blloku “ZH1” – pjesa 1 – Komuna e Kërçovës</w:t>
            </w:r>
          </w:p>
        </w:tc>
        <w:tc>
          <w:tcPr>
            <w:tcW w:w="1104" w:type="dxa"/>
          </w:tcPr>
          <w:p w14:paraId="57D1A72A" w14:textId="77777777" w:rsidR="00645C33" w:rsidRDefault="00645C33">
            <w:pPr>
              <w:pStyle w:val="TableParagraph"/>
              <w:rPr>
                <w:sz w:val="18"/>
              </w:rPr>
            </w:pPr>
          </w:p>
        </w:tc>
        <w:tc>
          <w:tcPr>
            <w:tcW w:w="1132" w:type="dxa"/>
          </w:tcPr>
          <w:p w14:paraId="2106CFF3" w14:textId="77777777" w:rsidR="00645C33" w:rsidRDefault="00000000">
            <w:pPr>
              <w:pStyle w:val="TableParagraph"/>
              <w:spacing w:line="207" w:lineRule="exact"/>
              <w:ind w:left="108"/>
              <w:rPr>
                <w:sz w:val="18"/>
              </w:rPr>
            </w:pPr>
            <w:r>
              <w:rPr>
                <w:spacing w:val="-10"/>
                <w:sz w:val="18"/>
              </w:rPr>
              <w:t>1</w:t>
            </w:r>
          </w:p>
        </w:tc>
        <w:tc>
          <w:tcPr>
            <w:tcW w:w="1545" w:type="dxa"/>
          </w:tcPr>
          <w:p w14:paraId="1D646104" w14:textId="77777777" w:rsidR="00645C33" w:rsidRDefault="00645C33">
            <w:pPr>
              <w:pStyle w:val="TableParagraph"/>
              <w:rPr>
                <w:sz w:val="18"/>
              </w:rPr>
            </w:pPr>
          </w:p>
        </w:tc>
        <w:tc>
          <w:tcPr>
            <w:tcW w:w="1386" w:type="dxa"/>
          </w:tcPr>
          <w:p w14:paraId="2EEA91B9"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9872D22" w14:textId="77777777">
        <w:trPr>
          <w:trHeight w:val="414"/>
        </w:trPr>
        <w:tc>
          <w:tcPr>
            <w:tcW w:w="656" w:type="dxa"/>
          </w:tcPr>
          <w:p w14:paraId="2EFC935F" w14:textId="77777777" w:rsidR="00645C33" w:rsidRDefault="00000000">
            <w:pPr>
              <w:pStyle w:val="TableParagraph"/>
              <w:spacing w:before="2"/>
              <w:ind w:left="110"/>
              <w:rPr>
                <w:sz w:val="18"/>
              </w:rPr>
            </w:pPr>
            <w:r>
              <w:rPr>
                <w:spacing w:val="-5"/>
                <w:sz w:val="18"/>
              </w:rPr>
              <w:t>4</w:t>
            </w:r>
            <w:r w:rsidR="00550AFB">
              <w:rPr>
                <w:spacing w:val="-5"/>
                <w:sz w:val="18"/>
              </w:rPr>
              <w:t>0</w:t>
            </w:r>
          </w:p>
        </w:tc>
        <w:tc>
          <w:tcPr>
            <w:tcW w:w="3886" w:type="dxa"/>
          </w:tcPr>
          <w:p w14:paraId="2AAE726A" w14:textId="77777777" w:rsidR="00645C33" w:rsidRDefault="00000000">
            <w:pPr>
              <w:pStyle w:val="TableParagraph"/>
              <w:spacing w:line="206" w:lineRule="exact"/>
              <w:ind w:left="107" w:right="197"/>
              <w:rPr>
                <w:sz w:val="18"/>
              </w:rPr>
            </w:pPr>
            <w:r>
              <w:rPr>
                <w:sz w:val="18"/>
              </w:rPr>
              <w:t>PDU</w:t>
            </w:r>
            <w:r>
              <w:rPr>
                <w:spacing w:val="-6"/>
                <w:sz w:val="18"/>
              </w:rPr>
              <w:t xml:space="preserve"> </w:t>
            </w:r>
            <w:r>
              <w:rPr>
                <w:sz w:val="18"/>
              </w:rPr>
              <w:t>për</w:t>
            </w:r>
            <w:r>
              <w:rPr>
                <w:spacing w:val="-5"/>
                <w:sz w:val="18"/>
              </w:rPr>
              <w:t xml:space="preserve"> </w:t>
            </w:r>
            <w:r>
              <w:rPr>
                <w:sz w:val="18"/>
              </w:rPr>
              <w:t>lagj.</w:t>
            </w:r>
            <w:r>
              <w:rPr>
                <w:spacing w:val="-7"/>
                <w:sz w:val="18"/>
              </w:rPr>
              <w:t xml:space="preserve"> </w:t>
            </w:r>
            <w:r>
              <w:rPr>
                <w:sz w:val="18"/>
              </w:rPr>
              <w:t>“22</w:t>
            </w:r>
            <w:r>
              <w:rPr>
                <w:spacing w:val="-6"/>
                <w:sz w:val="18"/>
              </w:rPr>
              <w:t xml:space="preserve"> </w:t>
            </w:r>
            <w:r>
              <w:rPr>
                <w:sz w:val="18"/>
              </w:rPr>
              <w:t>dhjetori”</w:t>
            </w:r>
            <w:r>
              <w:rPr>
                <w:spacing w:val="-5"/>
                <w:sz w:val="18"/>
              </w:rPr>
              <w:t xml:space="preserve"> </w:t>
            </w:r>
            <w:r>
              <w:rPr>
                <w:sz w:val="18"/>
              </w:rPr>
              <w:t>NJU</w:t>
            </w:r>
            <w:r>
              <w:rPr>
                <w:spacing w:val="-8"/>
                <w:sz w:val="18"/>
              </w:rPr>
              <w:t xml:space="preserve"> </w:t>
            </w:r>
            <w:r>
              <w:rPr>
                <w:sz w:val="18"/>
              </w:rPr>
              <w:t>“ZH”</w:t>
            </w:r>
            <w:r>
              <w:rPr>
                <w:spacing w:val="-6"/>
                <w:sz w:val="18"/>
              </w:rPr>
              <w:t xml:space="preserve"> </w:t>
            </w:r>
            <w:r>
              <w:rPr>
                <w:sz w:val="18"/>
              </w:rPr>
              <w:t>Blloku “ZH3” – pjesa 1 – Komuna e Kërçovës</w:t>
            </w:r>
          </w:p>
        </w:tc>
        <w:tc>
          <w:tcPr>
            <w:tcW w:w="1104" w:type="dxa"/>
          </w:tcPr>
          <w:p w14:paraId="01680A41" w14:textId="77777777" w:rsidR="00645C33" w:rsidRDefault="00645C33">
            <w:pPr>
              <w:pStyle w:val="TableParagraph"/>
              <w:rPr>
                <w:sz w:val="18"/>
              </w:rPr>
            </w:pPr>
          </w:p>
        </w:tc>
        <w:tc>
          <w:tcPr>
            <w:tcW w:w="1132" w:type="dxa"/>
          </w:tcPr>
          <w:p w14:paraId="0F5E0681" w14:textId="77777777" w:rsidR="00645C33" w:rsidRDefault="00000000">
            <w:pPr>
              <w:pStyle w:val="TableParagraph"/>
              <w:spacing w:before="2"/>
              <w:ind w:left="108"/>
              <w:rPr>
                <w:sz w:val="18"/>
              </w:rPr>
            </w:pPr>
            <w:r>
              <w:rPr>
                <w:spacing w:val="-10"/>
                <w:sz w:val="18"/>
              </w:rPr>
              <w:t>1</w:t>
            </w:r>
          </w:p>
        </w:tc>
        <w:tc>
          <w:tcPr>
            <w:tcW w:w="1545" w:type="dxa"/>
          </w:tcPr>
          <w:p w14:paraId="252C40C2" w14:textId="77777777" w:rsidR="00645C33" w:rsidRDefault="00645C33">
            <w:pPr>
              <w:pStyle w:val="TableParagraph"/>
              <w:rPr>
                <w:sz w:val="18"/>
              </w:rPr>
            </w:pPr>
          </w:p>
        </w:tc>
        <w:tc>
          <w:tcPr>
            <w:tcW w:w="1386" w:type="dxa"/>
          </w:tcPr>
          <w:p w14:paraId="2DBD12CE"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33476CF" w14:textId="77777777">
        <w:trPr>
          <w:trHeight w:val="414"/>
        </w:trPr>
        <w:tc>
          <w:tcPr>
            <w:tcW w:w="656" w:type="dxa"/>
          </w:tcPr>
          <w:p w14:paraId="61DB4DB3" w14:textId="77777777" w:rsidR="00645C33" w:rsidRDefault="00000000">
            <w:pPr>
              <w:pStyle w:val="TableParagraph"/>
              <w:spacing w:line="207" w:lineRule="exact"/>
              <w:ind w:left="110"/>
              <w:rPr>
                <w:sz w:val="18"/>
              </w:rPr>
            </w:pPr>
            <w:r>
              <w:rPr>
                <w:spacing w:val="-5"/>
                <w:sz w:val="18"/>
              </w:rPr>
              <w:t>4</w:t>
            </w:r>
            <w:r w:rsidR="005F7AAC">
              <w:rPr>
                <w:spacing w:val="-5"/>
                <w:sz w:val="18"/>
              </w:rPr>
              <w:t>1</w:t>
            </w:r>
          </w:p>
        </w:tc>
        <w:tc>
          <w:tcPr>
            <w:tcW w:w="3886" w:type="dxa"/>
          </w:tcPr>
          <w:p w14:paraId="3540B42E" w14:textId="77777777" w:rsidR="00645C33" w:rsidRDefault="00000000">
            <w:pPr>
              <w:pStyle w:val="TableParagraph"/>
              <w:spacing w:line="206" w:lineRule="exact"/>
              <w:ind w:left="107"/>
              <w:rPr>
                <w:sz w:val="18"/>
              </w:rPr>
            </w:pPr>
            <w:r>
              <w:rPr>
                <w:sz w:val="18"/>
              </w:rPr>
              <w:t>PDU</w:t>
            </w:r>
            <w:r>
              <w:rPr>
                <w:spacing w:val="-7"/>
                <w:sz w:val="18"/>
              </w:rPr>
              <w:t xml:space="preserve"> </w:t>
            </w:r>
            <w:r>
              <w:rPr>
                <w:sz w:val="18"/>
              </w:rPr>
              <w:t>për</w:t>
            </w:r>
            <w:r>
              <w:rPr>
                <w:spacing w:val="-6"/>
                <w:sz w:val="18"/>
              </w:rPr>
              <w:t xml:space="preserve"> </w:t>
            </w:r>
            <w:r>
              <w:rPr>
                <w:sz w:val="18"/>
              </w:rPr>
              <w:t>lagj.</w:t>
            </w:r>
            <w:r>
              <w:rPr>
                <w:spacing w:val="-8"/>
                <w:sz w:val="18"/>
              </w:rPr>
              <w:t xml:space="preserve"> </w:t>
            </w:r>
            <w:r>
              <w:rPr>
                <w:sz w:val="18"/>
              </w:rPr>
              <w:t>“LLOZHIONICA”</w:t>
            </w:r>
            <w:r>
              <w:rPr>
                <w:spacing w:val="-7"/>
                <w:sz w:val="18"/>
              </w:rPr>
              <w:t xml:space="preserve"> </w:t>
            </w:r>
            <w:r>
              <w:rPr>
                <w:sz w:val="18"/>
              </w:rPr>
              <w:t>NJU</w:t>
            </w:r>
            <w:r>
              <w:rPr>
                <w:spacing w:val="-7"/>
                <w:sz w:val="18"/>
              </w:rPr>
              <w:t xml:space="preserve"> </w:t>
            </w:r>
            <w:r>
              <w:rPr>
                <w:sz w:val="18"/>
              </w:rPr>
              <w:t>“G”</w:t>
            </w:r>
            <w:r>
              <w:rPr>
                <w:spacing w:val="-7"/>
                <w:sz w:val="18"/>
              </w:rPr>
              <w:t xml:space="preserve"> </w:t>
            </w:r>
            <w:r>
              <w:rPr>
                <w:sz w:val="18"/>
              </w:rPr>
              <w:t>Blloku “G5” – pjesë – Komuna e Kërçovës</w:t>
            </w:r>
          </w:p>
        </w:tc>
        <w:tc>
          <w:tcPr>
            <w:tcW w:w="1104" w:type="dxa"/>
          </w:tcPr>
          <w:p w14:paraId="0E4D0E9F" w14:textId="77777777" w:rsidR="00645C33" w:rsidRDefault="00645C33">
            <w:pPr>
              <w:pStyle w:val="TableParagraph"/>
              <w:rPr>
                <w:sz w:val="18"/>
              </w:rPr>
            </w:pPr>
          </w:p>
        </w:tc>
        <w:tc>
          <w:tcPr>
            <w:tcW w:w="1132" w:type="dxa"/>
          </w:tcPr>
          <w:p w14:paraId="3D36AF4C" w14:textId="77777777" w:rsidR="00645C33" w:rsidRDefault="00000000">
            <w:pPr>
              <w:pStyle w:val="TableParagraph"/>
              <w:spacing w:line="207" w:lineRule="exact"/>
              <w:ind w:left="108"/>
              <w:rPr>
                <w:sz w:val="18"/>
              </w:rPr>
            </w:pPr>
            <w:r>
              <w:rPr>
                <w:spacing w:val="-10"/>
                <w:sz w:val="18"/>
              </w:rPr>
              <w:t>3</w:t>
            </w:r>
          </w:p>
        </w:tc>
        <w:tc>
          <w:tcPr>
            <w:tcW w:w="1545" w:type="dxa"/>
          </w:tcPr>
          <w:p w14:paraId="75EFBFA9" w14:textId="77777777" w:rsidR="00645C33" w:rsidRDefault="00645C33">
            <w:pPr>
              <w:pStyle w:val="TableParagraph"/>
              <w:rPr>
                <w:sz w:val="18"/>
              </w:rPr>
            </w:pPr>
          </w:p>
        </w:tc>
        <w:tc>
          <w:tcPr>
            <w:tcW w:w="1386" w:type="dxa"/>
          </w:tcPr>
          <w:p w14:paraId="0998BA6C"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3F8D42F" w14:textId="77777777">
        <w:trPr>
          <w:trHeight w:val="412"/>
        </w:trPr>
        <w:tc>
          <w:tcPr>
            <w:tcW w:w="656" w:type="dxa"/>
          </w:tcPr>
          <w:p w14:paraId="4EBEB82B" w14:textId="77777777" w:rsidR="00645C33" w:rsidRDefault="00000000">
            <w:pPr>
              <w:pStyle w:val="TableParagraph"/>
              <w:spacing w:line="207" w:lineRule="exact"/>
              <w:ind w:left="110"/>
              <w:rPr>
                <w:sz w:val="18"/>
              </w:rPr>
            </w:pPr>
            <w:r>
              <w:rPr>
                <w:spacing w:val="-5"/>
                <w:sz w:val="18"/>
              </w:rPr>
              <w:t>4</w:t>
            </w:r>
            <w:r w:rsidR="005F7AAC">
              <w:rPr>
                <w:spacing w:val="-5"/>
                <w:sz w:val="18"/>
              </w:rPr>
              <w:t>2</w:t>
            </w:r>
          </w:p>
        </w:tc>
        <w:tc>
          <w:tcPr>
            <w:tcW w:w="3886" w:type="dxa"/>
          </w:tcPr>
          <w:p w14:paraId="05AC22B7" w14:textId="77777777" w:rsidR="00645C33" w:rsidRDefault="00000000">
            <w:pPr>
              <w:pStyle w:val="TableParagraph"/>
              <w:spacing w:line="206" w:lineRule="exact"/>
              <w:ind w:left="107"/>
              <w:rPr>
                <w:sz w:val="18"/>
              </w:rPr>
            </w:pPr>
            <w:r>
              <w:rPr>
                <w:sz w:val="18"/>
              </w:rPr>
              <w:t>PDU</w:t>
            </w:r>
            <w:r>
              <w:rPr>
                <w:spacing w:val="-7"/>
                <w:sz w:val="18"/>
              </w:rPr>
              <w:t xml:space="preserve"> </w:t>
            </w:r>
            <w:r>
              <w:rPr>
                <w:sz w:val="18"/>
              </w:rPr>
              <w:t>për</w:t>
            </w:r>
            <w:r>
              <w:rPr>
                <w:spacing w:val="-6"/>
                <w:sz w:val="18"/>
              </w:rPr>
              <w:t xml:space="preserve"> </w:t>
            </w:r>
            <w:r>
              <w:rPr>
                <w:sz w:val="18"/>
              </w:rPr>
              <w:t>lagj.</w:t>
            </w:r>
            <w:r>
              <w:rPr>
                <w:spacing w:val="-8"/>
                <w:sz w:val="18"/>
              </w:rPr>
              <w:t xml:space="preserve"> </w:t>
            </w:r>
            <w:r>
              <w:rPr>
                <w:sz w:val="18"/>
              </w:rPr>
              <w:t>“LLOZHIONICA”</w:t>
            </w:r>
            <w:r>
              <w:rPr>
                <w:spacing w:val="-7"/>
                <w:sz w:val="18"/>
              </w:rPr>
              <w:t xml:space="preserve"> </w:t>
            </w:r>
            <w:r>
              <w:rPr>
                <w:sz w:val="18"/>
              </w:rPr>
              <w:t>NJU</w:t>
            </w:r>
            <w:r>
              <w:rPr>
                <w:spacing w:val="-7"/>
                <w:sz w:val="18"/>
              </w:rPr>
              <w:t xml:space="preserve"> </w:t>
            </w:r>
            <w:r>
              <w:rPr>
                <w:sz w:val="18"/>
              </w:rPr>
              <w:t>“G”</w:t>
            </w:r>
            <w:r>
              <w:rPr>
                <w:spacing w:val="-7"/>
                <w:sz w:val="18"/>
              </w:rPr>
              <w:t xml:space="preserve"> </w:t>
            </w:r>
            <w:r>
              <w:rPr>
                <w:sz w:val="18"/>
              </w:rPr>
              <w:t>Blloku “G5” – pjesë – Komuna e Kërçovës</w:t>
            </w:r>
          </w:p>
        </w:tc>
        <w:tc>
          <w:tcPr>
            <w:tcW w:w="1104" w:type="dxa"/>
          </w:tcPr>
          <w:p w14:paraId="37BC78D5" w14:textId="77777777" w:rsidR="00645C33" w:rsidRDefault="00645C33">
            <w:pPr>
              <w:pStyle w:val="TableParagraph"/>
              <w:rPr>
                <w:sz w:val="18"/>
              </w:rPr>
            </w:pPr>
          </w:p>
        </w:tc>
        <w:tc>
          <w:tcPr>
            <w:tcW w:w="1132" w:type="dxa"/>
          </w:tcPr>
          <w:p w14:paraId="54745F9D" w14:textId="77777777" w:rsidR="00645C33" w:rsidRDefault="00645C33">
            <w:pPr>
              <w:pStyle w:val="TableParagraph"/>
              <w:rPr>
                <w:sz w:val="18"/>
              </w:rPr>
            </w:pPr>
          </w:p>
        </w:tc>
        <w:tc>
          <w:tcPr>
            <w:tcW w:w="1545" w:type="dxa"/>
          </w:tcPr>
          <w:p w14:paraId="0F84FAE1" w14:textId="77777777" w:rsidR="00645C33" w:rsidRDefault="00645C33">
            <w:pPr>
              <w:pStyle w:val="TableParagraph"/>
              <w:rPr>
                <w:sz w:val="18"/>
              </w:rPr>
            </w:pPr>
          </w:p>
        </w:tc>
        <w:tc>
          <w:tcPr>
            <w:tcW w:w="1386" w:type="dxa"/>
          </w:tcPr>
          <w:p w14:paraId="7B995257" w14:textId="77777777" w:rsidR="00645C33" w:rsidRDefault="00645C33">
            <w:pPr>
              <w:pStyle w:val="TableParagraph"/>
              <w:rPr>
                <w:sz w:val="18"/>
              </w:rPr>
            </w:pPr>
          </w:p>
        </w:tc>
      </w:tr>
      <w:tr w:rsidR="00645C33" w14:paraId="3C84CF27" w14:textId="77777777">
        <w:trPr>
          <w:trHeight w:val="414"/>
        </w:trPr>
        <w:tc>
          <w:tcPr>
            <w:tcW w:w="656" w:type="dxa"/>
          </w:tcPr>
          <w:p w14:paraId="3BF0DD3A" w14:textId="77777777" w:rsidR="00645C33" w:rsidRDefault="00000000">
            <w:pPr>
              <w:pStyle w:val="TableParagraph"/>
              <w:spacing w:line="207" w:lineRule="exact"/>
              <w:ind w:left="110"/>
              <w:rPr>
                <w:sz w:val="18"/>
              </w:rPr>
            </w:pPr>
            <w:r>
              <w:rPr>
                <w:spacing w:val="-5"/>
                <w:sz w:val="18"/>
              </w:rPr>
              <w:t>4</w:t>
            </w:r>
            <w:r w:rsidR="005F7AAC">
              <w:rPr>
                <w:spacing w:val="-5"/>
                <w:sz w:val="18"/>
              </w:rPr>
              <w:t>3</w:t>
            </w:r>
          </w:p>
        </w:tc>
        <w:tc>
          <w:tcPr>
            <w:tcW w:w="3886" w:type="dxa"/>
          </w:tcPr>
          <w:p w14:paraId="2263BEDB" w14:textId="77777777" w:rsidR="00645C33" w:rsidRDefault="00000000">
            <w:pPr>
              <w:pStyle w:val="TableParagraph"/>
              <w:spacing w:line="208" w:lineRule="exact"/>
              <w:ind w:left="107" w:right="197"/>
              <w:rPr>
                <w:sz w:val="18"/>
              </w:rPr>
            </w:pPr>
            <w:r>
              <w:rPr>
                <w:sz w:val="18"/>
              </w:rPr>
              <w:t>PDU</w:t>
            </w:r>
            <w:r>
              <w:rPr>
                <w:spacing w:val="-7"/>
                <w:sz w:val="18"/>
              </w:rPr>
              <w:t xml:space="preserve"> </w:t>
            </w:r>
            <w:r>
              <w:rPr>
                <w:sz w:val="18"/>
              </w:rPr>
              <w:t>për</w:t>
            </w:r>
            <w:r>
              <w:rPr>
                <w:spacing w:val="-6"/>
                <w:sz w:val="18"/>
              </w:rPr>
              <w:t xml:space="preserve"> </w:t>
            </w:r>
            <w:r>
              <w:rPr>
                <w:sz w:val="18"/>
              </w:rPr>
              <w:t>lagjen</w:t>
            </w:r>
            <w:r>
              <w:rPr>
                <w:spacing w:val="33"/>
                <w:sz w:val="18"/>
              </w:rPr>
              <w:t xml:space="preserve"> </w:t>
            </w:r>
            <w:r>
              <w:rPr>
                <w:sz w:val="18"/>
              </w:rPr>
              <w:t>,,Konjski</w:t>
            </w:r>
            <w:r>
              <w:rPr>
                <w:spacing w:val="-6"/>
                <w:sz w:val="18"/>
              </w:rPr>
              <w:t xml:space="preserve"> </w:t>
            </w:r>
            <w:r>
              <w:rPr>
                <w:sz w:val="18"/>
              </w:rPr>
              <w:t>Livadi,,</w:t>
            </w:r>
            <w:r>
              <w:rPr>
                <w:spacing w:val="-6"/>
                <w:sz w:val="18"/>
              </w:rPr>
              <w:t xml:space="preserve"> </w:t>
            </w:r>
            <w:r>
              <w:rPr>
                <w:sz w:val="18"/>
              </w:rPr>
              <w:t>NJU</w:t>
            </w:r>
            <w:r>
              <w:rPr>
                <w:spacing w:val="-6"/>
                <w:sz w:val="18"/>
              </w:rPr>
              <w:t xml:space="preserve"> </w:t>
            </w:r>
            <w:r>
              <w:rPr>
                <w:sz w:val="18"/>
              </w:rPr>
              <w:t>,,G,, Blloku G7-pjesa -1- Komuna e Kërçovës</w:t>
            </w:r>
          </w:p>
        </w:tc>
        <w:tc>
          <w:tcPr>
            <w:tcW w:w="1104" w:type="dxa"/>
          </w:tcPr>
          <w:p w14:paraId="679DA7A8" w14:textId="77777777" w:rsidR="00645C33" w:rsidRDefault="00000000">
            <w:pPr>
              <w:pStyle w:val="TableParagraph"/>
              <w:spacing w:line="207" w:lineRule="exact"/>
              <w:ind w:left="9" w:right="229"/>
              <w:jc w:val="center"/>
              <w:rPr>
                <w:sz w:val="18"/>
              </w:rPr>
            </w:pPr>
            <w:r>
              <w:rPr>
                <w:spacing w:val="-10"/>
                <w:sz w:val="18"/>
              </w:rPr>
              <w:t>1</w:t>
            </w:r>
          </w:p>
        </w:tc>
        <w:tc>
          <w:tcPr>
            <w:tcW w:w="1132" w:type="dxa"/>
          </w:tcPr>
          <w:p w14:paraId="2635B88A" w14:textId="77777777" w:rsidR="00645C33" w:rsidRDefault="00645C33">
            <w:pPr>
              <w:pStyle w:val="TableParagraph"/>
              <w:rPr>
                <w:sz w:val="18"/>
              </w:rPr>
            </w:pPr>
          </w:p>
        </w:tc>
        <w:tc>
          <w:tcPr>
            <w:tcW w:w="1545" w:type="dxa"/>
          </w:tcPr>
          <w:p w14:paraId="75F55E2C" w14:textId="77777777" w:rsidR="00645C33" w:rsidRDefault="00645C33">
            <w:pPr>
              <w:pStyle w:val="TableParagraph"/>
              <w:rPr>
                <w:sz w:val="18"/>
              </w:rPr>
            </w:pPr>
          </w:p>
        </w:tc>
        <w:tc>
          <w:tcPr>
            <w:tcW w:w="1386" w:type="dxa"/>
          </w:tcPr>
          <w:p w14:paraId="612AA83B"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2B27A196" w14:textId="77777777">
        <w:trPr>
          <w:trHeight w:val="413"/>
        </w:trPr>
        <w:tc>
          <w:tcPr>
            <w:tcW w:w="656" w:type="dxa"/>
          </w:tcPr>
          <w:p w14:paraId="4E0BDE56" w14:textId="77777777" w:rsidR="00645C33" w:rsidRDefault="00000000">
            <w:pPr>
              <w:pStyle w:val="TableParagraph"/>
              <w:spacing w:line="206" w:lineRule="exact"/>
              <w:ind w:left="110"/>
              <w:rPr>
                <w:sz w:val="18"/>
              </w:rPr>
            </w:pPr>
            <w:r>
              <w:rPr>
                <w:spacing w:val="-5"/>
                <w:sz w:val="18"/>
              </w:rPr>
              <w:t>4</w:t>
            </w:r>
            <w:r w:rsidR="005F7AAC">
              <w:rPr>
                <w:spacing w:val="-5"/>
                <w:sz w:val="18"/>
              </w:rPr>
              <w:t>4</w:t>
            </w:r>
          </w:p>
        </w:tc>
        <w:tc>
          <w:tcPr>
            <w:tcW w:w="3886" w:type="dxa"/>
          </w:tcPr>
          <w:p w14:paraId="385D7AE9" w14:textId="77777777" w:rsidR="00645C33" w:rsidRDefault="00000000">
            <w:pPr>
              <w:pStyle w:val="TableParagraph"/>
              <w:spacing w:line="206" w:lineRule="exact"/>
              <w:ind w:left="107"/>
              <w:rPr>
                <w:sz w:val="18"/>
              </w:rPr>
            </w:pPr>
            <w:r>
              <w:rPr>
                <w:sz w:val="18"/>
              </w:rPr>
              <w:t>PDU</w:t>
            </w:r>
            <w:r>
              <w:rPr>
                <w:spacing w:val="-5"/>
                <w:sz w:val="18"/>
              </w:rPr>
              <w:t xml:space="preserve"> </w:t>
            </w:r>
            <w:r>
              <w:rPr>
                <w:sz w:val="18"/>
              </w:rPr>
              <w:t>për</w:t>
            </w:r>
            <w:r>
              <w:rPr>
                <w:spacing w:val="-4"/>
                <w:sz w:val="18"/>
              </w:rPr>
              <w:t xml:space="preserve"> </w:t>
            </w:r>
            <w:r>
              <w:rPr>
                <w:sz w:val="18"/>
              </w:rPr>
              <w:t>lagj.</w:t>
            </w:r>
            <w:r>
              <w:rPr>
                <w:spacing w:val="-6"/>
                <w:sz w:val="18"/>
              </w:rPr>
              <w:t xml:space="preserve"> </w:t>
            </w:r>
            <w:r>
              <w:rPr>
                <w:sz w:val="18"/>
              </w:rPr>
              <w:t>“NËNVAROSH”</w:t>
            </w:r>
            <w:r>
              <w:rPr>
                <w:spacing w:val="-5"/>
                <w:sz w:val="18"/>
              </w:rPr>
              <w:t xml:space="preserve"> </w:t>
            </w:r>
            <w:r>
              <w:rPr>
                <w:sz w:val="18"/>
              </w:rPr>
              <w:t>MU-3</w:t>
            </w:r>
            <w:r>
              <w:rPr>
                <w:spacing w:val="-3"/>
                <w:sz w:val="18"/>
              </w:rPr>
              <w:t xml:space="preserve"> </w:t>
            </w:r>
            <w:r>
              <w:rPr>
                <w:sz w:val="18"/>
              </w:rPr>
              <w:t>–</w:t>
            </w:r>
            <w:r>
              <w:rPr>
                <w:spacing w:val="-5"/>
                <w:sz w:val="18"/>
              </w:rPr>
              <w:t xml:space="preserve"> </w:t>
            </w:r>
            <w:r>
              <w:rPr>
                <w:sz w:val="18"/>
              </w:rPr>
              <w:t>pjesa</w:t>
            </w:r>
            <w:r>
              <w:rPr>
                <w:spacing w:val="-5"/>
                <w:sz w:val="18"/>
              </w:rPr>
              <w:t xml:space="preserve"> </w:t>
            </w:r>
            <w:r>
              <w:rPr>
                <w:sz w:val="18"/>
              </w:rPr>
              <w:t>2</w:t>
            </w:r>
            <w:r>
              <w:rPr>
                <w:spacing w:val="-5"/>
                <w:sz w:val="18"/>
              </w:rPr>
              <w:t xml:space="preserve"> </w:t>
            </w:r>
            <w:r>
              <w:rPr>
                <w:sz w:val="18"/>
              </w:rPr>
              <w:t>– Komuna e Kërçovës</w:t>
            </w:r>
          </w:p>
        </w:tc>
        <w:tc>
          <w:tcPr>
            <w:tcW w:w="1104" w:type="dxa"/>
          </w:tcPr>
          <w:p w14:paraId="7541052C" w14:textId="77777777" w:rsidR="00645C33" w:rsidRDefault="00645C33">
            <w:pPr>
              <w:pStyle w:val="TableParagraph"/>
              <w:rPr>
                <w:sz w:val="18"/>
              </w:rPr>
            </w:pPr>
          </w:p>
        </w:tc>
        <w:tc>
          <w:tcPr>
            <w:tcW w:w="1132" w:type="dxa"/>
          </w:tcPr>
          <w:p w14:paraId="5A706297" w14:textId="77777777" w:rsidR="00645C33" w:rsidRDefault="00000000">
            <w:pPr>
              <w:pStyle w:val="TableParagraph"/>
              <w:spacing w:line="206" w:lineRule="exact"/>
              <w:ind w:left="108"/>
              <w:rPr>
                <w:sz w:val="18"/>
              </w:rPr>
            </w:pPr>
            <w:r>
              <w:rPr>
                <w:spacing w:val="-10"/>
                <w:sz w:val="18"/>
              </w:rPr>
              <w:t>2</w:t>
            </w:r>
          </w:p>
        </w:tc>
        <w:tc>
          <w:tcPr>
            <w:tcW w:w="1545" w:type="dxa"/>
          </w:tcPr>
          <w:p w14:paraId="24833391" w14:textId="77777777" w:rsidR="00645C33" w:rsidRDefault="00645C33">
            <w:pPr>
              <w:pStyle w:val="TableParagraph"/>
              <w:rPr>
                <w:sz w:val="18"/>
              </w:rPr>
            </w:pPr>
          </w:p>
        </w:tc>
        <w:tc>
          <w:tcPr>
            <w:tcW w:w="1386" w:type="dxa"/>
          </w:tcPr>
          <w:p w14:paraId="585E0D0D"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B305EC4" w14:textId="77777777">
        <w:trPr>
          <w:trHeight w:val="412"/>
        </w:trPr>
        <w:tc>
          <w:tcPr>
            <w:tcW w:w="656" w:type="dxa"/>
          </w:tcPr>
          <w:p w14:paraId="2A6EC69E" w14:textId="77777777" w:rsidR="00645C33" w:rsidRDefault="005F7AAC">
            <w:pPr>
              <w:pStyle w:val="TableParagraph"/>
              <w:spacing w:line="207" w:lineRule="exact"/>
              <w:ind w:left="110"/>
              <w:rPr>
                <w:sz w:val="18"/>
              </w:rPr>
            </w:pPr>
            <w:r>
              <w:rPr>
                <w:spacing w:val="-5"/>
                <w:sz w:val="18"/>
              </w:rPr>
              <w:t>45</w:t>
            </w:r>
          </w:p>
        </w:tc>
        <w:tc>
          <w:tcPr>
            <w:tcW w:w="3886" w:type="dxa"/>
          </w:tcPr>
          <w:p w14:paraId="76C66E0B" w14:textId="77777777" w:rsidR="00645C33" w:rsidRDefault="00000000">
            <w:pPr>
              <w:pStyle w:val="TableParagraph"/>
              <w:spacing w:line="206"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w:t>
            </w:r>
            <w:r>
              <w:rPr>
                <w:spacing w:val="-2"/>
                <w:sz w:val="18"/>
              </w:rPr>
              <w:t xml:space="preserve"> </w:t>
            </w:r>
            <w:r>
              <w:rPr>
                <w:sz w:val="18"/>
              </w:rPr>
              <w:t>“KUTLLABICA”</w:t>
            </w:r>
            <w:r>
              <w:rPr>
                <w:spacing w:val="-2"/>
                <w:sz w:val="18"/>
              </w:rPr>
              <w:t xml:space="preserve"> </w:t>
            </w:r>
            <w:r>
              <w:rPr>
                <w:sz w:val="18"/>
              </w:rPr>
              <w:t>NJU</w:t>
            </w:r>
            <w:r>
              <w:rPr>
                <w:spacing w:val="-2"/>
                <w:sz w:val="18"/>
              </w:rPr>
              <w:t xml:space="preserve"> </w:t>
            </w:r>
            <w:r>
              <w:rPr>
                <w:sz w:val="18"/>
              </w:rPr>
              <w:t>“G”</w:t>
            </w:r>
            <w:r>
              <w:rPr>
                <w:spacing w:val="-2"/>
                <w:sz w:val="18"/>
              </w:rPr>
              <w:t xml:space="preserve"> </w:t>
            </w:r>
            <w:r>
              <w:rPr>
                <w:spacing w:val="-10"/>
                <w:sz w:val="18"/>
              </w:rPr>
              <w:t>–</w:t>
            </w:r>
          </w:p>
          <w:p w14:paraId="35788340" w14:textId="77777777" w:rsidR="00645C33" w:rsidRDefault="00000000">
            <w:pPr>
              <w:pStyle w:val="TableParagraph"/>
              <w:spacing w:line="186" w:lineRule="exact"/>
              <w:ind w:left="107"/>
              <w:rPr>
                <w:sz w:val="18"/>
              </w:rPr>
            </w:pPr>
            <w:r>
              <w:rPr>
                <w:sz w:val="18"/>
              </w:rPr>
              <w:t>Blloku</w:t>
            </w:r>
            <w:r>
              <w:rPr>
                <w:spacing w:val="1"/>
                <w:sz w:val="18"/>
              </w:rPr>
              <w:t xml:space="preserve"> </w:t>
            </w:r>
            <w:r>
              <w:rPr>
                <w:sz w:val="18"/>
              </w:rPr>
              <w:t>“G</w:t>
            </w:r>
            <w:r>
              <w:rPr>
                <w:spacing w:val="-3"/>
                <w:sz w:val="18"/>
              </w:rPr>
              <w:t xml:space="preserve"> </w:t>
            </w:r>
            <w:r>
              <w:rPr>
                <w:sz w:val="18"/>
              </w:rPr>
              <w:t>10” –</w:t>
            </w:r>
            <w:r>
              <w:rPr>
                <w:spacing w:val="-1"/>
                <w:sz w:val="18"/>
              </w:rPr>
              <w:t xml:space="preserve"> </w:t>
            </w:r>
            <w:r>
              <w:rPr>
                <w:sz w:val="18"/>
              </w:rPr>
              <w:t>pjesa</w:t>
            </w:r>
            <w:r>
              <w:rPr>
                <w:spacing w:val="-1"/>
                <w:sz w:val="18"/>
              </w:rPr>
              <w:t xml:space="preserve"> </w:t>
            </w:r>
            <w:r>
              <w:rPr>
                <w:spacing w:val="-10"/>
                <w:sz w:val="18"/>
              </w:rPr>
              <w:t>4</w:t>
            </w:r>
          </w:p>
        </w:tc>
        <w:tc>
          <w:tcPr>
            <w:tcW w:w="1104" w:type="dxa"/>
          </w:tcPr>
          <w:p w14:paraId="6B4FED6A" w14:textId="77777777" w:rsidR="00645C33" w:rsidRDefault="00645C33">
            <w:pPr>
              <w:pStyle w:val="TableParagraph"/>
              <w:rPr>
                <w:sz w:val="18"/>
              </w:rPr>
            </w:pPr>
          </w:p>
        </w:tc>
        <w:tc>
          <w:tcPr>
            <w:tcW w:w="1132" w:type="dxa"/>
          </w:tcPr>
          <w:p w14:paraId="7453DA11" w14:textId="77777777" w:rsidR="00645C33" w:rsidRDefault="00000000">
            <w:pPr>
              <w:pStyle w:val="TableParagraph"/>
              <w:spacing w:line="207" w:lineRule="exact"/>
              <w:ind w:left="108"/>
              <w:rPr>
                <w:sz w:val="18"/>
              </w:rPr>
            </w:pPr>
            <w:r>
              <w:rPr>
                <w:spacing w:val="-10"/>
                <w:sz w:val="18"/>
              </w:rPr>
              <w:t>3</w:t>
            </w:r>
          </w:p>
        </w:tc>
        <w:tc>
          <w:tcPr>
            <w:tcW w:w="1545" w:type="dxa"/>
          </w:tcPr>
          <w:p w14:paraId="4FE1A101" w14:textId="77777777" w:rsidR="00645C33" w:rsidRDefault="00645C33">
            <w:pPr>
              <w:pStyle w:val="TableParagraph"/>
              <w:rPr>
                <w:sz w:val="18"/>
              </w:rPr>
            </w:pPr>
          </w:p>
        </w:tc>
        <w:tc>
          <w:tcPr>
            <w:tcW w:w="1386" w:type="dxa"/>
          </w:tcPr>
          <w:p w14:paraId="1DEA93AF"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65C3F5B0" w14:textId="77777777">
        <w:trPr>
          <w:trHeight w:val="414"/>
        </w:trPr>
        <w:tc>
          <w:tcPr>
            <w:tcW w:w="656" w:type="dxa"/>
          </w:tcPr>
          <w:p w14:paraId="19B055E7" w14:textId="77777777" w:rsidR="00645C33" w:rsidRDefault="005F7AAC">
            <w:pPr>
              <w:pStyle w:val="TableParagraph"/>
              <w:spacing w:line="207" w:lineRule="exact"/>
              <w:ind w:left="110"/>
              <w:rPr>
                <w:sz w:val="18"/>
              </w:rPr>
            </w:pPr>
            <w:r>
              <w:rPr>
                <w:spacing w:val="-5"/>
                <w:sz w:val="18"/>
              </w:rPr>
              <w:t>46</w:t>
            </w:r>
          </w:p>
        </w:tc>
        <w:tc>
          <w:tcPr>
            <w:tcW w:w="3886" w:type="dxa"/>
          </w:tcPr>
          <w:p w14:paraId="1CDC4A73" w14:textId="77777777" w:rsidR="00645C33" w:rsidRDefault="00000000">
            <w:pPr>
              <w:pStyle w:val="TableParagraph"/>
              <w:spacing w:line="207"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w:t>
            </w:r>
            <w:r>
              <w:rPr>
                <w:spacing w:val="-2"/>
                <w:sz w:val="18"/>
              </w:rPr>
              <w:t xml:space="preserve"> </w:t>
            </w:r>
            <w:r>
              <w:rPr>
                <w:sz w:val="18"/>
              </w:rPr>
              <w:t>“KUTLLABICA”</w:t>
            </w:r>
            <w:r>
              <w:rPr>
                <w:spacing w:val="-2"/>
                <w:sz w:val="18"/>
              </w:rPr>
              <w:t xml:space="preserve"> </w:t>
            </w:r>
            <w:r>
              <w:rPr>
                <w:sz w:val="18"/>
              </w:rPr>
              <w:t>NJU</w:t>
            </w:r>
            <w:r>
              <w:rPr>
                <w:spacing w:val="-2"/>
                <w:sz w:val="18"/>
              </w:rPr>
              <w:t xml:space="preserve"> </w:t>
            </w:r>
            <w:r>
              <w:rPr>
                <w:sz w:val="18"/>
              </w:rPr>
              <w:t>“G”</w:t>
            </w:r>
            <w:r>
              <w:rPr>
                <w:spacing w:val="-2"/>
                <w:sz w:val="18"/>
              </w:rPr>
              <w:t xml:space="preserve"> </w:t>
            </w:r>
            <w:r>
              <w:rPr>
                <w:spacing w:val="-10"/>
                <w:sz w:val="18"/>
              </w:rPr>
              <w:t>–</w:t>
            </w:r>
          </w:p>
          <w:p w14:paraId="4A20D4D9" w14:textId="77777777" w:rsidR="00645C33" w:rsidRDefault="00000000">
            <w:pPr>
              <w:pStyle w:val="TableParagraph"/>
              <w:spacing w:before="2" w:line="186" w:lineRule="exact"/>
              <w:ind w:left="107"/>
              <w:rPr>
                <w:sz w:val="18"/>
              </w:rPr>
            </w:pPr>
            <w:r>
              <w:rPr>
                <w:sz w:val="18"/>
              </w:rPr>
              <w:t>Blloku</w:t>
            </w:r>
            <w:r>
              <w:rPr>
                <w:spacing w:val="1"/>
                <w:sz w:val="18"/>
              </w:rPr>
              <w:t xml:space="preserve"> </w:t>
            </w:r>
            <w:r>
              <w:rPr>
                <w:sz w:val="18"/>
              </w:rPr>
              <w:t>“G</w:t>
            </w:r>
            <w:r>
              <w:rPr>
                <w:spacing w:val="-3"/>
                <w:sz w:val="18"/>
              </w:rPr>
              <w:t xml:space="preserve"> </w:t>
            </w:r>
            <w:r>
              <w:rPr>
                <w:sz w:val="18"/>
              </w:rPr>
              <w:t>11” –</w:t>
            </w:r>
            <w:r>
              <w:rPr>
                <w:spacing w:val="-1"/>
                <w:sz w:val="18"/>
              </w:rPr>
              <w:t xml:space="preserve"> </w:t>
            </w:r>
            <w:r>
              <w:rPr>
                <w:sz w:val="18"/>
              </w:rPr>
              <w:t>pjesa</w:t>
            </w:r>
            <w:r>
              <w:rPr>
                <w:spacing w:val="-1"/>
                <w:sz w:val="18"/>
              </w:rPr>
              <w:t xml:space="preserve"> </w:t>
            </w:r>
            <w:r>
              <w:rPr>
                <w:spacing w:val="-10"/>
                <w:sz w:val="18"/>
              </w:rPr>
              <w:t>2</w:t>
            </w:r>
          </w:p>
        </w:tc>
        <w:tc>
          <w:tcPr>
            <w:tcW w:w="1104" w:type="dxa"/>
          </w:tcPr>
          <w:p w14:paraId="68927613" w14:textId="77777777" w:rsidR="00645C33" w:rsidRDefault="00645C33">
            <w:pPr>
              <w:pStyle w:val="TableParagraph"/>
              <w:rPr>
                <w:sz w:val="18"/>
              </w:rPr>
            </w:pPr>
          </w:p>
        </w:tc>
        <w:tc>
          <w:tcPr>
            <w:tcW w:w="1132" w:type="dxa"/>
          </w:tcPr>
          <w:p w14:paraId="55C8B0A9" w14:textId="77777777" w:rsidR="00645C33" w:rsidRDefault="00000000">
            <w:pPr>
              <w:pStyle w:val="TableParagraph"/>
              <w:spacing w:line="207" w:lineRule="exact"/>
              <w:ind w:left="108"/>
              <w:rPr>
                <w:sz w:val="18"/>
              </w:rPr>
            </w:pPr>
            <w:r>
              <w:rPr>
                <w:spacing w:val="-10"/>
                <w:sz w:val="18"/>
              </w:rPr>
              <w:t>3</w:t>
            </w:r>
          </w:p>
        </w:tc>
        <w:tc>
          <w:tcPr>
            <w:tcW w:w="1545" w:type="dxa"/>
          </w:tcPr>
          <w:p w14:paraId="0F2E239B" w14:textId="77777777" w:rsidR="00645C33" w:rsidRDefault="00645C33">
            <w:pPr>
              <w:pStyle w:val="TableParagraph"/>
              <w:rPr>
                <w:sz w:val="18"/>
              </w:rPr>
            </w:pPr>
          </w:p>
        </w:tc>
        <w:tc>
          <w:tcPr>
            <w:tcW w:w="1386" w:type="dxa"/>
          </w:tcPr>
          <w:p w14:paraId="7818AD79"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361923E4" w14:textId="77777777">
        <w:trPr>
          <w:trHeight w:val="414"/>
        </w:trPr>
        <w:tc>
          <w:tcPr>
            <w:tcW w:w="656" w:type="dxa"/>
          </w:tcPr>
          <w:p w14:paraId="29B54F29" w14:textId="77777777" w:rsidR="00645C33" w:rsidRDefault="005F7AAC">
            <w:pPr>
              <w:pStyle w:val="TableParagraph"/>
              <w:spacing w:line="206" w:lineRule="exact"/>
              <w:ind w:left="110"/>
              <w:rPr>
                <w:sz w:val="18"/>
              </w:rPr>
            </w:pPr>
            <w:r>
              <w:rPr>
                <w:spacing w:val="-5"/>
                <w:sz w:val="18"/>
              </w:rPr>
              <w:t>47</w:t>
            </w:r>
          </w:p>
        </w:tc>
        <w:tc>
          <w:tcPr>
            <w:tcW w:w="3886" w:type="dxa"/>
          </w:tcPr>
          <w:p w14:paraId="2BAA92CA" w14:textId="77777777" w:rsidR="00645C33" w:rsidRDefault="00000000">
            <w:pPr>
              <w:pStyle w:val="TableParagraph"/>
              <w:spacing w:line="206"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w:t>
            </w:r>
            <w:r>
              <w:rPr>
                <w:spacing w:val="-2"/>
                <w:sz w:val="18"/>
              </w:rPr>
              <w:t xml:space="preserve"> </w:t>
            </w:r>
            <w:r>
              <w:rPr>
                <w:sz w:val="18"/>
              </w:rPr>
              <w:t>“KUTLLABICA”</w:t>
            </w:r>
            <w:r>
              <w:rPr>
                <w:spacing w:val="-2"/>
                <w:sz w:val="18"/>
              </w:rPr>
              <w:t xml:space="preserve"> </w:t>
            </w:r>
            <w:r>
              <w:rPr>
                <w:sz w:val="18"/>
              </w:rPr>
              <w:t>NJU</w:t>
            </w:r>
            <w:r>
              <w:rPr>
                <w:spacing w:val="-2"/>
                <w:sz w:val="18"/>
              </w:rPr>
              <w:t xml:space="preserve"> </w:t>
            </w:r>
            <w:r>
              <w:rPr>
                <w:sz w:val="18"/>
              </w:rPr>
              <w:t>“G”</w:t>
            </w:r>
            <w:r>
              <w:rPr>
                <w:spacing w:val="-2"/>
                <w:sz w:val="18"/>
              </w:rPr>
              <w:t xml:space="preserve"> </w:t>
            </w:r>
            <w:r>
              <w:rPr>
                <w:spacing w:val="-10"/>
                <w:sz w:val="18"/>
              </w:rPr>
              <w:t>–</w:t>
            </w:r>
          </w:p>
          <w:p w14:paraId="49CE2061" w14:textId="77777777" w:rsidR="00645C33" w:rsidRDefault="00000000">
            <w:pPr>
              <w:pStyle w:val="TableParagraph"/>
              <w:spacing w:line="189" w:lineRule="exact"/>
              <w:ind w:left="107"/>
              <w:rPr>
                <w:sz w:val="18"/>
              </w:rPr>
            </w:pPr>
            <w:r>
              <w:rPr>
                <w:sz w:val="18"/>
              </w:rPr>
              <w:t>Blloku</w:t>
            </w:r>
            <w:r>
              <w:rPr>
                <w:spacing w:val="1"/>
                <w:sz w:val="18"/>
              </w:rPr>
              <w:t xml:space="preserve"> </w:t>
            </w:r>
            <w:r>
              <w:rPr>
                <w:sz w:val="18"/>
              </w:rPr>
              <w:t>“G</w:t>
            </w:r>
            <w:r>
              <w:rPr>
                <w:spacing w:val="-3"/>
                <w:sz w:val="18"/>
              </w:rPr>
              <w:t xml:space="preserve"> </w:t>
            </w:r>
            <w:r>
              <w:rPr>
                <w:sz w:val="18"/>
              </w:rPr>
              <w:t>1</w:t>
            </w:r>
            <w:r w:rsidR="005F7AAC">
              <w:rPr>
                <w:sz w:val="18"/>
              </w:rPr>
              <w:t>1</w:t>
            </w:r>
            <w:r>
              <w:rPr>
                <w:sz w:val="18"/>
              </w:rPr>
              <w:t>” –</w:t>
            </w:r>
            <w:r>
              <w:rPr>
                <w:spacing w:val="-1"/>
                <w:sz w:val="18"/>
              </w:rPr>
              <w:t xml:space="preserve"> </w:t>
            </w:r>
            <w:r>
              <w:rPr>
                <w:sz w:val="18"/>
              </w:rPr>
              <w:t>pjesa</w:t>
            </w:r>
            <w:r>
              <w:rPr>
                <w:spacing w:val="-1"/>
                <w:sz w:val="18"/>
              </w:rPr>
              <w:t xml:space="preserve"> </w:t>
            </w:r>
            <w:r>
              <w:rPr>
                <w:spacing w:val="-10"/>
                <w:sz w:val="18"/>
              </w:rPr>
              <w:t>3</w:t>
            </w:r>
          </w:p>
        </w:tc>
        <w:tc>
          <w:tcPr>
            <w:tcW w:w="1104" w:type="dxa"/>
          </w:tcPr>
          <w:p w14:paraId="03BD10A5" w14:textId="77777777" w:rsidR="00645C33" w:rsidRDefault="00645C33">
            <w:pPr>
              <w:pStyle w:val="TableParagraph"/>
              <w:rPr>
                <w:sz w:val="18"/>
              </w:rPr>
            </w:pPr>
          </w:p>
        </w:tc>
        <w:tc>
          <w:tcPr>
            <w:tcW w:w="1132" w:type="dxa"/>
          </w:tcPr>
          <w:p w14:paraId="07343089" w14:textId="77777777" w:rsidR="00645C33" w:rsidRDefault="00000000">
            <w:pPr>
              <w:pStyle w:val="TableParagraph"/>
              <w:spacing w:line="206" w:lineRule="exact"/>
              <w:ind w:left="108"/>
              <w:rPr>
                <w:sz w:val="18"/>
              </w:rPr>
            </w:pPr>
            <w:r>
              <w:rPr>
                <w:spacing w:val="-10"/>
                <w:sz w:val="18"/>
              </w:rPr>
              <w:t>3</w:t>
            </w:r>
          </w:p>
        </w:tc>
        <w:tc>
          <w:tcPr>
            <w:tcW w:w="1545" w:type="dxa"/>
          </w:tcPr>
          <w:p w14:paraId="783699C9" w14:textId="77777777" w:rsidR="00645C33" w:rsidRDefault="00645C33">
            <w:pPr>
              <w:pStyle w:val="TableParagraph"/>
              <w:rPr>
                <w:sz w:val="18"/>
              </w:rPr>
            </w:pPr>
          </w:p>
        </w:tc>
        <w:tc>
          <w:tcPr>
            <w:tcW w:w="1386" w:type="dxa"/>
          </w:tcPr>
          <w:p w14:paraId="61B69FB1" w14:textId="77777777" w:rsidR="00645C33" w:rsidRDefault="00000000">
            <w:pPr>
              <w:pStyle w:val="TableParagraph"/>
              <w:spacing w:line="208" w:lineRule="exact"/>
              <w:ind w:left="340" w:right="88" w:firstLine="700"/>
              <w:rPr>
                <w:sz w:val="18"/>
              </w:rPr>
            </w:pPr>
            <w:r>
              <w:rPr>
                <w:spacing w:val="-6"/>
                <w:sz w:val="18"/>
              </w:rPr>
              <w:t>Me</w:t>
            </w:r>
            <w:r>
              <w:rPr>
                <w:spacing w:val="-2"/>
                <w:sz w:val="18"/>
              </w:rPr>
              <w:t xml:space="preserve"> vetëfinancim</w:t>
            </w:r>
          </w:p>
        </w:tc>
      </w:tr>
      <w:tr w:rsidR="00645C33" w14:paraId="7AC4B718" w14:textId="77777777">
        <w:trPr>
          <w:trHeight w:val="410"/>
        </w:trPr>
        <w:tc>
          <w:tcPr>
            <w:tcW w:w="656" w:type="dxa"/>
          </w:tcPr>
          <w:p w14:paraId="7D82AC74" w14:textId="77777777" w:rsidR="00645C33" w:rsidRDefault="005F7AAC">
            <w:pPr>
              <w:pStyle w:val="TableParagraph"/>
              <w:spacing w:line="205" w:lineRule="exact"/>
              <w:ind w:left="110"/>
              <w:rPr>
                <w:sz w:val="18"/>
              </w:rPr>
            </w:pPr>
            <w:r>
              <w:rPr>
                <w:spacing w:val="-5"/>
                <w:sz w:val="18"/>
              </w:rPr>
              <w:t>48</w:t>
            </w:r>
          </w:p>
        </w:tc>
        <w:tc>
          <w:tcPr>
            <w:tcW w:w="3886" w:type="dxa"/>
          </w:tcPr>
          <w:p w14:paraId="191EDB0C" w14:textId="77777777" w:rsidR="00645C33" w:rsidRDefault="00000000">
            <w:pPr>
              <w:pStyle w:val="TableParagraph"/>
              <w:spacing w:line="205" w:lineRule="exact"/>
              <w:ind w:left="107"/>
              <w:rPr>
                <w:sz w:val="18"/>
              </w:rPr>
            </w:pPr>
            <w:r>
              <w:rPr>
                <w:sz w:val="18"/>
              </w:rPr>
              <w:t>PDU</w:t>
            </w:r>
            <w:r>
              <w:rPr>
                <w:spacing w:val="-4"/>
                <w:sz w:val="18"/>
              </w:rPr>
              <w:t xml:space="preserve"> </w:t>
            </w:r>
            <w:r>
              <w:rPr>
                <w:sz w:val="18"/>
              </w:rPr>
              <w:t>për</w:t>
            </w:r>
            <w:r>
              <w:rPr>
                <w:spacing w:val="-2"/>
                <w:sz w:val="18"/>
              </w:rPr>
              <w:t xml:space="preserve"> </w:t>
            </w:r>
            <w:r>
              <w:rPr>
                <w:sz w:val="18"/>
              </w:rPr>
              <w:t>lagj.</w:t>
            </w:r>
            <w:r>
              <w:rPr>
                <w:spacing w:val="-2"/>
                <w:sz w:val="18"/>
              </w:rPr>
              <w:t xml:space="preserve"> </w:t>
            </w:r>
            <w:r>
              <w:rPr>
                <w:sz w:val="18"/>
              </w:rPr>
              <w:t>“KUTLLABICA”</w:t>
            </w:r>
            <w:r>
              <w:rPr>
                <w:spacing w:val="-2"/>
                <w:sz w:val="18"/>
              </w:rPr>
              <w:t xml:space="preserve"> </w:t>
            </w:r>
            <w:r>
              <w:rPr>
                <w:sz w:val="18"/>
              </w:rPr>
              <w:t>NJU</w:t>
            </w:r>
            <w:r>
              <w:rPr>
                <w:spacing w:val="-2"/>
                <w:sz w:val="18"/>
              </w:rPr>
              <w:t xml:space="preserve"> </w:t>
            </w:r>
            <w:r>
              <w:rPr>
                <w:sz w:val="18"/>
              </w:rPr>
              <w:t>“G”</w:t>
            </w:r>
            <w:r>
              <w:rPr>
                <w:spacing w:val="-2"/>
                <w:sz w:val="18"/>
              </w:rPr>
              <w:t xml:space="preserve"> </w:t>
            </w:r>
            <w:r>
              <w:rPr>
                <w:spacing w:val="-10"/>
                <w:sz w:val="18"/>
              </w:rPr>
              <w:t>–</w:t>
            </w:r>
          </w:p>
          <w:p w14:paraId="4FC62D68" w14:textId="77777777" w:rsidR="00645C33" w:rsidRDefault="00000000">
            <w:pPr>
              <w:pStyle w:val="TableParagraph"/>
              <w:spacing w:line="186" w:lineRule="exact"/>
              <w:ind w:left="107"/>
              <w:rPr>
                <w:sz w:val="18"/>
              </w:rPr>
            </w:pPr>
            <w:r>
              <w:rPr>
                <w:sz w:val="18"/>
              </w:rPr>
              <w:t>Blloku “G</w:t>
            </w:r>
            <w:r w:rsidR="005F7AAC">
              <w:rPr>
                <w:sz w:val="18"/>
              </w:rPr>
              <w:t>9</w:t>
            </w:r>
            <w:r>
              <w:rPr>
                <w:sz w:val="18"/>
              </w:rPr>
              <w:t>”</w:t>
            </w:r>
            <w:r>
              <w:rPr>
                <w:spacing w:val="-2"/>
                <w:sz w:val="18"/>
              </w:rPr>
              <w:t xml:space="preserve"> </w:t>
            </w:r>
            <w:r>
              <w:rPr>
                <w:sz w:val="18"/>
              </w:rPr>
              <w:t>–</w:t>
            </w:r>
            <w:r>
              <w:rPr>
                <w:spacing w:val="1"/>
                <w:sz w:val="18"/>
              </w:rPr>
              <w:t xml:space="preserve"> </w:t>
            </w:r>
            <w:r>
              <w:rPr>
                <w:spacing w:val="-2"/>
                <w:sz w:val="18"/>
              </w:rPr>
              <w:t>pjesë</w:t>
            </w:r>
          </w:p>
        </w:tc>
        <w:tc>
          <w:tcPr>
            <w:tcW w:w="1104" w:type="dxa"/>
          </w:tcPr>
          <w:p w14:paraId="00C8C4A7" w14:textId="77777777" w:rsidR="00645C33" w:rsidRDefault="00645C33">
            <w:pPr>
              <w:pStyle w:val="TableParagraph"/>
              <w:rPr>
                <w:sz w:val="18"/>
              </w:rPr>
            </w:pPr>
          </w:p>
        </w:tc>
        <w:tc>
          <w:tcPr>
            <w:tcW w:w="1132" w:type="dxa"/>
          </w:tcPr>
          <w:p w14:paraId="312CF44A" w14:textId="77777777" w:rsidR="00645C33" w:rsidRDefault="00000000">
            <w:pPr>
              <w:pStyle w:val="TableParagraph"/>
              <w:spacing w:line="205" w:lineRule="exact"/>
              <w:ind w:left="108"/>
              <w:rPr>
                <w:sz w:val="18"/>
              </w:rPr>
            </w:pPr>
            <w:r>
              <w:rPr>
                <w:spacing w:val="-10"/>
                <w:sz w:val="18"/>
              </w:rPr>
              <w:t>3</w:t>
            </w:r>
          </w:p>
        </w:tc>
        <w:tc>
          <w:tcPr>
            <w:tcW w:w="1545" w:type="dxa"/>
          </w:tcPr>
          <w:p w14:paraId="24A48883" w14:textId="77777777" w:rsidR="00645C33" w:rsidRDefault="00645C33">
            <w:pPr>
              <w:pStyle w:val="TableParagraph"/>
              <w:rPr>
                <w:sz w:val="18"/>
              </w:rPr>
            </w:pPr>
          </w:p>
        </w:tc>
        <w:tc>
          <w:tcPr>
            <w:tcW w:w="1386" w:type="dxa"/>
          </w:tcPr>
          <w:p w14:paraId="5715CF76"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41CBBBC4" w14:textId="77777777">
        <w:trPr>
          <w:trHeight w:val="413"/>
        </w:trPr>
        <w:tc>
          <w:tcPr>
            <w:tcW w:w="656" w:type="dxa"/>
          </w:tcPr>
          <w:p w14:paraId="67B11857" w14:textId="77777777" w:rsidR="00645C33" w:rsidRDefault="005F7AAC">
            <w:pPr>
              <w:pStyle w:val="TableParagraph"/>
              <w:spacing w:line="205" w:lineRule="exact"/>
              <w:ind w:left="110"/>
              <w:rPr>
                <w:sz w:val="18"/>
              </w:rPr>
            </w:pPr>
            <w:r>
              <w:rPr>
                <w:spacing w:val="-5"/>
                <w:sz w:val="18"/>
              </w:rPr>
              <w:t>49</w:t>
            </w:r>
          </w:p>
        </w:tc>
        <w:tc>
          <w:tcPr>
            <w:tcW w:w="3886" w:type="dxa"/>
          </w:tcPr>
          <w:p w14:paraId="0FFFAEEE" w14:textId="77777777" w:rsidR="005F7AAC" w:rsidRDefault="00000000" w:rsidP="005F7AAC">
            <w:pPr>
              <w:pStyle w:val="TableParagraph"/>
              <w:spacing w:line="205" w:lineRule="exact"/>
              <w:ind w:left="107"/>
              <w:rPr>
                <w:sz w:val="18"/>
              </w:rPr>
            </w:pPr>
            <w:r>
              <w:rPr>
                <w:sz w:val="18"/>
              </w:rPr>
              <w:t>PDU</w:t>
            </w:r>
            <w:r>
              <w:rPr>
                <w:spacing w:val="-2"/>
                <w:sz w:val="18"/>
              </w:rPr>
              <w:t xml:space="preserve"> </w:t>
            </w:r>
            <w:r>
              <w:rPr>
                <w:sz w:val="18"/>
              </w:rPr>
              <w:t>për</w:t>
            </w:r>
            <w:r>
              <w:rPr>
                <w:spacing w:val="-1"/>
                <w:sz w:val="18"/>
              </w:rPr>
              <w:t xml:space="preserve"> </w:t>
            </w:r>
            <w:r w:rsidR="005F7AAC">
              <w:rPr>
                <w:sz w:val="18"/>
              </w:rPr>
              <w:t>zonën industriale “NËNKRUSHINË” NJU “Z” Blloku “Z5”!-pjesë 1</w:t>
            </w:r>
          </w:p>
          <w:p w14:paraId="5EE69476" w14:textId="77777777" w:rsidR="00645C33" w:rsidRDefault="00645C33">
            <w:pPr>
              <w:pStyle w:val="TableParagraph"/>
              <w:spacing w:before="2" w:line="186" w:lineRule="exact"/>
              <w:ind w:left="107"/>
              <w:rPr>
                <w:sz w:val="18"/>
              </w:rPr>
            </w:pPr>
          </w:p>
        </w:tc>
        <w:tc>
          <w:tcPr>
            <w:tcW w:w="1104" w:type="dxa"/>
          </w:tcPr>
          <w:p w14:paraId="4EDA4EF4" w14:textId="77777777" w:rsidR="00645C33" w:rsidRDefault="00645C33">
            <w:pPr>
              <w:pStyle w:val="TableParagraph"/>
              <w:rPr>
                <w:sz w:val="18"/>
              </w:rPr>
            </w:pPr>
          </w:p>
        </w:tc>
        <w:tc>
          <w:tcPr>
            <w:tcW w:w="1132" w:type="dxa"/>
          </w:tcPr>
          <w:p w14:paraId="2813C98C" w14:textId="77777777" w:rsidR="00645C33" w:rsidRDefault="005F7AAC">
            <w:pPr>
              <w:pStyle w:val="TableParagraph"/>
              <w:spacing w:line="205" w:lineRule="exact"/>
              <w:ind w:left="108"/>
              <w:rPr>
                <w:sz w:val="18"/>
              </w:rPr>
            </w:pPr>
            <w:r>
              <w:rPr>
                <w:spacing w:val="-10"/>
                <w:sz w:val="18"/>
              </w:rPr>
              <w:t>0.55 ha</w:t>
            </w:r>
          </w:p>
        </w:tc>
        <w:tc>
          <w:tcPr>
            <w:tcW w:w="1545" w:type="dxa"/>
          </w:tcPr>
          <w:p w14:paraId="1A27D0B6" w14:textId="77777777" w:rsidR="00645C33" w:rsidRDefault="00645C33">
            <w:pPr>
              <w:pStyle w:val="TableParagraph"/>
              <w:rPr>
                <w:sz w:val="18"/>
              </w:rPr>
            </w:pPr>
          </w:p>
        </w:tc>
        <w:tc>
          <w:tcPr>
            <w:tcW w:w="1386" w:type="dxa"/>
          </w:tcPr>
          <w:p w14:paraId="047E8939" w14:textId="77777777" w:rsidR="00645C33" w:rsidRDefault="00000000">
            <w:pPr>
              <w:pStyle w:val="TableParagraph"/>
              <w:spacing w:line="205" w:lineRule="exact"/>
              <w:ind w:right="92"/>
              <w:jc w:val="right"/>
              <w:rPr>
                <w:sz w:val="18"/>
              </w:rPr>
            </w:pPr>
            <w:r>
              <w:rPr>
                <w:spacing w:val="-5"/>
                <w:sz w:val="18"/>
              </w:rPr>
              <w:t>Me</w:t>
            </w:r>
          </w:p>
          <w:p w14:paraId="0562FE8B" w14:textId="77777777" w:rsidR="00645C33" w:rsidRDefault="00000000">
            <w:pPr>
              <w:pStyle w:val="TableParagraph"/>
              <w:spacing w:before="2" w:line="186" w:lineRule="exact"/>
              <w:ind w:left="340"/>
              <w:rPr>
                <w:sz w:val="18"/>
              </w:rPr>
            </w:pPr>
            <w:r>
              <w:rPr>
                <w:spacing w:val="-2"/>
                <w:sz w:val="18"/>
              </w:rPr>
              <w:t>vetëfinancim</w:t>
            </w:r>
          </w:p>
        </w:tc>
      </w:tr>
      <w:tr w:rsidR="00645C33" w14:paraId="41D6C5AB" w14:textId="77777777">
        <w:trPr>
          <w:trHeight w:val="333"/>
        </w:trPr>
        <w:tc>
          <w:tcPr>
            <w:tcW w:w="656" w:type="dxa"/>
          </w:tcPr>
          <w:p w14:paraId="3FEF1A8E" w14:textId="77777777" w:rsidR="00645C33" w:rsidRDefault="00000000">
            <w:pPr>
              <w:pStyle w:val="TableParagraph"/>
              <w:spacing w:before="64"/>
              <w:ind w:right="211"/>
              <w:jc w:val="right"/>
              <w:rPr>
                <w:b/>
                <w:sz w:val="18"/>
              </w:rPr>
            </w:pPr>
            <w:r>
              <w:rPr>
                <w:b/>
                <w:spacing w:val="-5"/>
                <w:sz w:val="18"/>
              </w:rPr>
              <w:t>III</w:t>
            </w:r>
          </w:p>
        </w:tc>
        <w:tc>
          <w:tcPr>
            <w:tcW w:w="3886" w:type="dxa"/>
          </w:tcPr>
          <w:p w14:paraId="52DA96F2" w14:textId="77777777" w:rsidR="00645C33" w:rsidRDefault="00000000">
            <w:pPr>
              <w:pStyle w:val="TableParagraph"/>
              <w:spacing w:before="64"/>
              <w:ind w:left="107"/>
              <w:rPr>
                <w:b/>
                <w:sz w:val="18"/>
              </w:rPr>
            </w:pPr>
            <w:r>
              <w:rPr>
                <w:b/>
                <w:sz w:val="18"/>
              </w:rPr>
              <w:t>PLANE</w:t>
            </w:r>
            <w:r>
              <w:rPr>
                <w:b/>
                <w:spacing w:val="-3"/>
                <w:sz w:val="18"/>
              </w:rPr>
              <w:t xml:space="preserve"> </w:t>
            </w:r>
            <w:r>
              <w:rPr>
                <w:b/>
                <w:sz w:val="18"/>
              </w:rPr>
              <w:t>URBANISTIKE</w:t>
            </w:r>
            <w:r>
              <w:rPr>
                <w:b/>
                <w:spacing w:val="-3"/>
                <w:sz w:val="18"/>
              </w:rPr>
              <w:t xml:space="preserve"> </w:t>
            </w:r>
            <w:r>
              <w:rPr>
                <w:b/>
                <w:sz w:val="18"/>
              </w:rPr>
              <w:t>PËR</w:t>
            </w:r>
            <w:r>
              <w:rPr>
                <w:b/>
                <w:spacing w:val="-1"/>
                <w:sz w:val="18"/>
              </w:rPr>
              <w:t xml:space="preserve"> </w:t>
            </w:r>
            <w:r>
              <w:rPr>
                <w:b/>
                <w:spacing w:val="-4"/>
                <w:sz w:val="18"/>
              </w:rPr>
              <w:t>FSHAT</w:t>
            </w:r>
          </w:p>
        </w:tc>
        <w:tc>
          <w:tcPr>
            <w:tcW w:w="1104" w:type="dxa"/>
          </w:tcPr>
          <w:p w14:paraId="26DDA831" w14:textId="77777777" w:rsidR="00645C33" w:rsidRDefault="00000000">
            <w:pPr>
              <w:pStyle w:val="TableParagraph"/>
              <w:spacing w:before="127" w:line="186" w:lineRule="exact"/>
              <w:ind w:right="403"/>
              <w:jc w:val="right"/>
              <w:rPr>
                <w:sz w:val="18"/>
              </w:rPr>
            </w:pPr>
            <w:r>
              <w:rPr>
                <w:spacing w:val="-5"/>
                <w:sz w:val="18"/>
              </w:rPr>
              <w:t>200</w:t>
            </w:r>
          </w:p>
        </w:tc>
        <w:tc>
          <w:tcPr>
            <w:tcW w:w="1132" w:type="dxa"/>
          </w:tcPr>
          <w:p w14:paraId="208A3752" w14:textId="77777777" w:rsidR="00645C33" w:rsidRDefault="00645C33">
            <w:pPr>
              <w:pStyle w:val="TableParagraph"/>
              <w:rPr>
                <w:sz w:val="18"/>
              </w:rPr>
            </w:pPr>
          </w:p>
        </w:tc>
        <w:tc>
          <w:tcPr>
            <w:tcW w:w="1545" w:type="dxa"/>
          </w:tcPr>
          <w:p w14:paraId="7178FE42" w14:textId="77777777" w:rsidR="00645C33" w:rsidRDefault="00645C33">
            <w:pPr>
              <w:pStyle w:val="TableParagraph"/>
              <w:rPr>
                <w:sz w:val="18"/>
              </w:rPr>
            </w:pPr>
          </w:p>
        </w:tc>
        <w:tc>
          <w:tcPr>
            <w:tcW w:w="1386" w:type="dxa"/>
          </w:tcPr>
          <w:p w14:paraId="49BF1007" w14:textId="77777777" w:rsidR="00645C33" w:rsidRDefault="00645C33">
            <w:pPr>
              <w:pStyle w:val="TableParagraph"/>
              <w:rPr>
                <w:sz w:val="18"/>
              </w:rPr>
            </w:pPr>
          </w:p>
        </w:tc>
      </w:tr>
      <w:tr w:rsidR="00645C33" w14:paraId="300F46D1" w14:textId="77777777">
        <w:trPr>
          <w:trHeight w:val="414"/>
        </w:trPr>
        <w:tc>
          <w:tcPr>
            <w:tcW w:w="656" w:type="dxa"/>
          </w:tcPr>
          <w:p w14:paraId="676A04E4" w14:textId="77777777" w:rsidR="00645C33" w:rsidRDefault="00000000">
            <w:pPr>
              <w:pStyle w:val="TableParagraph"/>
              <w:spacing w:before="105"/>
              <w:ind w:right="216"/>
              <w:jc w:val="right"/>
              <w:rPr>
                <w:b/>
                <w:sz w:val="18"/>
              </w:rPr>
            </w:pPr>
            <w:r>
              <w:rPr>
                <w:b/>
                <w:spacing w:val="-5"/>
                <w:sz w:val="18"/>
              </w:rPr>
              <w:t>IV</w:t>
            </w:r>
          </w:p>
        </w:tc>
        <w:tc>
          <w:tcPr>
            <w:tcW w:w="3886" w:type="dxa"/>
          </w:tcPr>
          <w:p w14:paraId="694A7B83" w14:textId="77777777" w:rsidR="00645C33" w:rsidRDefault="00000000">
            <w:pPr>
              <w:pStyle w:val="TableParagraph"/>
              <w:spacing w:line="208" w:lineRule="exact"/>
              <w:ind w:left="107"/>
              <w:rPr>
                <w:b/>
                <w:sz w:val="18"/>
              </w:rPr>
            </w:pPr>
            <w:r>
              <w:rPr>
                <w:b/>
                <w:sz w:val="18"/>
              </w:rPr>
              <w:t>PLANE</w:t>
            </w:r>
            <w:r>
              <w:rPr>
                <w:b/>
                <w:spacing w:val="-12"/>
                <w:sz w:val="18"/>
              </w:rPr>
              <w:t xml:space="preserve"> </w:t>
            </w:r>
            <w:r>
              <w:rPr>
                <w:b/>
                <w:sz w:val="18"/>
              </w:rPr>
              <w:t>URBANISTIKE</w:t>
            </w:r>
            <w:r>
              <w:rPr>
                <w:b/>
                <w:spacing w:val="-11"/>
                <w:sz w:val="18"/>
              </w:rPr>
              <w:t xml:space="preserve"> </w:t>
            </w:r>
            <w:r>
              <w:rPr>
                <w:b/>
                <w:sz w:val="18"/>
              </w:rPr>
              <w:t xml:space="preserve">JASHTË </w:t>
            </w:r>
            <w:r>
              <w:rPr>
                <w:b/>
                <w:spacing w:val="-2"/>
                <w:sz w:val="18"/>
              </w:rPr>
              <w:t>VENDBANIMIT</w:t>
            </w:r>
          </w:p>
        </w:tc>
        <w:tc>
          <w:tcPr>
            <w:tcW w:w="1104" w:type="dxa"/>
          </w:tcPr>
          <w:p w14:paraId="697144E0" w14:textId="77777777" w:rsidR="00645C33" w:rsidRDefault="00645C33">
            <w:pPr>
              <w:pStyle w:val="TableParagraph"/>
              <w:spacing w:before="1"/>
              <w:rPr>
                <w:sz w:val="18"/>
              </w:rPr>
            </w:pPr>
          </w:p>
          <w:p w14:paraId="396C41FB" w14:textId="77777777" w:rsidR="00645C33" w:rsidRDefault="00000000">
            <w:pPr>
              <w:pStyle w:val="TableParagraph"/>
              <w:spacing w:line="186" w:lineRule="exact"/>
              <w:ind w:right="449"/>
              <w:jc w:val="right"/>
              <w:rPr>
                <w:sz w:val="18"/>
              </w:rPr>
            </w:pPr>
            <w:r>
              <w:rPr>
                <w:spacing w:val="-5"/>
                <w:sz w:val="18"/>
              </w:rPr>
              <w:t>50</w:t>
            </w:r>
          </w:p>
        </w:tc>
        <w:tc>
          <w:tcPr>
            <w:tcW w:w="1132" w:type="dxa"/>
          </w:tcPr>
          <w:p w14:paraId="092C16A6" w14:textId="77777777" w:rsidR="00645C33" w:rsidRDefault="00645C33">
            <w:pPr>
              <w:pStyle w:val="TableParagraph"/>
              <w:rPr>
                <w:sz w:val="18"/>
              </w:rPr>
            </w:pPr>
          </w:p>
        </w:tc>
        <w:tc>
          <w:tcPr>
            <w:tcW w:w="1545" w:type="dxa"/>
          </w:tcPr>
          <w:p w14:paraId="7B6D9752" w14:textId="77777777" w:rsidR="00645C33" w:rsidRDefault="00645C33">
            <w:pPr>
              <w:pStyle w:val="TableParagraph"/>
              <w:rPr>
                <w:sz w:val="18"/>
              </w:rPr>
            </w:pPr>
          </w:p>
        </w:tc>
        <w:tc>
          <w:tcPr>
            <w:tcW w:w="1386" w:type="dxa"/>
          </w:tcPr>
          <w:p w14:paraId="36532DC2" w14:textId="77777777" w:rsidR="00645C33" w:rsidRDefault="00645C33">
            <w:pPr>
              <w:pStyle w:val="TableParagraph"/>
              <w:rPr>
                <w:sz w:val="18"/>
              </w:rPr>
            </w:pPr>
          </w:p>
        </w:tc>
      </w:tr>
      <w:tr w:rsidR="00645C33" w14:paraId="00541E42" w14:textId="77777777">
        <w:trPr>
          <w:trHeight w:val="413"/>
        </w:trPr>
        <w:tc>
          <w:tcPr>
            <w:tcW w:w="656" w:type="dxa"/>
          </w:tcPr>
          <w:p w14:paraId="551C8383" w14:textId="77777777" w:rsidR="00645C33" w:rsidRDefault="00000000">
            <w:pPr>
              <w:pStyle w:val="TableParagraph"/>
              <w:spacing w:before="101"/>
              <w:ind w:left="12" w:right="2"/>
              <w:jc w:val="center"/>
              <w:rPr>
                <w:sz w:val="18"/>
              </w:rPr>
            </w:pPr>
            <w:r>
              <w:rPr>
                <w:spacing w:val="-10"/>
                <w:sz w:val="18"/>
              </w:rPr>
              <w:t>1</w:t>
            </w:r>
          </w:p>
        </w:tc>
        <w:tc>
          <w:tcPr>
            <w:tcW w:w="3886" w:type="dxa"/>
          </w:tcPr>
          <w:p w14:paraId="41EE0C49" w14:textId="77777777" w:rsidR="00645C33" w:rsidRDefault="009C22E5">
            <w:pPr>
              <w:pStyle w:val="TableParagraph"/>
              <w:spacing w:line="188" w:lineRule="exact"/>
              <w:ind w:left="107"/>
              <w:rPr>
                <w:sz w:val="18"/>
              </w:rPr>
            </w:pPr>
            <w:r>
              <w:rPr>
                <w:sz w:val="18"/>
              </w:rPr>
              <w:t>PUJVB</w:t>
            </w:r>
            <w:r>
              <w:rPr>
                <w:spacing w:val="-2"/>
                <w:sz w:val="18"/>
              </w:rPr>
              <w:t xml:space="preserve"> </w:t>
            </w:r>
            <w:r>
              <w:rPr>
                <w:sz w:val="18"/>
              </w:rPr>
              <w:t>për</w:t>
            </w:r>
            <w:r>
              <w:rPr>
                <w:spacing w:val="-2"/>
                <w:sz w:val="18"/>
              </w:rPr>
              <w:t xml:space="preserve"> </w:t>
            </w:r>
            <w:r>
              <w:rPr>
                <w:sz w:val="18"/>
              </w:rPr>
              <w:t>PK.nr.302/2,</w:t>
            </w:r>
            <w:r>
              <w:rPr>
                <w:spacing w:val="-3"/>
                <w:sz w:val="18"/>
              </w:rPr>
              <w:t xml:space="preserve"> </w:t>
            </w:r>
            <w:r>
              <w:rPr>
                <w:sz w:val="18"/>
              </w:rPr>
              <w:t>302/3</w:t>
            </w:r>
            <w:r>
              <w:rPr>
                <w:spacing w:val="-2"/>
                <w:sz w:val="18"/>
              </w:rPr>
              <w:t xml:space="preserve"> </w:t>
            </w:r>
            <w:r>
              <w:rPr>
                <w:sz w:val="18"/>
              </w:rPr>
              <w:t>për</w:t>
            </w:r>
            <w:r>
              <w:rPr>
                <w:spacing w:val="-2"/>
                <w:sz w:val="18"/>
              </w:rPr>
              <w:t xml:space="preserve"> </w:t>
            </w:r>
            <w:r>
              <w:rPr>
                <w:sz w:val="18"/>
              </w:rPr>
              <w:t>KK</w:t>
            </w:r>
            <w:r>
              <w:rPr>
                <w:spacing w:val="-2"/>
                <w:sz w:val="18"/>
              </w:rPr>
              <w:t xml:space="preserve"> Sërbjan</w:t>
            </w:r>
          </w:p>
        </w:tc>
        <w:tc>
          <w:tcPr>
            <w:tcW w:w="1104" w:type="dxa"/>
          </w:tcPr>
          <w:p w14:paraId="645A223C" w14:textId="77777777" w:rsidR="00645C33" w:rsidRDefault="00645C33">
            <w:pPr>
              <w:pStyle w:val="TableParagraph"/>
              <w:rPr>
                <w:sz w:val="18"/>
              </w:rPr>
            </w:pPr>
          </w:p>
        </w:tc>
        <w:tc>
          <w:tcPr>
            <w:tcW w:w="1132" w:type="dxa"/>
          </w:tcPr>
          <w:p w14:paraId="70E05034" w14:textId="77777777" w:rsidR="00645C33" w:rsidRDefault="00645C33">
            <w:pPr>
              <w:pStyle w:val="TableParagraph"/>
              <w:rPr>
                <w:sz w:val="18"/>
              </w:rPr>
            </w:pPr>
          </w:p>
        </w:tc>
        <w:tc>
          <w:tcPr>
            <w:tcW w:w="1545" w:type="dxa"/>
          </w:tcPr>
          <w:p w14:paraId="6871D71F" w14:textId="77777777" w:rsidR="00645C33" w:rsidRDefault="00645C33">
            <w:pPr>
              <w:pStyle w:val="TableParagraph"/>
              <w:rPr>
                <w:sz w:val="18"/>
              </w:rPr>
            </w:pPr>
          </w:p>
        </w:tc>
        <w:tc>
          <w:tcPr>
            <w:tcW w:w="1386" w:type="dxa"/>
          </w:tcPr>
          <w:p w14:paraId="7256A064"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645C33" w14:paraId="0EDAECD3" w14:textId="77777777">
        <w:trPr>
          <w:trHeight w:val="412"/>
        </w:trPr>
        <w:tc>
          <w:tcPr>
            <w:tcW w:w="656" w:type="dxa"/>
          </w:tcPr>
          <w:p w14:paraId="36197C41" w14:textId="77777777" w:rsidR="00645C33" w:rsidRDefault="00000000">
            <w:pPr>
              <w:pStyle w:val="TableParagraph"/>
              <w:spacing w:before="103"/>
              <w:ind w:left="12" w:right="2"/>
              <w:jc w:val="center"/>
              <w:rPr>
                <w:sz w:val="18"/>
              </w:rPr>
            </w:pPr>
            <w:r>
              <w:rPr>
                <w:spacing w:val="-10"/>
                <w:sz w:val="18"/>
              </w:rPr>
              <w:t>2</w:t>
            </w:r>
          </w:p>
        </w:tc>
        <w:tc>
          <w:tcPr>
            <w:tcW w:w="3886" w:type="dxa"/>
          </w:tcPr>
          <w:p w14:paraId="0AC09EE3" w14:textId="77777777" w:rsidR="00645C33" w:rsidRDefault="009C22E5">
            <w:pPr>
              <w:pStyle w:val="TableParagraph"/>
              <w:spacing w:before="103"/>
              <w:ind w:left="107"/>
              <w:rPr>
                <w:sz w:val="18"/>
              </w:rPr>
            </w:pPr>
            <w:r>
              <w:rPr>
                <w:sz w:val="18"/>
              </w:rPr>
              <w:t>PUJVB</w:t>
            </w:r>
            <w:r>
              <w:rPr>
                <w:spacing w:val="-2"/>
                <w:sz w:val="18"/>
              </w:rPr>
              <w:t xml:space="preserve"> </w:t>
            </w:r>
            <w:r>
              <w:rPr>
                <w:sz w:val="18"/>
              </w:rPr>
              <w:t>për</w:t>
            </w:r>
            <w:r>
              <w:rPr>
                <w:spacing w:val="-2"/>
                <w:sz w:val="18"/>
              </w:rPr>
              <w:t xml:space="preserve"> </w:t>
            </w:r>
            <w:r>
              <w:rPr>
                <w:sz w:val="18"/>
              </w:rPr>
              <w:t>PK.nr.810/1,</w:t>
            </w:r>
            <w:r>
              <w:rPr>
                <w:spacing w:val="-3"/>
                <w:sz w:val="18"/>
              </w:rPr>
              <w:t xml:space="preserve"> </w:t>
            </w:r>
            <w:r>
              <w:rPr>
                <w:sz w:val="18"/>
              </w:rPr>
              <w:t>për</w:t>
            </w:r>
            <w:r>
              <w:rPr>
                <w:spacing w:val="-2"/>
                <w:sz w:val="18"/>
              </w:rPr>
              <w:t xml:space="preserve"> </w:t>
            </w:r>
            <w:r>
              <w:rPr>
                <w:sz w:val="18"/>
              </w:rPr>
              <w:t>KK</w:t>
            </w:r>
            <w:r>
              <w:rPr>
                <w:spacing w:val="-2"/>
                <w:sz w:val="18"/>
              </w:rPr>
              <w:t xml:space="preserve"> Sërbjan</w:t>
            </w:r>
          </w:p>
        </w:tc>
        <w:tc>
          <w:tcPr>
            <w:tcW w:w="1104" w:type="dxa"/>
          </w:tcPr>
          <w:p w14:paraId="1A9C2117" w14:textId="77777777" w:rsidR="00645C33" w:rsidRDefault="00645C33">
            <w:pPr>
              <w:pStyle w:val="TableParagraph"/>
              <w:rPr>
                <w:sz w:val="18"/>
              </w:rPr>
            </w:pPr>
          </w:p>
        </w:tc>
        <w:tc>
          <w:tcPr>
            <w:tcW w:w="1132" w:type="dxa"/>
          </w:tcPr>
          <w:p w14:paraId="72AE32CA" w14:textId="77777777" w:rsidR="00645C33" w:rsidRDefault="00645C33">
            <w:pPr>
              <w:pStyle w:val="TableParagraph"/>
              <w:rPr>
                <w:sz w:val="18"/>
              </w:rPr>
            </w:pPr>
          </w:p>
        </w:tc>
        <w:tc>
          <w:tcPr>
            <w:tcW w:w="1545" w:type="dxa"/>
          </w:tcPr>
          <w:p w14:paraId="1FDF5B82" w14:textId="77777777" w:rsidR="00645C33" w:rsidRDefault="00645C33">
            <w:pPr>
              <w:pStyle w:val="TableParagraph"/>
              <w:rPr>
                <w:sz w:val="18"/>
              </w:rPr>
            </w:pPr>
          </w:p>
        </w:tc>
        <w:tc>
          <w:tcPr>
            <w:tcW w:w="1386" w:type="dxa"/>
          </w:tcPr>
          <w:p w14:paraId="56C641E6" w14:textId="77777777" w:rsidR="00645C33" w:rsidRDefault="00000000">
            <w:pPr>
              <w:pStyle w:val="TableParagraph"/>
              <w:spacing w:line="206" w:lineRule="exact"/>
              <w:ind w:left="340" w:right="88" w:firstLine="700"/>
              <w:rPr>
                <w:sz w:val="18"/>
              </w:rPr>
            </w:pPr>
            <w:r>
              <w:rPr>
                <w:spacing w:val="-6"/>
                <w:sz w:val="18"/>
              </w:rPr>
              <w:t>Me</w:t>
            </w:r>
            <w:r>
              <w:rPr>
                <w:spacing w:val="-2"/>
                <w:sz w:val="18"/>
              </w:rPr>
              <w:t xml:space="preserve"> vetëfinancim</w:t>
            </w:r>
          </w:p>
        </w:tc>
      </w:tr>
      <w:tr w:rsidR="003C4221" w14:paraId="2704347A" w14:textId="77777777">
        <w:trPr>
          <w:trHeight w:val="412"/>
        </w:trPr>
        <w:tc>
          <w:tcPr>
            <w:tcW w:w="656" w:type="dxa"/>
          </w:tcPr>
          <w:p w14:paraId="7FBC0D13" w14:textId="77777777" w:rsidR="003C4221" w:rsidRDefault="003C4221">
            <w:pPr>
              <w:pStyle w:val="TableParagraph"/>
              <w:spacing w:before="103"/>
              <w:ind w:left="12" w:right="2"/>
              <w:jc w:val="center"/>
              <w:rPr>
                <w:spacing w:val="-10"/>
                <w:sz w:val="18"/>
              </w:rPr>
            </w:pPr>
            <w:r>
              <w:rPr>
                <w:spacing w:val="-10"/>
                <w:sz w:val="18"/>
              </w:rPr>
              <w:t>3</w:t>
            </w:r>
          </w:p>
        </w:tc>
        <w:tc>
          <w:tcPr>
            <w:tcW w:w="3886" w:type="dxa"/>
          </w:tcPr>
          <w:p w14:paraId="6C4E9B78" w14:textId="77777777" w:rsidR="003C4221" w:rsidRDefault="003C4221">
            <w:pPr>
              <w:pStyle w:val="TableParagraph"/>
              <w:spacing w:before="103"/>
              <w:ind w:left="107"/>
              <w:rPr>
                <w:sz w:val="18"/>
              </w:rPr>
            </w:pPr>
            <w:r>
              <w:rPr>
                <w:sz w:val="18"/>
              </w:rPr>
              <w:t>Plan urbanistik jashtë vendbanimit (PUJVB) me klasë të destinimit B2 – Njësi të mëdha për tregti dhe A4 – Shtëpi familjare për qëndrim të përkohshëm – shtëpi uikendi në pjesë të PK 810/1, pjesë të PK 809 dhe pjesë të PK 801, KK Dërgovë – Komuna e Kërçovës.</w:t>
            </w:r>
          </w:p>
        </w:tc>
        <w:tc>
          <w:tcPr>
            <w:tcW w:w="1104" w:type="dxa"/>
          </w:tcPr>
          <w:p w14:paraId="1EAF3751" w14:textId="77777777" w:rsidR="003C4221" w:rsidRDefault="003C4221">
            <w:pPr>
              <w:pStyle w:val="TableParagraph"/>
              <w:rPr>
                <w:sz w:val="18"/>
              </w:rPr>
            </w:pPr>
          </w:p>
        </w:tc>
        <w:tc>
          <w:tcPr>
            <w:tcW w:w="1132" w:type="dxa"/>
          </w:tcPr>
          <w:p w14:paraId="42E9E77B" w14:textId="77777777" w:rsidR="003C4221" w:rsidRDefault="003C4221">
            <w:pPr>
              <w:pStyle w:val="TableParagraph"/>
              <w:rPr>
                <w:sz w:val="18"/>
              </w:rPr>
            </w:pPr>
          </w:p>
          <w:p w14:paraId="22623759" w14:textId="77777777" w:rsidR="003C4221" w:rsidRDefault="003C4221" w:rsidP="003C4221">
            <w:pPr>
              <w:rPr>
                <w:sz w:val="18"/>
              </w:rPr>
            </w:pPr>
          </w:p>
          <w:p w14:paraId="2CF206C2" w14:textId="77777777" w:rsidR="003C4221" w:rsidRPr="003C4221" w:rsidRDefault="003C4221" w:rsidP="003C4221">
            <w:pPr>
              <w:jc w:val="center"/>
            </w:pPr>
            <w:r>
              <w:t>2</w:t>
            </w:r>
          </w:p>
        </w:tc>
        <w:tc>
          <w:tcPr>
            <w:tcW w:w="1545" w:type="dxa"/>
          </w:tcPr>
          <w:p w14:paraId="5BFA0782" w14:textId="77777777" w:rsidR="003C4221" w:rsidRDefault="003C4221">
            <w:pPr>
              <w:pStyle w:val="TableParagraph"/>
              <w:rPr>
                <w:sz w:val="18"/>
              </w:rPr>
            </w:pPr>
          </w:p>
        </w:tc>
        <w:tc>
          <w:tcPr>
            <w:tcW w:w="1386" w:type="dxa"/>
          </w:tcPr>
          <w:p w14:paraId="21FEE790" w14:textId="77777777" w:rsidR="003C4221" w:rsidRDefault="003C4221">
            <w:pPr>
              <w:pStyle w:val="TableParagraph"/>
              <w:spacing w:line="206" w:lineRule="exact"/>
              <w:ind w:left="340" w:right="88" w:firstLine="700"/>
              <w:rPr>
                <w:spacing w:val="-6"/>
                <w:sz w:val="18"/>
              </w:rPr>
            </w:pPr>
          </w:p>
          <w:p w14:paraId="4B0630EA" w14:textId="77777777" w:rsidR="003C4221" w:rsidRPr="003C4221" w:rsidRDefault="003C4221" w:rsidP="003C4221"/>
          <w:p w14:paraId="478F644A" w14:textId="77777777" w:rsidR="003C4221" w:rsidRDefault="003C4221" w:rsidP="003C4221">
            <w:pPr>
              <w:rPr>
                <w:spacing w:val="-6"/>
                <w:sz w:val="18"/>
              </w:rPr>
            </w:pPr>
          </w:p>
          <w:p w14:paraId="63073835" w14:textId="77777777" w:rsidR="003C4221" w:rsidRPr="003C4221" w:rsidRDefault="003C4221" w:rsidP="003C4221">
            <w:pPr>
              <w:jc w:val="center"/>
            </w:pPr>
            <w:r>
              <w:rPr>
                <w:spacing w:val="-6"/>
                <w:sz w:val="18"/>
              </w:rPr>
              <w:t>Me</w:t>
            </w:r>
            <w:r>
              <w:rPr>
                <w:spacing w:val="-2"/>
                <w:sz w:val="18"/>
              </w:rPr>
              <w:t xml:space="preserve"> vetëfinancim</w:t>
            </w:r>
          </w:p>
        </w:tc>
      </w:tr>
      <w:tr w:rsidR="003C4221" w14:paraId="5B3305B0" w14:textId="77777777">
        <w:trPr>
          <w:trHeight w:val="412"/>
        </w:trPr>
        <w:tc>
          <w:tcPr>
            <w:tcW w:w="656" w:type="dxa"/>
          </w:tcPr>
          <w:p w14:paraId="675E0363" w14:textId="77777777" w:rsidR="003C4221" w:rsidRDefault="003C4221">
            <w:pPr>
              <w:pStyle w:val="TableParagraph"/>
              <w:spacing w:before="103"/>
              <w:ind w:left="12" w:right="2"/>
              <w:jc w:val="center"/>
              <w:rPr>
                <w:spacing w:val="-10"/>
                <w:sz w:val="18"/>
              </w:rPr>
            </w:pPr>
            <w:r>
              <w:rPr>
                <w:spacing w:val="-10"/>
                <w:sz w:val="18"/>
              </w:rPr>
              <w:t>4</w:t>
            </w:r>
          </w:p>
        </w:tc>
        <w:tc>
          <w:tcPr>
            <w:tcW w:w="3886" w:type="dxa"/>
          </w:tcPr>
          <w:p w14:paraId="1CB4C95B" w14:textId="77777777" w:rsidR="003C4221" w:rsidRDefault="003C4221">
            <w:pPr>
              <w:pStyle w:val="TableParagraph"/>
              <w:spacing w:before="103"/>
              <w:ind w:left="107"/>
              <w:rPr>
                <w:sz w:val="18"/>
              </w:rPr>
            </w:pPr>
            <w:r>
              <w:rPr>
                <w:sz w:val="18"/>
              </w:rPr>
              <w:t>Plan urbanistik jashtë vendbanimit (PUJVB) – A4 – Shtëpi familjare për qëndrim të përkohshëm – shtëpi uikendi - Kërçovë</w:t>
            </w:r>
          </w:p>
        </w:tc>
        <w:tc>
          <w:tcPr>
            <w:tcW w:w="1104" w:type="dxa"/>
          </w:tcPr>
          <w:p w14:paraId="5E9D5A1C" w14:textId="77777777" w:rsidR="003C4221" w:rsidRDefault="003C4221">
            <w:pPr>
              <w:pStyle w:val="TableParagraph"/>
              <w:rPr>
                <w:sz w:val="18"/>
              </w:rPr>
            </w:pPr>
          </w:p>
        </w:tc>
        <w:tc>
          <w:tcPr>
            <w:tcW w:w="1132" w:type="dxa"/>
          </w:tcPr>
          <w:p w14:paraId="5596CAE6" w14:textId="77777777" w:rsidR="003C4221" w:rsidRDefault="003C4221">
            <w:pPr>
              <w:pStyle w:val="TableParagraph"/>
              <w:rPr>
                <w:sz w:val="18"/>
              </w:rPr>
            </w:pPr>
          </w:p>
          <w:p w14:paraId="14F2B485" w14:textId="77777777" w:rsidR="003C4221" w:rsidRPr="003C4221" w:rsidRDefault="003C4221" w:rsidP="003C4221">
            <w:pPr>
              <w:jc w:val="center"/>
            </w:pPr>
            <w:r>
              <w:t>30</w:t>
            </w:r>
          </w:p>
        </w:tc>
        <w:tc>
          <w:tcPr>
            <w:tcW w:w="1545" w:type="dxa"/>
          </w:tcPr>
          <w:p w14:paraId="3E04196C" w14:textId="77777777" w:rsidR="003C4221" w:rsidRDefault="003C4221">
            <w:pPr>
              <w:pStyle w:val="TableParagraph"/>
              <w:rPr>
                <w:sz w:val="18"/>
              </w:rPr>
            </w:pPr>
          </w:p>
        </w:tc>
        <w:tc>
          <w:tcPr>
            <w:tcW w:w="1386" w:type="dxa"/>
          </w:tcPr>
          <w:p w14:paraId="3E502C89" w14:textId="77777777" w:rsidR="003C4221" w:rsidRDefault="003C4221">
            <w:pPr>
              <w:pStyle w:val="TableParagraph"/>
              <w:spacing w:line="206" w:lineRule="exact"/>
              <w:ind w:left="340" w:right="88" w:firstLine="700"/>
              <w:rPr>
                <w:spacing w:val="-6"/>
                <w:sz w:val="18"/>
              </w:rPr>
            </w:pPr>
          </w:p>
          <w:p w14:paraId="24C9579E" w14:textId="77777777" w:rsidR="003C4221" w:rsidRPr="003C4221" w:rsidRDefault="003C4221" w:rsidP="003C4221">
            <w:pPr>
              <w:jc w:val="center"/>
            </w:pPr>
            <w:r>
              <w:rPr>
                <w:spacing w:val="-6"/>
                <w:sz w:val="18"/>
              </w:rPr>
              <w:t>Me</w:t>
            </w:r>
            <w:r>
              <w:rPr>
                <w:spacing w:val="-2"/>
                <w:sz w:val="18"/>
              </w:rPr>
              <w:t xml:space="preserve"> vetëfinancim</w:t>
            </w:r>
          </w:p>
        </w:tc>
      </w:tr>
    </w:tbl>
    <w:p w14:paraId="4F6E211B" w14:textId="77777777" w:rsidR="00645C33" w:rsidRDefault="00645C33">
      <w:pPr>
        <w:pStyle w:val="TableParagraph"/>
        <w:spacing w:line="206" w:lineRule="exact"/>
        <w:rPr>
          <w:sz w:val="18"/>
        </w:rPr>
        <w:sectPr w:rsidR="00645C33" w:rsidSect="00AB447B">
          <w:type w:val="continuous"/>
          <w:pgSz w:w="11910" w:h="16840"/>
          <w:pgMar w:top="720" w:right="720" w:bottom="720" w:left="720" w:header="0" w:footer="758" w:gutter="0"/>
          <w:cols w:space="720"/>
          <w:docGrid w:linePitch="299"/>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3886"/>
        <w:gridCol w:w="1104"/>
        <w:gridCol w:w="1132"/>
        <w:gridCol w:w="1545"/>
        <w:gridCol w:w="1386"/>
      </w:tblGrid>
      <w:tr w:rsidR="00645C33" w14:paraId="7609C3D0" w14:textId="77777777">
        <w:trPr>
          <w:trHeight w:val="332"/>
        </w:trPr>
        <w:tc>
          <w:tcPr>
            <w:tcW w:w="656" w:type="dxa"/>
          </w:tcPr>
          <w:p w14:paraId="4EF8DF6D" w14:textId="77777777" w:rsidR="00645C33" w:rsidRDefault="00000000">
            <w:pPr>
              <w:pStyle w:val="TableParagraph"/>
              <w:spacing w:before="61"/>
              <w:ind w:right="216"/>
              <w:jc w:val="right"/>
              <w:rPr>
                <w:b/>
                <w:sz w:val="18"/>
              </w:rPr>
            </w:pPr>
            <w:r>
              <w:rPr>
                <w:b/>
                <w:spacing w:val="-5"/>
                <w:sz w:val="18"/>
              </w:rPr>
              <w:t>V</w:t>
            </w:r>
          </w:p>
        </w:tc>
        <w:tc>
          <w:tcPr>
            <w:tcW w:w="3886" w:type="dxa"/>
          </w:tcPr>
          <w:p w14:paraId="3CA0318A" w14:textId="77777777" w:rsidR="00645C33" w:rsidRDefault="00000000">
            <w:pPr>
              <w:pStyle w:val="TableParagraph"/>
              <w:spacing w:before="61"/>
              <w:ind w:left="107"/>
              <w:rPr>
                <w:b/>
                <w:sz w:val="18"/>
              </w:rPr>
            </w:pPr>
            <w:r>
              <w:rPr>
                <w:b/>
                <w:sz w:val="18"/>
              </w:rPr>
              <w:t>Dokumentacion</w:t>
            </w:r>
            <w:r>
              <w:rPr>
                <w:b/>
                <w:spacing w:val="-3"/>
                <w:sz w:val="18"/>
              </w:rPr>
              <w:t xml:space="preserve"> </w:t>
            </w:r>
            <w:r>
              <w:rPr>
                <w:b/>
                <w:sz w:val="18"/>
              </w:rPr>
              <w:t>urbanistik</w:t>
            </w:r>
            <w:r>
              <w:rPr>
                <w:b/>
                <w:spacing w:val="-2"/>
                <w:sz w:val="18"/>
              </w:rPr>
              <w:t xml:space="preserve"> </w:t>
            </w:r>
            <w:r>
              <w:rPr>
                <w:b/>
                <w:sz w:val="18"/>
              </w:rPr>
              <w:t>i</w:t>
            </w:r>
            <w:r>
              <w:rPr>
                <w:b/>
                <w:spacing w:val="-2"/>
                <w:sz w:val="18"/>
              </w:rPr>
              <w:t xml:space="preserve"> planifikuar</w:t>
            </w:r>
          </w:p>
        </w:tc>
        <w:tc>
          <w:tcPr>
            <w:tcW w:w="1104" w:type="dxa"/>
          </w:tcPr>
          <w:p w14:paraId="689945E9" w14:textId="77777777" w:rsidR="00645C33" w:rsidRDefault="00000000">
            <w:pPr>
              <w:pStyle w:val="TableParagraph"/>
              <w:spacing w:before="125" w:line="186" w:lineRule="exact"/>
              <w:ind w:left="9"/>
              <w:jc w:val="center"/>
              <w:rPr>
                <w:sz w:val="18"/>
              </w:rPr>
            </w:pPr>
            <w:r>
              <w:rPr>
                <w:spacing w:val="-5"/>
                <w:sz w:val="18"/>
              </w:rPr>
              <w:t>50</w:t>
            </w:r>
          </w:p>
        </w:tc>
        <w:tc>
          <w:tcPr>
            <w:tcW w:w="1132" w:type="dxa"/>
          </w:tcPr>
          <w:p w14:paraId="5B1BE01F" w14:textId="77777777" w:rsidR="00645C33" w:rsidRDefault="00645C33">
            <w:pPr>
              <w:pStyle w:val="TableParagraph"/>
              <w:rPr>
                <w:sz w:val="18"/>
              </w:rPr>
            </w:pPr>
          </w:p>
        </w:tc>
        <w:tc>
          <w:tcPr>
            <w:tcW w:w="1545" w:type="dxa"/>
          </w:tcPr>
          <w:p w14:paraId="5771F55A" w14:textId="77777777" w:rsidR="00645C33" w:rsidRDefault="00645C33">
            <w:pPr>
              <w:pStyle w:val="TableParagraph"/>
              <w:rPr>
                <w:sz w:val="18"/>
              </w:rPr>
            </w:pPr>
          </w:p>
        </w:tc>
        <w:tc>
          <w:tcPr>
            <w:tcW w:w="1386" w:type="dxa"/>
          </w:tcPr>
          <w:p w14:paraId="49DE73B5" w14:textId="77777777" w:rsidR="00645C33" w:rsidRDefault="00645C33">
            <w:pPr>
              <w:pStyle w:val="TableParagraph"/>
              <w:rPr>
                <w:sz w:val="18"/>
              </w:rPr>
            </w:pPr>
          </w:p>
        </w:tc>
      </w:tr>
      <w:tr w:rsidR="00645C33" w14:paraId="19D507D9" w14:textId="77777777">
        <w:trPr>
          <w:trHeight w:val="335"/>
        </w:trPr>
        <w:tc>
          <w:tcPr>
            <w:tcW w:w="656" w:type="dxa"/>
          </w:tcPr>
          <w:p w14:paraId="6FA9F354" w14:textId="77777777" w:rsidR="00645C33" w:rsidRDefault="00000000">
            <w:pPr>
              <w:pStyle w:val="TableParagraph"/>
              <w:spacing w:before="64"/>
              <w:ind w:right="182"/>
              <w:jc w:val="right"/>
              <w:rPr>
                <w:b/>
                <w:sz w:val="18"/>
              </w:rPr>
            </w:pPr>
            <w:r>
              <w:rPr>
                <w:b/>
                <w:spacing w:val="-5"/>
                <w:sz w:val="18"/>
              </w:rPr>
              <w:t>VI</w:t>
            </w:r>
          </w:p>
        </w:tc>
        <w:tc>
          <w:tcPr>
            <w:tcW w:w="3886" w:type="dxa"/>
          </w:tcPr>
          <w:p w14:paraId="65E8C597" w14:textId="77777777" w:rsidR="00645C33" w:rsidRDefault="00000000">
            <w:pPr>
              <w:pStyle w:val="TableParagraph"/>
              <w:spacing w:before="64"/>
              <w:ind w:left="107"/>
              <w:rPr>
                <w:b/>
                <w:sz w:val="18"/>
              </w:rPr>
            </w:pPr>
            <w:r>
              <w:rPr>
                <w:b/>
                <w:sz w:val="18"/>
              </w:rPr>
              <w:t>Dokumentacion</w:t>
            </w:r>
            <w:r>
              <w:rPr>
                <w:b/>
                <w:spacing w:val="-4"/>
                <w:sz w:val="18"/>
              </w:rPr>
              <w:t xml:space="preserve"> </w:t>
            </w:r>
            <w:r>
              <w:rPr>
                <w:b/>
                <w:sz w:val="18"/>
              </w:rPr>
              <w:t>urbanistik</w:t>
            </w:r>
            <w:r>
              <w:rPr>
                <w:b/>
                <w:spacing w:val="-3"/>
                <w:sz w:val="18"/>
              </w:rPr>
              <w:t xml:space="preserve"> </w:t>
            </w:r>
            <w:r>
              <w:rPr>
                <w:b/>
                <w:spacing w:val="-2"/>
                <w:sz w:val="18"/>
              </w:rPr>
              <w:t>projektues</w:t>
            </w:r>
          </w:p>
        </w:tc>
        <w:tc>
          <w:tcPr>
            <w:tcW w:w="1104" w:type="dxa"/>
          </w:tcPr>
          <w:p w14:paraId="2DF1173C" w14:textId="77777777" w:rsidR="00645C33" w:rsidRDefault="00645C33">
            <w:pPr>
              <w:pStyle w:val="TableParagraph"/>
              <w:rPr>
                <w:sz w:val="18"/>
              </w:rPr>
            </w:pPr>
          </w:p>
        </w:tc>
        <w:tc>
          <w:tcPr>
            <w:tcW w:w="1132" w:type="dxa"/>
          </w:tcPr>
          <w:p w14:paraId="1515296C" w14:textId="77777777" w:rsidR="00645C33" w:rsidRDefault="00645C33">
            <w:pPr>
              <w:pStyle w:val="TableParagraph"/>
              <w:rPr>
                <w:sz w:val="18"/>
              </w:rPr>
            </w:pPr>
          </w:p>
        </w:tc>
        <w:tc>
          <w:tcPr>
            <w:tcW w:w="1545" w:type="dxa"/>
          </w:tcPr>
          <w:p w14:paraId="67E2D8CB" w14:textId="77777777" w:rsidR="00645C33" w:rsidRDefault="00645C33">
            <w:pPr>
              <w:pStyle w:val="TableParagraph"/>
              <w:rPr>
                <w:sz w:val="18"/>
              </w:rPr>
            </w:pPr>
          </w:p>
        </w:tc>
        <w:tc>
          <w:tcPr>
            <w:tcW w:w="1386" w:type="dxa"/>
          </w:tcPr>
          <w:p w14:paraId="04A3C54F" w14:textId="77777777" w:rsidR="00645C33" w:rsidRDefault="00645C33">
            <w:pPr>
              <w:pStyle w:val="TableParagraph"/>
              <w:rPr>
                <w:sz w:val="18"/>
              </w:rPr>
            </w:pPr>
          </w:p>
        </w:tc>
      </w:tr>
      <w:tr w:rsidR="00645C33" w14:paraId="68206515" w14:textId="77777777">
        <w:trPr>
          <w:trHeight w:val="412"/>
        </w:trPr>
        <w:tc>
          <w:tcPr>
            <w:tcW w:w="656" w:type="dxa"/>
          </w:tcPr>
          <w:p w14:paraId="1C9AC063" w14:textId="77777777" w:rsidR="00645C33" w:rsidRDefault="00000000">
            <w:pPr>
              <w:pStyle w:val="TableParagraph"/>
              <w:spacing w:line="207" w:lineRule="exact"/>
              <w:ind w:left="110"/>
              <w:rPr>
                <w:sz w:val="18"/>
              </w:rPr>
            </w:pPr>
            <w:r>
              <w:rPr>
                <w:spacing w:val="-10"/>
                <w:sz w:val="18"/>
              </w:rPr>
              <w:t>1</w:t>
            </w:r>
          </w:p>
        </w:tc>
        <w:tc>
          <w:tcPr>
            <w:tcW w:w="3886" w:type="dxa"/>
          </w:tcPr>
          <w:p w14:paraId="77D36469" w14:textId="77777777" w:rsidR="00645C33" w:rsidRDefault="00A668E5">
            <w:pPr>
              <w:pStyle w:val="TableParagraph"/>
              <w:spacing w:before="103"/>
              <w:ind w:left="107"/>
              <w:rPr>
                <w:sz w:val="18"/>
              </w:rPr>
            </w:pPr>
            <w:r>
              <w:rPr>
                <w:sz w:val="18"/>
              </w:rPr>
              <w:t xml:space="preserve">Projekt urbanistik jashtë përfshirjes së planit urbanistik për ndërtimin e sistemit të kolektorit për kanalizimin fekal dhe stacionin e filtrimit të ujrave të zeza, KK Tuhin – jrn, </w:t>
            </w:r>
            <w:r w:rsidR="00DC4AF2">
              <w:rPr>
                <w:sz w:val="18"/>
              </w:rPr>
              <w:t>KK Sërbicë – jrn, KK Zhubrinë – jrn, KK Haranjell, KK Haranjell – jrn, KK Popojan, KK Jagoll dhe KK Jagoll Dolencë, Komuna e Kërçovës</w:t>
            </w:r>
          </w:p>
        </w:tc>
        <w:tc>
          <w:tcPr>
            <w:tcW w:w="1104" w:type="dxa"/>
          </w:tcPr>
          <w:p w14:paraId="03C0172B" w14:textId="77777777" w:rsidR="00645C33" w:rsidRDefault="00F415C9" w:rsidP="00F415C9">
            <w:pPr>
              <w:pStyle w:val="TableParagraph"/>
              <w:jc w:val="center"/>
              <w:rPr>
                <w:sz w:val="18"/>
              </w:rPr>
            </w:pPr>
            <w:r>
              <w:rPr>
                <w:sz w:val="18"/>
              </w:rPr>
              <w:t>1.97</w:t>
            </w:r>
          </w:p>
        </w:tc>
        <w:tc>
          <w:tcPr>
            <w:tcW w:w="1132" w:type="dxa"/>
          </w:tcPr>
          <w:p w14:paraId="7B458C62" w14:textId="77777777" w:rsidR="00645C33" w:rsidRDefault="00645C33">
            <w:pPr>
              <w:pStyle w:val="TableParagraph"/>
              <w:spacing w:line="207" w:lineRule="exact"/>
              <w:ind w:left="108"/>
              <w:rPr>
                <w:sz w:val="18"/>
              </w:rPr>
            </w:pPr>
          </w:p>
        </w:tc>
        <w:tc>
          <w:tcPr>
            <w:tcW w:w="1545" w:type="dxa"/>
          </w:tcPr>
          <w:p w14:paraId="36277B8C" w14:textId="77777777" w:rsidR="00645C33" w:rsidRDefault="00645C33">
            <w:pPr>
              <w:pStyle w:val="TableParagraph"/>
              <w:rPr>
                <w:sz w:val="18"/>
              </w:rPr>
            </w:pPr>
          </w:p>
        </w:tc>
        <w:tc>
          <w:tcPr>
            <w:tcW w:w="1386" w:type="dxa"/>
          </w:tcPr>
          <w:p w14:paraId="23BB6BB9" w14:textId="77777777" w:rsidR="00645C33" w:rsidRDefault="00645C33">
            <w:pPr>
              <w:pStyle w:val="TableParagraph"/>
              <w:spacing w:line="206" w:lineRule="exact"/>
              <w:ind w:left="340" w:right="88" w:firstLine="700"/>
              <w:rPr>
                <w:sz w:val="18"/>
              </w:rPr>
            </w:pPr>
          </w:p>
        </w:tc>
      </w:tr>
      <w:tr w:rsidR="00645C33" w14:paraId="203360B2" w14:textId="77777777">
        <w:trPr>
          <w:trHeight w:val="621"/>
        </w:trPr>
        <w:tc>
          <w:tcPr>
            <w:tcW w:w="656" w:type="dxa"/>
          </w:tcPr>
          <w:p w14:paraId="3DD2BE68" w14:textId="77777777" w:rsidR="00645C33" w:rsidRDefault="00000000">
            <w:pPr>
              <w:pStyle w:val="TableParagraph"/>
              <w:spacing w:before="2"/>
              <w:ind w:left="110"/>
              <w:rPr>
                <w:sz w:val="18"/>
              </w:rPr>
            </w:pPr>
            <w:r>
              <w:rPr>
                <w:spacing w:val="-10"/>
                <w:sz w:val="18"/>
              </w:rPr>
              <w:t>2</w:t>
            </w:r>
          </w:p>
        </w:tc>
        <w:tc>
          <w:tcPr>
            <w:tcW w:w="3886" w:type="dxa"/>
          </w:tcPr>
          <w:p w14:paraId="58DF6536" w14:textId="77777777" w:rsidR="00645C33" w:rsidRDefault="00000000" w:rsidP="00F415C9">
            <w:pPr>
              <w:pStyle w:val="TableParagraph"/>
              <w:spacing w:before="2"/>
              <w:ind w:left="107" w:right="197"/>
              <w:rPr>
                <w:sz w:val="18"/>
              </w:rPr>
            </w:pPr>
            <w:r>
              <w:rPr>
                <w:sz w:val="18"/>
              </w:rPr>
              <w:t>Projekt</w:t>
            </w:r>
            <w:r>
              <w:rPr>
                <w:spacing w:val="-3"/>
                <w:sz w:val="18"/>
              </w:rPr>
              <w:t xml:space="preserve"> </w:t>
            </w:r>
            <w:r w:rsidR="00F415C9">
              <w:rPr>
                <w:sz w:val="18"/>
              </w:rPr>
              <w:t xml:space="preserve">urbanistik për infrastrukturë </w:t>
            </w:r>
            <w:r w:rsidR="00B87EE5">
              <w:rPr>
                <w:sz w:val="18"/>
              </w:rPr>
              <w:t xml:space="preserve">(jashtë përfshirjes së planit urbanistik) – për ndërtimin e përcjellësit kabllovik nëntokësor me tension mesatar (10-20 kV), (nga PN 01 – nga PU jashtë përfshirjes së planit urbanistik për elektranë </w:t>
            </w:r>
            <w:r w:rsidR="00B87EE5">
              <w:rPr>
                <w:sz w:val="18"/>
              </w:rPr>
              <w:lastRenderedPageBreak/>
              <w:t>fotovoltaike, deri te pika lidhëse A3 – shtyllë), KK Çellopek, Komuna e Kërçovës.</w:t>
            </w:r>
          </w:p>
        </w:tc>
        <w:tc>
          <w:tcPr>
            <w:tcW w:w="1104" w:type="dxa"/>
          </w:tcPr>
          <w:p w14:paraId="0D3AA2C2" w14:textId="77777777" w:rsidR="00645C33" w:rsidRDefault="00645C33">
            <w:pPr>
              <w:pStyle w:val="TableParagraph"/>
              <w:rPr>
                <w:sz w:val="18"/>
              </w:rPr>
            </w:pPr>
          </w:p>
        </w:tc>
        <w:tc>
          <w:tcPr>
            <w:tcW w:w="1132" w:type="dxa"/>
          </w:tcPr>
          <w:p w14:paraId="1D82B3A9" w14:textId="77777777" w:rsidR="00645C33" w:rsidRDefault="00F415C9" w:rsidP="00F415C9">
            <w:pPr>
              <w:pStyle w:val="TableParagraph"/>
              <w:spacing w:before="2"/>
              <w:ind w:left="108"/>
              <w:jc w:val="center"/>
              <w:rPr>
                <w:sz w:val="18"/>
              </w:rPr>
            </w:pPr>
            <w:r>
              <w:rPr>
                <w:sz w:val="18"/>
              </w:rPr>
              <w:t>0.0087</w:t>
            </w:r>
          </w:p>
        </w:tc>
        <w:tc>
          <w:tcPr>
            <w:tcW w:w="1545" w:type="dxa"/>
          </w:tcPr>
          <w:p w14:paraId="3A33234D" w14:textId="77777777" w:rsidR="00645C33" w:rsidRDefault="00645C33">
            <w:pPr>
              <w:pStyle w:val="TableParagraph"/>
              <w:rPr>
                <w:sz w:val="18"/>
              </w:rPr>
            </w:pPr>
          </w:p>
        </w:tc>
        <w:tc>
          <w:tcPr>
            <w:tcW w:w="1386" w:type="dxa"/>
          </w:tcPr>
          <w:p w14:paraId="56DE10B2" w14:textId="77777777" w:rsidR="00645C33" w:rsidRDefault="00000000" w:rsidP="00810350">
            <w:pPr>
              <w:pStyle w:val="TableParagraph"/>
              <w:spacing w:before="105"/>
              <w:ind w:left="340" w:right="88"/>
              <w:jc w:val="center"/>
              <w:rPr>
                <w:sz w:val="18"/>
              </w:rPr>
            </w:pPr>
            <w:r>
              <w:rPr>
                <w:spacing w:val="-6"/>
                <w:sz w:val="18"/>
              </w:rPr>
              <w:t>Me</w:t>
            </w:r>
            <w:r>
              <w:rPr>
                <w:spacing w:val="-2"/>
                <w:sz w:val="18"/>
              </w:rPr>
              <w:t xml:space="preserve"> vetëfinancim</w:t>
            </w:r>
          </w:p>
        </w:tc>
      </w:tr>
      <w:tr w:rsidR="00645C33" w14:paraId="2C2135B5" w14:textId="77777777" w:rsidTr="007D45C9">
        <w:trPr>
          <w:trHeight w:val="897"/>
        </w:trPr>
        <w:tc>
          <w:tcPr>
            <w:tcW w:w="656" w:type="dxa"/>
          </w:tcPr>
          <w:p w14:paraId="6E1152F2" w14:textId="77777777" w:rsidR="00645C33" w:rsidRDefault="00645C33">
            <w:pPr>
              <w:pStyle w:val="TableParagraph"/>
              <w:spacing w:before="104"/>
              <w:rPr>
                <w:sz w:val="18"/>
              </w:rPr>
            </w:pPr>
          </w:p>
          <w:p w14:paraId="29A7F64A" w14:textId="77777777" w:rsidR="00645C33" w:rsidRDefault="00000000">
            <w:pPr>
              <w:pStyle w:val="TableParagraph"/>
              <w:ind w:left="158"/>
              <w:rPr>
                <w:b/>
                <w:sz w:val="18"/>
              </w:rPr>
            </w:pPr>
            <w:r>
              <w:rPr>
                <w:b/>
                <w:spacing w:val="-4"/>
                <w:sz w:val="18"/>
              </w:rPr>
              <w:t>VIII</w:t>
            </w:r>
          </w:p>
        </w:tc>
        <w:tc>
          <w:tcPr>
            <w:tcW w:w="3886" w:type="dxa"/>
          </w:tcPr>
          <w:p w14:paraId="2BA04FC6" w14:textId="77777777" w:rsidR="00645C33" w:rsidRDefault="00000000">
            <w:pPr>
              <w:pStyle w:val="TableParagraph"/>
              <w:ind w:left="107"/>
              <w:rPr>
                <w:b/>
                <w:sz w:val="18"/>
              </w:rPr>
            </w:pPr>
            <w:r>
              <w:rPr>
                <w:b/>
                <w:sz w:val="18"/>
              </w:rPr>
              <w:t>Plane</w:t>
            </w:r>
            <w:r>
              <w:rPr>
                <w:b/>
                <w:spacing w:val="-12"/>
                <w:sz w:val="18"/>
              </w:rPr>
              <w:t xml:space="preserve"> </w:t>
            </w:r>
            <w:r>
              <w:rPr>
                <w:b/>
                <w:sz w:val="18"/>
              </w:rPr>
              <w:t>urbanistike,</w:t>
            </w:r>
            <w:r>
              <w:rPr>
                <w:b/>
                <w:spacing w:val="-11"/>
                <w:sz w:val="18"/>
              </w:rPr>
              <w:t xml:space="preserve"> </w:t>
            </w:r>
            <w:r>
              <w:rPr>
                <w:b/>
                <w:sz w:val="18"/>
              </w:rPr>
              <w:t>dokumentacione</w:t>
            </w:r>
            <w:r>
              <w:rPr>
                <w:b/>
                <w:spacing w:val="-11"/>
                <w:sz w:val="18"/>
              </w:rPr>
              <w:t xml:space="preserve"> </w:t>
            </w:r>
            <w:r>
              <w:rPr>
                <w:b/>
                <w:sz w:val="18"/>
              </w:rPr>
              <w:t>urbanistike planifikuese dhe dokumentacione urbanistike</w:t>
            </w:r>
          </w:p>
          <w:p w14:paraId="40211F12" w14:textId="77777777" w:rsidR="00645C33" w:rsidRDefault="00000000">
            <w:pPr>
              <w:pStyle w:val="TableParagraph"/>
              <w:spacing w:line="206" w:lineRule="exact"/>
              <w:ind w:left="107" w:right="197"/>
              <w:rPr>
                <w:b/>
                <w:sz w:val="18"/>
              </w:rPr>
            </w:pPr>
            <w:r>
              <w:rPr>
                <w:b/>
                <w:sz w:val="18"/>
              </w:rPr>
              <w:t>projektuese</w:t>
            </w:r>
            <w:r>
              <w:rPr>
                <w:b/>
                <w:spacing w:val="-10"/>
                <w:sz w:val="18"/>
              </w:rPr>
              <w:t xml:space="preserve"> </w:t>
            </w:r>
            <w:r>
              <w:rPr>
                <w:b/>
                <w:sz w:val="18"/>
              </w:rPr>
              <w:t>të</w:t>
            </w:r>
            <w:r>
              <w:rPr>
                <w:b/>
                <w:spacing w:val="-10"/>
                <w:sz w:val="18"/>
              </w:rPr>
              <w:t xml:space="preserve"> </w:t>
            </w:r>
            <w:r>
              <w:rPr>
                <w:b/>
                <w:sz w:val="18"/>
              </w:rPr>
              <w:t>financuara</w:t>
            </w:r>
            <w:r>
              <w:rPr>
                <w:b/>
                <w:spacing w:val="-10"/>
                <w:sz w:val="18"/>
              </w:rPr>
              <w:t xml:space="preserve"> </w:t>
            </w:r>
            <w:r>
              <w:rPr>
                <w:b/>
                <w:sz w:val="18"/>
              </w:rPr>
              <w:t>nga</w:t>
            </w:r>
            <w:r>
              <w:rPr>
                <w:b/>
                <w:spacing w:val="-8"/>
                <w:sz w:val="18"/>
              </w:rPr>
              <w:t xml:space="preserve"> </w:t>
            </w:r>
            <w:r>
              <w:rPr>
                <w:b/>
                <w:sz w:val="18"/>
              </w:rPr>
              <w:t>personat juridikë dhe fizikë</w:t>
            </w:r>
          </w:p>
        </w:tc>
        <w:tc>
          <w:tcPr>
            <w:tcW w:w="1104" w:type="dxa"/>
            <w:tcBorders>
              <w:bottom w:val="double" w:sz="4" w:space="0" w:color="000000"/>
            </w:tcBorders>
          </w:tcPr>
          <w:p w14:paraId="51B1BB99" w14:textId="77777777" w:rsidR="00645C33" w:rsidRDefault="00645C33">
            <w:pPr>
              <w:pStyle w:val="TableParagraph"/>
              <w:rPr>
                <w:sz w:val="18"/>
              </w:rPr>
            </w:pPr>
          </w:p>
        </w:tc>
        <w:tc>
          <w:tcPr>
            <w:tcW w:w="1132" w:type="dxa"/>
            <w:tcBorders>
              <w:bottom w:val="double" w:sz="4" w:space="0" w:color="000000"/>
            </w:tcBorders>
          </w:tcPr>
          <w:p w14:paraId="2A76B00E" w14:textId="77777777" w:rsidR="00645C33" w:rsidRDefault="00645C33">
            <w:pPr>
              <w:pStyle w:val="TableParagraph"/>
              <w:rPr>
                <w:sz w:val="18"/>
              </w:rPr>
            </w:pPr>
          </w:p>
          <w:p w14:paraId="264CC9E7" w14:textId="77777777" w:rsidR="00645C33" w:rsidRDefault="00645C33">
            <w:pPr>
              <w:pStyle w:val="TableParagraph"/>
              <w:rPr>
                <w:sz w:val="18"/>
              </w:rPr>
            </w:pPr>
          </w:p>
          <w:p w14:paraId="6AEA5AF6" w14:textId="77777777" w:rsidR="00645C33" w:rsidRDefault="00A668E5">
            <w:pPr>
              <w:pStyle w:val="TableParagraph"/>
              <w:spacing w:before="1"/>
              <w:ind w:left="165" w:right="155"/>
              <w:jc w:val="center"/>
              <w:rPr>
                <w:sz w:val="18"/>
              </w:rPr>
            </w:pPr>
            <w:r>
              <w:rPr>
                <w:spacing w:val="-5"/>
                <w:sz w:val="18"/>
              </w:rPr>
              <w:t>50</w:t>
            </w:r>
          </w:p>
        </w:tc>
        <w:tc>
          <w:tcPr>
            <w:tcW w:w="1545" w:type="dxa"/>
          </w:tcPr>
          <w:p w14:paraId="3BB08A7A" w14:textId="77777777" w:rsidR="00645C33" w:rsidRDefault="00645C33">
            <w:pPr>
              <w:pStyle w:val="TableParagraph"/>
              <w:rPr>
                <w:sz w:val="18"/>
              </w:rPr>
            </w:pPr>
          </w:p>
        </w:tc>
        <w:tc>
          <w:tcPr>
            <w:tcW w:w="1386" w:type="dxa"/>
          </w:tcPr>
          <w:p w14:paraId="7EBD2E94" w14:textId="77777777" w:rsidR="00645C33" w:rsidRDefault="00645C33">
            <w:pPr>
              <w:pStyle w:val="TableParagraph"/>
              <w:spacing w:before="1"/>
              <w:rPr>
                <w:sz w:val="18"/>
              </w:rPr>
            </w:pPr>
          </w:p>
          <w:p w14:paraId="3AB0CFD0" w14:textId="77777777" w:rsidR="00645C33" w:rsidRDefault="00000000">
            <w:pPr>
              <w:pStyle w:val="TableParagraph"/>
              <w:ind w:left="16"/>
              <w:jc w:val="center"/>
              <w:rPr>
                <w:sz w:val="18"/>
              </w:rPr>
            </w:pPr>
            <w:r>
              <w:rPr>
                <w:spacing w:val="-2"/>
                <w:sz w:val="18"/>
              </w:rPr>
              <w:t>622.400,00</w:t>
            </w:r>
          </w:p>
        </w:tc>
      </w:tr>
      <w:tr w:rsidR="00645C33" w14:paraId="0B7D4049" w14:textId="77777777">
        <w:trPr>
          <w:trHeight w:val="300"/>
        </w:trPr>
        <w:tc>
          <w:tcPr>
            <w:tcW w:w="4542" w:type="dxa"/>
            <w:gridSpan w:val="2"/>
            <w:tcBorders>
              <w:bottom w:val="nil"/>
            </w:tcBorders>
          </w:tcPr>
          <w:p w14:paraId="11161DC0" w14:textId="77777777" w:rsidR="00645C33" w:rsidRDefault="00000000" w:rsidP="007D45C9">
            <w:pPr>
              <w:pStyle w:val="TableParagraph"/>
              <w:spacing w:line="191" w:lineRule="exact"/>
              <w:ind w:left="110"/>
              <w:jc w:val="right"/>
              <w:rPr>
                <w:b/>
                <w:sz w:val="18"/>
              </w:rPr>
            </w:pPr>
            <w:r>
              <w:rPr>
                <w:b/>
                <w:sz w:val="18"/>
              </w:rPr>
              <w:t>SHUMA</w:t>
            </w:r>
            <w:r>
              <w:rPr>
                <w:b/>
                <w:spacing w:val="-3"/>
                <w:sz w:val="18"/>
              </w:rPr>
              <w:t xml:space="preserve"> </w:t>
            </w:r>
            <w:r>
              <w:rPr>
                <w:b/>
                <w:sz w:val="18"/>
              </w:rPr>
              <w:t>E</w:t>
            </w:r>
            <w:r>
              <w:rPr>
                <w:b/>
                <w:spacing w:val="-1"/>
                <w:sz w:val="18"/>
              </w:rPr>
              <w:t xml:space="preserve"> </w:t>
            </w:r>
            <w:r>
              <w:rPr>
                <w:b/>
                <w:spacing w:val="-2"/>
                <w:sz w:val="18"/>
              </w:rPr>
              <w:t>P</w:t>
            </w:r>
            <w:r w:rsidR="007D45C9">
              <w:rPr>
                <w:b/>
                <w:spacing w:val="-2"/>
                <w:sz w:val="18"/>
              </w:rPr>
              <w:t>Ë</w:t>
            </w:r>
            <w:r>
              <w:rPr>
                <w:b/>
                <w:spacing w:val="-2"/>
                <w:sz w:val="18"/>
              </w:rPr>
              <w:t>RGJITHSHME</w:t>
            </w:r>
          </w:p>
        </w:tc>
        <w:tc>
          <w:tcPr>
            <w:tcW w:w="1104" w:type="dxa"/>
            <w:tcBorders>
              <w:top w:val="double" w:sz="4" w:space="0" w:color="000000"/>
            </w:tcBorders>
          </w:tcPr>
          <w:p w14:paraId="187FFCAF" w14:textId="77777777" w:rsidR="00645C33" w:rsidRPr="007D45C9" w:rsidRDefault="00000000">
            <w:pPr>
              <w:pStyle w:val="TableParagraph"/>
              <w:spacing w:before="17"/>
              <w:ind w:left="59"/>
              <w:rPr>
                <w:bCs/>
                <w:sz w:val="18"/>
              </w:rPr>
            </w:pPr>
            <w:r w:rsidRPr="007D45C9">
              <w:rPr>
                <w:bCs/>
                <w:spacing w:val="-2"/>
                <w:sz w:val="18"/>
              </w:rPr>
              <w:t>2</w:t>
            </w:r>
            <w:r w:rsidR="007D45C9" w:rsidRPr="007D45C9">
              <w:rPr>
                <w:bCs/>
                <w:spacing w:val="-2"/>
                <w:sz w:val="18"/>
              </w:rPr>
              <w:t xml:space="preserve">007 </w:t>
            </w:r>
            <w:r w:rsidRPr="007D45C9">
              <w:rPr>
                <w:bCs/>
                <w:spacing w:val="-2"/>
                <w:sz w:val="18"/>
              </w:rPr>
              <w:t>ha</w:t>
            </w:r>
          </w:p>
        </w:tc>
        <w:tc>
          <w:tcPr>
            <w:tcW w:w="1132" w:type="dxa"/>
            <w:tcBorders>
              <w:top w:val="double" w:sz="4" w:space="0" w:color="000000"/>
              <w:right w:val="single" w:sz="8" w:space="0" w:color="000000"/>
            </w:tcBorders>
          </w:tcPr>
          <w:p w14:paraId="010D8651" w14:textId="77777777" w:rsidR="00645C33" w:rsidRPr="007D45C9" w:rsidRDefault="007D45C9">
            <w:pPr>
              <w:pStyle w:val="TableParagraph"/>
              <w:spacing w:before="17"/>
              <w:ind w:left="91"/>
              <w:rPr>
                <w:bCs/>
                <w:sz w:val="18"/>
              </w:rPr>
            </w:pPr>
            <w:r w:rsidRPr="007D45C9">
              <w:rPr>
                <w:bCs/>
                <w:spacing w:val="-2"/>
                <w:sz w:val="18"/>
              </w:rPr>
              <w:t>165.66 ha</w:t>
            </w:r>
          </w:p>
        </w:tc>
        <w:tc>
          <w:tcPr>
            <w:tcW w:w="1545" w:type="dxa"/>
            <w:tcBorders>
              <w:left w:val="single" w:sz="8" w:space="0" w:color="000000"/>
            </w:tcBorders>
          </w:tcPr>
          <w:p w14:paraId="7EE68280" w14:textId="77777777" w:rsidR="00645C33" w:rsidRDefault="00000000">
            <w:pPr>
              <w:pStyle w:val="TableParagraph"/>
              <w:spacing w:before="91" w:line="189" w:lineRule="exact"/>
              <w:ind w:right="91"/>
              <w:jc w:val="right"/>
              <w:rPr>
                <w:rFonts w:ascii="Arial"/>
                <w:b/>
                <w:sz w:val="18"/>
              </w:rPr>
            </w:pPr>
            <w:r>
              <w:rPr>
                <w:rFonts w:ascii="Arial"/>
                <w:b/>
                <w:spacing w:val="-2"/>
                <w:sz w:val="18"/>
              </w:rPr>
              <w:t>2</w:t>
            </w:r>
            <w:r w:rsidR="007D45C9">
              <w:rPr>
                <w:rFonts w:ascii="Arial"/>
                <w:b/>
                <w:spacing w:val="-2"/>
                <w:sz w:val="18"/>
              </w:rPr>
              <w:t>9</w:t>
            </w:r>
            <w:r>
              <w:rPr>
                <w:rFonts w:ascii="Arial"/>
                <w:b/>
                <w:spacing w:val="-2"/>
                <w:sz w:val="18"/>
              </w:rPr>
              <w:t>.</w:t>
            </w:r>
            <w:r w:rsidR="007D45C9">
              <w:rPr>
                <w:rFonts w:ascii="Arial"/>
                <w:b/>
                <w:spacing w:val="-2"/>
                <w:sz w:val="18"/>
              </w:rPr>
              <w:t>116</w:t>
            </w:r>
            <w:r>
              <w:rPr>
                <w:rFonts w:ascii="Arial"/>
                <w:b/>
                <w:spacing w:val="-2"/>
                <w:sz w:val="18"/>
              </w:rPr>
              <w:t>.000,00</w:t>
            </w:r>
          </w:p>
        </w:tc>
        <w:tc>
          <w:tcPr>
            <w:tcW w:w="1386" w:type="dxa"/>
          </w:tcPr>
          <w:p w14:paraId="6C2967BA" w14:textId="77777777" w:rsidR="00645C33" w:rsidRDefault="00000000">
            <w:pPr>
              <w:pStyle w:val="TableParagraph"/>
              <w:spacing w:before="91" w:line="189" w:lineRule="exact"/>
              <w:ind w:left="16" w:right="1"/>
              <w:jc w:val="center"/>
              <w:rPr>
                <w:rFonts w:ascii="Arial"/>
                <w:b/>
                <w:sz w:val="18"/>
              </w:rPr>
            </w:pPr>
            <w:r>
              <w:rPr>
                <w:rFonts w:ascii="Arial"/>
                <w:b/>
                <w:spacing w:val="-2"/>
                <w:sz w:val="18"/>
              </w:rPr>
              <w:t>622.400,00</w:t>
            </w:r>
          </w:p>
        </w:tc>
      </w:tr>
      <w:tr w:rsidR="007D45C9" w14:paraId="7BC6EEF8" w14:textId="77777777" w:rsidTr="009F3C9C">
        <w:trPr>
          <w:trHeight w:val="311"/>
        </w:trPr>
        <w:tc>
          <w:tcPr>
            <w:tcW w:w="6778" w:type="dxa"/>
            <w:gridSpan w:val="4"/>
            <w:tcBorders>
              <w:top w:val="nil"/>
              <w:bottom w:val="nil"/>
            </w:tcBorders>
          </w:tcPr>
          <w:p w14:paraId="5F17F1C8" w14:textId="77777777" w:rsidR="007D45C9" w:rsidRDefault="007D45C9" w:rsidP="007D45C9">
            <w:pPr>
              <w:pStyle w:val="TableParagraph"/>
              <w:jc w:val="right"/>
              <w:rPr>
                <w:sz w:val="18"/>
              </w:rPr>
            </w:pPr>
            <w:r>
              <w:rPr>
                <w:b/>
                <w:sz w:val="18"/>
              </w:rPr>
              <w:t>GJITHSEJ</w:t>
            </w:r>
          </w:p>
        </w:tc>
        <w:tc>
          <w:tcPr>
            <w:tcW w:w="2931" w:type="dxa"/>
            <w:gridSpan w:val="2"/>
          </w:tcPr>
          <w:p w14:paraId="34A36783" w14:textId="77777777" w:rsidR="007D45C9" w:rsidRDefault="007D45C9">
            <w:pPr>
              <w:pStyle w:val="TableParagraph"/>
              <w:spacing w:before="97" w:line="194" w:lineRule="exact"/>
              <w:ind w:left="16" w:right="1"/>
              <w:jc w:val="center"/>
              <w:rPr>
                <w:rFonts w:ascii="Arial"/>
                <w:b/>
                <w:sz w:val="18"/>
              </w:rPr>
            </w:pPr>
            <w:r>
              <w:rPr>
                <w:rFonts w:ascii="Arial"/>
                <w:b/>
                <w:sz w:val="18"/>
              </w:rPr>
              <w:t>29.738.400,00</w:t>
            </w:r>
          </w:p>
        </w:tc>
      </w:tr>
    </w:tbl>
    <w:p w14:paraId="19CA8CE4" w14:textId="77777777" w:rsidR="00645C33" w:rsidRDefault="00645C33">
      <w:pPr>
        <w:pStyle w:val="BodyText"/>
        <w:rPr>
          <w:sz w:val="20"/>
        </w:rPr>
      </w:pPr>
    </w:p>
    <w:p w14:paraId="0A8BD6C8" w14:textId="77777777" w:rsidR="00645C33" w:rsidRDefault="00645C33">
      <w:pPr>
        <w:pStyle w:val="BodyText"/>
        <w:rPr>
          <w:sz w:val="20"/>
        </w:rPr>
      </w:pPr>
    </w:p>
    <w:p w14:paraId="31BB62DD" w14:textId="77777777" w:rsidR="00645C33" w:rsidRDefault="00645C33">
      <w:pPr>
        <w:pStyle w:val="BodyText"/>
        <w:rPr>
          <w:sz w:val="20"/>
        </w:rPr>
      </w:pPr>
    </w:p>
    <w:p w14:paraId="7CCC9891" w14:textId="77777777" w:rsidR="00645C33" w:rsidRDefault="00000000">
      <w:pPr>
        <w:pStyle w:val="BodyText"/>
        <w:spacing w:before="182"/>
        <w:rPr>
          <w:sz w:val="20"/>
        </w:rPr>
      </w:pPr>
      <w:r>
        <w:rPr>
          <w:noProof/>
          <w:sz w:val="20"/>
        </w:rPr>
        <mc:AlternateContent>
          <mc:Choice Requires="wps">
            <w:drawing>
              <wp:anchor distT="0" distB="0" distL="0" distR="0" simplePos="0" relativeHeight="487592448" behindDoc="1" locked="0" layoutInCell="1" allowOverlap="1" wp14:anchorId="3B3230C0" wp14:editId="0F84F6DE">
                <wp:simplePos x="0" y="0"/>
                <wp:positionH relativeFrom="page">
                  <wp:posOffset>646176</wp:posOffset>
                </wp:positionH>
                <wp:positionV relativeFrom="paragraph">
                  <wp:posOffset>280453</wp:posOffset>
                </wp:positionV>
                <wp:extent cx="6118860" cy="3581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58140"/>
                        </a:xfrm>
                        <a:prstGeom prst="rect">
                          <a:avLst/>
                        </a:prstGeom>
                        <a:solidFill>
                          <a:srgbClr val="E6E6E6"/>
                        </a:solidFill>
                        <a:ln w="6095">
                          <a:solidFill>
                            <a:srgbClr val="000000"/>
                          </a:solidFill>
                          <a:prstDash val="solid"/>
                        </a:ln>
                      </wps:spPr>
                      <wps:txbx>
                        <w:txbxContent>
                          <w:p w14:paraId="0DF94DE3" w14:textId="77777777" w:rsidR="00645C33" w:rsidRDefault="00000000">
                            <w:pPr>
                              <w:ind w:left="3620" w:hanging="2879"/>
                              <w:rPr>
                                <w:b/>
                                <w:color w:val="000000"/>
                                <w:sz w:val="24"/>
                              </w:rPr>
                            </w:pPr>
                            <w:r>
                              <w:rPr>
                                <w:b/>
                                <w:color w:val="000000"/>
                                <w:sz w:val="24"/>
                              </w:rPr>
                              <w:t>PËRPUNIMI</w:t>
                            </w:r>
                            <w:r>
                              <w:rPr>
                                <w:b/>
                                <w:color w:val="000000"/>
                                <w:spacing w:val="-6"/>
                                <w:sz w:val="24"/>
                              </w:rPr>
                              <w:t xml:space="preserve"> </w:t>
                            </w:r>
                            <w:r>
                              <w:rPr>
                                <w:b/>
                                <w:color w:val="000000"/>
                                <w:sz w:val="24"/>
                              </w:rPr>
                              <w:t>I</w:t>
                            </w:r>
                            <w:r>
                              <w:rPr>
                                <w:b/>
                                <w:color w:val="000000"/>
                                <w:spacing w:val="-6"/>
                                <w:sz w:val="24"/>
                              </w:rPr>
                              <w:t xml:space="preserve"> </w:t>
                            </w:r>
                            <w:r>
                              <w:rPr>
                                <w:b/>
                                <w:color w:val="000000"/>
                                <w:sz w:val="24"/>
                              </w:rPr>
                              <w:t>DOKUMENTACIONIT</w:t>
                            </w:r>
                            <w:r>
                              <w:rPr>
                                <w:b/>
                                <w:color w:val="000000"/>
                                <w:spacing w:val="-5"/>
                                <w:sz w:val="24"/>
                              </w:rPr>
                              <w:t xml:space="preserve"> </w:t>
                            </w:r>
                            <w:r>
                              <w:rPr>
                                <w:b/>
                                <w:color w:val="000000"/>
                                <w:sz w:val="24"/>
                              </w:rPr>
                              <w:t>PËR</w:t>
                            </w:r>
                            <w:r>
                              <w:rPr>
                                <w:b/>
                                <w:color w:val="000000"/>
                                <w:spacing w:val="-6"/>
                                <w:sz w:val="24"/>
                              </w:rPr>
                              <w:t xml:space="preserve"> </w:t>
                            </w:r>
                            <w:r>
                              <w:rPr>
                                <w:b/>
                                <w:color w:val="000000"/>
                                <w:sz w:val="24"/>
                              </w:rPr>
                              <w:t>NDËRTIM</w:t>
                            </w:r>
                            <w:r>
                              <w:rPr>
                                <w:b/>
                                <w:color w:val="000000"/>
                                <w:spacing w:val="-5"/>
                                <w:sz w:val="24"/>
                              </w:rPr>
                              <w:t xml:space="preserve"> </w:t>
                            </w:r>
                            <w:r>
                              <w:rPr>
                                <w:b/>
                                <w:color w:val="000000"/>
                                <w:sz w:val="24"/>
                              </w:rPr>
                              <w:t>TË</w:t>
                            </w:r>
                            <w:r>
                              <w:rPr>
                                <w:b/>
                                <w:color w:val="000000"/>
                                <w:spacing w:val="-5"/>
                                <w:sz w:val="24"/>
                              </w:rPr>
                              <w:t xml:space="preserve"> </w:t>
                            </w:r>
                            <w:r>
                              <w:rPr>
                                <w:b/>
                                <w:color w:val="000000"/>
                                <w:sz w:val="24"/>
                              </w:rPr>
                              <w:t>OBJEKTEVE</w:t>
                            </w:r>
                            <w:r>
                              <w:rPr>
                                <w:b/>
                                <w:color w:val="000000"/>
                                <w:spacing w:val="-5"/>
                                <w:sz w:val="24"/>
                              </w:rPr>
                              <w:t xml:space="preserve"> </w:t>
                            </w:r>
                            <w:r>
                              <w:rPr>
                                <w:b/>
                                <w:color w:val="000000"/>
                                <w:sz w:val="24"/>
                              </w:rPr>
                              <w:t xml:space="preserve">TË </w:t>
                            </w:r>
                            <w:r>
                              <w:rPr>
                                <w:b/>
                                <w:color w:val="000000"/>
                                <w:spacing w:val="-2"/>
                                <w:sz w:val="24"/>
                              </w:rPr>
                              <w:t>INFRASTRUKTURËS</w:t>
                            </w:r>
                          </w:p>
                        </w:txbxContent>
                      </wps:txbx>
                      <wps:bodyPr wrap="square" lIns="0" tIns="0" rIns="0" bIns="0" rtlCol="0">
                        <a:noAutofit/>
                      </wps:bodyPr>
                    </wps:wsp>
                  </a:graphicData>
                </a:graphic>
              </wp:anchor>
            </w:drawing>
          </mc:Choice>
          <mc:Fallback>
            <w:pict>
              <v:shape w14:anchorId="3B3230C0" id="Textbox 11" o:spid="_x0000_s1035" type="#_x0000_t202" style="position:absolute;margin-left:50.9pt;margin-top:22.1pt;width:481.8pt;height:28.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" fillcolor="#e6e6e6" strokeweight=".16931mm">
                <v:path arrowok="t"/>
                <v:textbox inset="0,0,0,0">
                  <w:txbxContent>
                    <w:p w14:paraId="0DF94DE3" w14:textId="77777777" w:rsidR="00645C33" w:rsidRDefault="00000000">
                      <w:pPr>
                        <w:ind w:left="3620" w:hanging="2879"/>
                        <w:rPr>
                          <w:b/>
                          <w:color w:val="000000"/>
                          <w:sz w:val="24"/>
                        </w:rPr>
                      </w:pPr>
                      <w:r>
                        <w:rPr>
                          <w:b/>
                          <w:color w:val="000000"/>
                          <w:sz w:val="24"/>
                        </w:rPr>
                        <w:t>PËRPUNIMI</w:t>
                      </w:r>
                      <w:r>
                        <w:rPr>
                          <w:b/>
                          <w:color w:val="000000"/>
                          <w:spacing w:val="-6"/>
                          <w:sz w:val="24"/>
                        </w:rPr>
                        <w:t xml:space="preserve"> </w:t>
                      </w:r>
                      <w:r>
                        <w:rPr>
                          <w:b/>
                          <w:color w:val="000000"/>
                          <w:sz w:val="24"/>
                        </w:rPr>
                        <w:t>I</w:t>
                      </w:r>
                      <w:r>
                        <w:rPr>
                          <w:b/>
                          <w:color w:val="000000"/>
                          <w:spacing w:val="-6"/>
                          <w:sz w:val="24"/>
                        </w:rPr>
                        <w:t xml:space="preserve"> </w:t>
                      </w:r>
                      <w:r>
                        <w:rPr>
                          <w:b/>
                          <w:color w:val="000000"/>
                          <w:sz w:val="24"/>
                        </w:rPr>
                        <w:t>DOKUMENTACIONIT</w:t>
                      </w:r>
                      <w:r>
                        <w:rPr>
                          <w:b/>
                          <w:color w:val="000000"/>
                          <w:spacing w:val="-5"/>
                          <w:sz w:val="24"/>
                        </w:rPr>
                        <w:t xml:space="preserve"> </w:t>
                      </w:r>
                      <w:r>
                        <w:rPr>
                          <w:b/>
                          <w:color w:val="000000"/>
                          <w:sz w:val="24"/>
                        </w:rPr>
                        <w:t>PËR</w:t>
                      </w:r>
                      <w:r>
                        <w:rPr>
                          <w:b/>
                          <w:color w:val="000000"/>
                          <w:spacing w:val="-6"/>
                          <w:sz w:val="24"/>
                        </w:rPr>
                        <w:t xml:space="preserve"> </w:t>
                      </w:r>
                      <w:r>
                        <w:rPr>
                          <w:b/>
                          <w:color w:val="000000"/>
                          <w:sz w:val="24"/>
                        </w:rPr>
                        <w:t>NDËRTIM</w:t>
                      </w:r>
                      <w:r>
                        <w:rPr>
                          <w:b/>
                          <w:color w:val="000000"/>
                          <w:spacing w:val="-5"/>
                          <w:sz w:val="24"/>
                        </w:rPr>
                        <w:t xml:space="preserve"> </w:t>
                      </w:r>
                      <w:r>
                        <w:rPr>
                          <w:b/>
                          <w:color w:val="000000"/>
                          <w:sz w:val="24"/>
                        </w:rPr>
                        <w:t>TË</w:t>
                      </w:r>
                      <w:r>
                        <w:rPr>
                          <w:b/>
                          <w:color w:val="000000"/>
                          <w:spacing w:val="-5"/>
                          <w:sz w:val="24"/>
                        </w:rPr>
                        <w:t xml:space="preserve"> </w:t>
                      </w:r>
                      <w:r>
                        <w:rPr>
                          <w:b/>
                          <w:color w:val="000000"/>
                          <w:sz w:val="24"/>
                        </w:rPr>
                        <w:t>OBJEKTEVE</w:t>
                      </w:r>
                      <w:r>
                        <w:rPr>
                          <w:b/>
                          <w:color w:val="000000"/>
                          <w:spacing w:val="-5"/>
                          <w:sz w:val="24"/>
                        </w:rPr>
                        <w:t xml:space="preserve"> </w:t>
                      </w:r>
                      <w:r>
                        <w:rPr>
                          <w:b/>
                          <w:color w:val="000000"/>
                          <w:sz w:val="24"/>
                        </w:rPr>
                        <w:t xml:space="preserve">TË </w:t>
                      </w:r>
                      <w:r>
                        <w:rPr>
                          <w:b/>
                          <w:color w:val="000000"/>
                          <w:spacing w:val="-2"/>
                          <w:sz w:val="24"/>
                        </w:rPr>
                        <w:t>INFRASTRUKTURËS</w:t>
                      </w:r>
                    </w:p>
                  </w:txbxContent>
                </v:textbox>
                <w10:wrap type="topAndBottom" anchorx="page"/>
              </v:shape>
            </w:pict>
          </mc:Fallback>
        </mc:AlternateContent>
      </w:r>
    </w:p>
    <w:p w14:paraId="5005DC2D" w14:textId="77777777" w:rsidR="00645C33" w:rsidRDefault="00645C33">
      <w:pPr>
        <w:pStyle w:val="BodyText"/>
        <w:spacing w:before="142"/>
        <w:rPr>
          <w:sz w:val="2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5504"/>
        <w:gridCol w:w="1709"/>
        <w:gridCol w:w="1766"/>
      </w:tblGrid>
      <w:tr w:rsidR="00645C33" w14:paraId="245807AA" w14:textId="77777777">
        <w:trPr>
          <w:trHeight w:val="229"/>
        </w:trPr>
        <w:tc>
          <w:tcPr>
            <w:tcW w:w="9635" w:type="dxa"/>
            <w:gridSpan w:val="4"/>
            <w:shd w:val="clear" w:color="auto" w:fill="E6E6E6"/>
          </w:tcPr>
          <w:p w14:paraId="0BDC7A99" w14:textId="77777777" w:rsidR="00645C33" w:rsidRDefault="00000000">
            <w:pPr>
              <w:pStyle w:val="TableParagraph"/>
              <w:spacing w:line="210" w:lineRule="exact"/>
              <w:ind w:left="341"/>
              <w:rPr>
                <w:b/>
                <w:sz w:val="20"/>
              </w:rPr>
            </w:pPr>
            <w:r>
              <w:rPr>
                <w:b/>
                <w:sz w:val="20"/>
              </w:rPr>
              <w:t>А.</w:t>
            </w:r>
            <w:r>
              <w:rPr>
                <w:b/>
                <w:spacing w:val="-5"/>
                <w:sz w:val="20"/>
              </w:rPr>
              <w:t xml:space="preserve"> </w:t>
            </w:r>
            <w:r>
              <w:rPr>
                <w:b/>
                <w:sz w:val="20"/>
              </w:rPr>
              <w:t>Përpunimi</w:t>
            </w:r>
            <w:r>
              <w:rPr>
                <w:b/>
                <w:spacing w:val="-7"/>
                <w:sz w:val="20"/>
              </w:rPr>
              <w:t xml:space="preserve"> </w:t>
            </w:r>
            <w:r>
              <w:rPr>
                <w:b/>
                <w:sz w:val="20"/>
              </w:rPr>
              <w:t>i</w:t>
            </w:r>
            <w:r>
              <w:rPr>
                <w:b/>
                <w:spacing w:val="-6"/>
                <w:sz w:val="20"/>
              </w:rPr>
              <w:t xml:space="preserve"> </w:t>
            </w:r>
            <w:r>
              <w:rPr>
                <w:b/>
                <w:sz w:val="20"/>
              </w:rPr>
              <w:t>dokumentacionit</w:t>
            </w:r>
            <w:r>
              <w:rPr>
                <w:b/>
                <w:spacing w:val="-6"/>
                <w:sz w:val="20"/>
              </w:rPr>
              <w:t xml:space="preserve"> </w:t>
            </w:r>
            <w:r>
              <w:rPr>
                <w:b/>
                <w:sz w:val="20"/>
              </w:rPr>
              <w:t>teknik</w:t>
            </w:r>
            <w:r>
              <w:rPr>
                <w:b/>
                <w:spacing w:val="-5"/>
                <w:sz w:val="20"/>
              </w:rPr>
              <w:t xml:space="preserve"> </w:t>
            </w:r>
            <w:r>
              <w:rPr>
                <w:b/>
                <w:sz w:val="20"/>
              </w:rPr>
              <w:t>për</w:t>
            </w:r>
            <w:r>
              <w:rPr>
                <w:b/>
                <w:spacing w:val="-6"/>
                <w:sz w:val="20"/>
              </w:rPr>
              <w:t xml:space="preserve"> </w:t>
            </w:r>
            <w:r>
              <w:rPr>
                <w:b/>
                <w:sz w:val="20"/>
              </w:rPr>
              <w:t>ndërtimin</w:t>
            </w:r>
            <w:r>
              <w:rPr>
                <w:b/>
                <w:spacing w:val="-7"/>
                <w:sz w:val="20"/>
              </w:rPr>
              <w:t xml:space="preserve"> </w:t>
            </w:r>
            <w:r>
              <w:rPr>
                <w:b/>
                <w:sz w:val="20"/>
              </w:rPr>
              <w:t>e</w:t>
            </w:r>
            <w:r>
              <w:rPr>
                <w:b/>
                <w:spacing w:val="-7"/>
                <w:sz w:val="20"/>
              </w:rPr>
              <w:t xml:space="preserve"> </w:t>
            </w:r>
            <w:r>
              <w:rPr>
                <w:b/>
                <w:sz w:val="20"/>
              </w:rPr>
              <w:t>objekteve</w:t>
            </w:r>
            <w:r>
              <w:rPr>
                <w:b/>
                <w:spacing w:val="-8"/>
                <w:sz w:val="20"/>
              </w:rPr>
              <w:t xml:space="preserve"> </w:t>
            </w:r>
            <w:r>
              <w:rPr>
                <w:b/>
                <w:sz w:val="20"/>
              </w:rPr>
              <w:t>të</w:t>
            </w:r>
            <w:r>
              <w:rPr>
                <w:b/>
                <w:spacing w:val="-6"/>
                <w:sz w:val="20"/>
              </w:rPr>
              <w:t xml:space="preserve"> </w:t>
            </w:r>
            <w:r>
              <w:rPr>
                <w:b/>
                <w:sz w:val="20"/>
              </w:rPr>
              <w:t>infrastrukturës</w:t>
            </w:r>
            <w:r>
              <w:rPr>
                <w:b/>
                <w:spacing w:val="-7"/>
                <w:sz w:val="20"/>
              </w:rPr>
              <w:t xml:space="preserve"> </w:t>
            </w:r>
            <w:r>
              <w:rPr>
                <w:b/>
                <w:sz w:val="20"/>
              </w:rPr>
              <w:t>me</w:t>
            </w:r>
            <w:r>
              <w:rPr>
                <w:b/>
                <w:spacing w:val="-5"/>
                <w:sz w:val="20"/>
              </w:rPr>
              <w:t xml:space="preserve"> </w:t>
            </w:r>
            <w:r>
              <w:rPr>
                <w:b/>
                <w:sz w:val="20"/>
              </w:rPr>
              <w:t>karakter</w:t>
            </w:r>
            <w:r>
              <w:rPr>
                <w:b/>
                <w:spacing w:val="-6"/>
                <w:sz w:val="20"/>
              </w:rPr>
              <w:t xml:space="preserve"> </w:t>
            </w:r>
            <w:r>
              <w:rPr>
                <w:b/>
                <w:spacing w:val="-2"/>
                <w:sz w:val="20"/>
              </w:rPr>
              <w:t>rajonal</w:t>
            </w:r>
          </w:p>
        </w:tc>
      </w:tr>
      <w:tr w:rsidR="00645C33" w14:paraId="1FFB5F30" w14:textId="77777777">
        <w:trPr>
          <w:trHeight w:val="621"/>
        </w:trPr>
        <w:tc>
          <w:tcPr>
            <w:tcW w:w="656" w:type="dxa"/>
          </w:tcPr>
          <w:p w14:paraId="602AD48E" w14:textId="77777777" w:rsidR="00645C33" w:rsidRDefault="00000000">
            <w:pPr>
              <w:pStyle w:val="TableParagraph"/>
              <w:spacing w:before="103"/>
              <w:ind w:left="115" w:right="96" w:firstLine="96"/>
              <w:rPr>
                <w:sz w:val="18"/>
              </w:rPr>
            </w:pPr>
            <w:r>
              <w:rPr>
                <w:spacing w:val="-4"/>
                <w:sz w:val="18"/>
              </w:rPr>
              <w:t xml:space="preserve">Nr. </w:t>
            </w:r>
            <w:r>
              <w:rPr>
                <w:spacing w:val="-2"/>
                <w:sz w:val="18"/>
              </w:rPr>
              <w:t>Rend.</w:t>
            </w:r>
          </w:p>
        </w:tc>
        <w:tc>
          <w:tcPr>
            <w:tcW w:w="5504" w:type="dxa"/>
          </w:tcPr>
          <w:p w14:paraId="66293695" w14:textId="77777777" w:rsidR="00645C33" w:rsidRDefault="00000000">
            <w:pPr>
              <w:pStyle w:val="TableParagraph"/>
              <w:spacing w:before="206"/>
              <w:ind w:right="2490"/>
              <w:jc w:val="right"/>
              <w:rPr>
                <w:sz w:val="18"/>
              </w:rPr>
            </w:pPr>
            <w:r>
              <w:rPr>
                <w:spacing w:val="-2"/>
                <w:sz w:val="18"/>
              </w:rPr>
              <w:t>objekti</w:t>
            </w:r>
          </w:p>
        </w:tc>
        <w:tc>
          <w:tcPr>
            <w:tcW w:w="1709" w:type="dxa"/>
          </w:tcPr>
          <w:p w14:paraId="561FDAA7" w14:textId="77777777" w:rsidR="00645C33" w:rsidRDefault="00000000">
            <w:pPr>
              <w:pStyle w:val="TableParagraph"/>
              <w:spacing w:before="103"/>
              <w:ind w:left="534"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1F14216C" w14:textId="77777777" w:rsidR="00645C33" w:rsidRDefault="00000000">
            <w:pPr>
              <w:pStyle w:val="TableParagraph"/>
              <w:ind w:left="333" w:hanging="101"/>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donacionet dhe</w:t>
            </w:r>
          </w:p>
          <w:p w14:paraId="6252DD29" w14:textId="77777777" w:rsidR="00645C33" w:rsidRDefault="00000000">
            <w:pPr>
              <w:pStyle w:val="TableParagraph"/>
              <w:spacing w:before="1" w:line="186" w:lineRule="exact"/>
              <w:ind w:left="276"/>
              <w:rPr>
                <w:sz w:val="18"/>
              </w:rPr>
            </w:pPr>
            <w:r>
              <w:rPr>
                <w:sz w:val="18"/>
              </w:rPr>
              <w:t>fondet</w:t>
            </w:r>
            <w:r>
              <w:rPr>
                <w:spacing w:val="-1"/>
                <w:sz w:val="18"/>
              </w:rPr>
              <w:t xml:space="preserve"> </w:t>
            </w:r>
            <w:r>
              <w:rPr>
                <w:spacing w:val="-2"/>
                <w:sz w:val="18"/>
              </w:rPr>
              <w:t>shtetërore</w:t>
            </w:r>
          </w:p>
        </w:tc>
      </w:tr>
      <w:tr w:rsidR="00645C33" w14:paraId="40D491CE" w14:textId="77777777">
        <w:trPr>
          <w:trHeight w:val="340"/>
        </w:trPr>
        <w:tc>
          <w:tcPr>
            <w:tcW w:w="656" w:type="dxa"/>
          </w:tcPr>
          <w:p w14:paraId="097F807E" w14:textId="77777777" w:rsidR="00645C33" w:rsidRDefault="00000000">
            <w:pPr>
              <w:pStyle w:val="TableParagraph"/>
              <w:spacing w:before="67"/>
              <w:ind w:right="97"/>
              <w:jc w:val="right"/>
              <w:rPr>
                <w:sz w:val="18"/>
              </w:rPr>
            </w:pPr>
            <w:r>
              <w:rPr>
                <w:spacing w:val="-10"/>
                <w:sz w:val="18"/>
              </w:rPr>
              <w:t>1</w:t>
            </w:r>
          </w:p>
        </w:tc>
        <w:tc>
          <w:tcPr>
            <w:tcW w:w="5504" w:type="dxa"/>
          </w:tcPr>
          <w:p w14:paraId="7B712342" w14:textId="77777777" w:rsidR="00645C33" w:rsidRPr="00E20EC5" w:rsidRDefault="00000000">
            <w:pPr>
              <w:pStyle w:val="TableParagraph"/>
              <w:spacing w:before="67"/>
              <w:ind w:left="107"/>
              <w:rPr>
                <w:sz w:val="18"/>
              </w:rPr>
            </w:pPr>
            <w:r w:rsidRPr="00E20EC5">
              <w:rPr>
                <w:sz w:val="18"/>
              </w:rPr>
              <w:t>Projekt</w:t>
            </w:r>
            <w:r w:rsidRPr="00E20EC5">
              <w:rPr>
                <w:spacing w:val="-3"/>
                <w:sz w:val="18"/>
              </w:rPr>
              <w:t xml:space="preserve"> </w:t>
            </w:r>
            <w:r w:rsidRPr="00E20EC5">
              <w:rPr>
                <w:sz w:val="18"/>
              </w:rPr>
              <w:t>për rregullim</w:t>
            </w:r>
            <w:r w:rsidRPr="00E20EC5">
              <w:rPr>
                <w:spacing w:val="-1"/>
                <w:sz w:val="18"/>
              </w:rPr>
              <w:t xml:space="preserve"> </w:t>
            </w:r>
            <w:r w:rsidRPr="00E20EC5">
              <w:rPr>
                <w:sz w:val="18"/>
              </w:rPr>
              <w:t>të</w:t>
            </w:r>
            <w:r w:rsidRPr="00E20EC5">
              <w:rPr>
                <w:spacing w:val="-1"/>
                <w:sz w:val="18"/>
              </w:rPr>
              <w:t xml:space="preserve"> </w:t>
            </w:r>
            <w:r w:rsidRPr="00E20EC5">
              <w:rPr>
                <w:sz w:val="18"/>
              </w:rPr>
              <w:t>lumit të</w:t>
            </w:r>
            <w:r w:rsidRPr="00E20EC5">
              <w:rPr>
                <w:spacing w:val="-3"/>
                <w:sz w:val="18"/>
              </w:rPr>
              <w:t xml:space="preserve"> </w:t>
            </w:r>
            <w:r w:rsidRPr="00E20EC5">
              <w:rPr>
                <w:spacing w:val="-2"/>
                <w:sz w:val="18"/>
              </w:rPr>
              <w:t>Zajazit</w:t>
            </w:r>
          </w:p>
        </w:tc>
        <w:tc>
          <w:tcPr>
            <w:tcW w:w="1709" w:type="dxa"/>
            <w:vMerge w:val="restart"/>
          </w:tcPr>
          <w:p w14:paraId="3E6291BD" w14:textId="77777777" w:rsidR="00645C33" w:rsidRPr="00E20EC5" w:rsidRDefault="00645C33">
            <w:pPr>
              <w:pStyle w:val="TableParagraph"/>
              <w:rPr>
                <w:sz w:val="18"/>
              </w:rPr>
            </w:pPr>
          </w:p>
          <w:p w14:paraId="667DD5C0" w14:textId="77777777" w:rsidR="00645C33" w:rsidRPr="00E20EC5" w:rsidRDefault="00645C33">
            <w:pPr>
              <w:pStyle w:val="TableParagraph"/>
              <w:spacing w:before="170"/>
              <w:rPr>
                <w:sz w:val="18"/>
              </w:rPr>
            </w:pPr>
          </w:p>
          <w:p w14:paraId="047E1BA4" w14:textId="77777777" w:rsidR="00645C33" w:rsidRPr="00E20EC5" w:rsidRDefault="00000000">
            <w:pPr>
              <w:pStyle w:val="TableParagraph"/>
              <w:ind w:left="551"/>
              <w:rPr>
                <w:rFonts w:ascii="Arial MT"/>
                <w:sz w:val="18"/>
              </w:rPr>
            </w:pPr>
            <w:r w:rsidRPr="00E20EC5">
              <w:rPr>
                <w:rFonts w:ascii="Arial MT"/>
                <w:spacing w:val="-2"/>
                <w:sz w:val="18"/>
              </w:rPr>
              <w:t>3.000.000,00</w:t>
            </w:r>
          </w:p>
        </w:tc>
        <w:tc>
          <w:tcPr>
            <w:tcW w:w="1766" w:type="dxa"/>
            <w:vMerge w:val="restart"/>
          </w:tcPr>
          <w:p w14:paraId="74F723D6" w14:textId="77777777" w:rsidR="00645C33" w:rsidRPr="00E20EC5" w:rsidRDefault="00645C33">
            <w:pPr>
              <w:pStyle w:val="TableParagraph"/>
              <w:rPr>
                <w:sz w:val="18"/>
              </w:rPr>
            </w:pPr>
          </w:p>
          <w:p w14:paraId="4826D0F6" w14:textId="77777777" w:rsidR="00645C33" w:rsidRPr="00E20EC5" w:rsidRDefault="00645C33">
            <w:pPr>
              <w:pStyle w:val="TableParagraph"/>
              <w:rPr>
                <w:sz w:val="18"/>
              </w:rPr>
            </w:pPr>
          </w:p>
          <w:p w14:paraId="142B4FE7" w14:textId="77777777" w:rsidR="00645C33" w:rsidRPr="00E20EC5" w:rsidRDefault="00645C33">
            <w:pPr>
              <w:pStyle w:val="TableParagraph"/>
              <w:spacing w:before="66"/>
              <w:rPr>
                <w:sz w:val="18"/>
              </w:rPr>
            </w:pPr>
          </w:p>
          <w:p w14:paraId="5CA4FEEC" w14:textId="77777777" w:rsidR="00645C33" w:rsidRPr="00E20EC5" w:rsidRDefault="00000000">
            <w:pPr>
              <w:pStyle w:val="TableParagraph"/>
              <w:spacing w:before="1"/>
              <w:ind w:left="108"/>
              <w:rPr>
                <w:rFonts w:ascii="Arial MT"/>
                <w:sz w:val="18"/>
              </w:rPr>
            </w:pPr>
            <w:r w:rsidRPr="00E20EC5">
              <w:rPr>
                <w:rFonts w:ascii="Arial MT"/>
                <w:spacing w:val="-2"/>
                <w:sz w:val="18"/>
              </w:rPr>
              <w:t>6.000.000,00</w:t>
            </w:r>
          </w:p>
        </w:tc>
      </w:tr>
      <w:tr w:rsidR="00645C33" w14:paraId="77167AA6" w14:textId="77777777">
        <w:trPr>
          <w:trHeight w:val="337"/>
        </w:trPr>
        <w:tc>
          <w:tcPr>
            <w:tcW w:w="656" w:type="dxa"/>
          </w:tcPr>
          <w:p w14:paraId="35EA5F28" w14:textId="77777777" w:rsidR="00645C33" w:rsidRDefault="00000000">
            <w:pPr>
              <w:pStyle w:val="TableParagraph"/>
              <w:spacing w:before="67"/>
              <w:ind w:right="97"/>
              <w:jc w:val="right"/>
              <w:rPr>
                <w:sz w:val="18"/>
              </w:rPr>
            </w:pPr>
            <w:r>
              <w:rPr>
                <w:spacing w:val="-10"/>
                <w:sz w:val="18"/>
              </w:rPr>
              <w:t>2</w:t>
            </w:r>
          </w:p>
        </w:tc>
        <w:tc>
          <w:tcPr>
            <w:tcW w:w="5504" w:type="dxa"/>
          </w:tcPr>
          <w:p w14:paraId="7B515AC4" w14:textId="77777777" w:rsidR="00645C33" w:rsidRPr="00E20EC5" w:rsidRDefault="00000000">
            <w:pPr>
              <w:pStyle w:val="TableParagraph"/>
              <w:spacing w:before="67"/>
              <w:ind w:left="107"/>
              <w:rPr>
                <w:sz w:val="18"/>
              </w:rPr>
            </w:pPr>
            <w:r w:rsidRPr="00E20EC5">
              <w:rPr>
                <w:sz w:val="18"/>
              </w:rPr>
              <w:t>Rregullimi i</w:t>
            </w:r>
            <w:r w:rsidRPr="00E20EC5">
              <w:rPr>
                <w:spacing w:val="-2"/>
                <w:sz w:val="18"/>
              </w:rPr>
              <w:t xml:space="preserve"> </w:t>
            </w:r>
            <w:r w:rsidRPr="00E20EC5">
              <w:rPr>
                <w:sz w:val="18"/>
              </w:rPr>
              <w:t>l.</w:t>
            </w:r>
            <w:r w:rsidRPr="00E20EC5">
              <w:rPr>
                <w:spacing w:val="-1"/>
                <w:sz w:val="18"/>
              </w:rPr>
              <w:t xml:space="preserve"> </w:t>
            </w:r>
            <w:r w:rsidRPr="00E20EC5">
              <w:rPr>
                <w:spacing w:val="-2"/>
                <w:sz w:val="18"/>
              </w:rPr>
              <w:t>Sushica</w:t>
            </w:r>
          </w:p>
        </w:tc>
        <w:tc>
          <w:tcPr>
            <w:tcW w:w="1709" w:type="dxa"/>
            <w:vMerge/>
            <w:tcBorders>
              <w:top w:val="nil"/>
            </w:tcBorders>
          </w:tcPr>
          <w:p w14:paraId="7B141E37" w14:textId="77777777" w:rsidR="00645C33" w:rsidRPr="00E20EC5" w:rsidRDefault="00645C33">
            <w:pPr>
              <w:rPr>
                <w:sz w:val="2"/>
                <w:szCs w:val="2"/>
              </w:rPr>
            </w:pPr>
          </w:p>
        </w:tc>
        <w:tc>
          <w:tcPr>
            <w:tcW w:w="1766" w:type="dxa"/>
            <w:vMerge/>
            <w:tcBorders>
              <w:top w:val="nil"/>
            </w:tcBorders>
          </w:tcPr>
          <w:p w14:paraId="4DD81E7D" w14:textId="77777777" w:rsidR="00645C33" w:rsidRPr="00E20EC5" w:rsidRDefault="00645C33">
            <w:pPr>
              <w:rPr>
                <w:sz w:val="2"/>
                <w:szCs w:val="2"/>
              </w:rPr>
            </w:pPr>
          </w:p>
        </w:tc>
      </w:tr>
      <w:tr w:rsidR="00645C33" w14:paraId="68959868" w14:textId="77777777">
        <w:trPr>
          <w:trHeight w:val="340"/>
        </w:trPr>
        <w:tc>
          <w:tcPr>
            <w:tcW w:w="656" w:type="dxa"/>
          </w:tcPr>
          <w:p w14:paraId="346C18F5" w14:textId="77777777" w:rsidR="00645C33" w:rsidRDefault="00645C33">
            <w:pPr>
              <w:pStyle w:val="TableParagraph"/>
              <w:rPr>
                <w:sz w:val="18"/>
              </w:rPr>
            </w:pPr>
          </w:p>
        </w:tc>
        <w:tc>
          <w:tcPr>
            <w:tcW w:w="5504" w:type="dxa"/>
          </w:tcPr>
          <w:p w14:paraId="32064326" w14:textId="77777777" w:rsidR="00645C33" w:rsidRPr="00E20EC5" w:rsidRDefault="00645C33">
            <w:pPr>
              <w:pStyle w:val="TableParagraph"/>
              <w:rPr>
                <w:sz w:val="18"/>
              </w:rPr>
            </w:pPr>
          </w:p>
        </w:tc>
        <w:tc>
          <w:tcPr>
            <w:tcW w:w="1709" w:type="dxa"/>
            <w:vMerge/>
            <w:tcBorders>
              <w:top w:val="nil"/>
            </w:tcBorders>
          </w:tcPr>
          <w:p w14:paraId="354AE1F8" w14:textId="77777777" w:rsidR="00645C33" w:rsidRPr="00E20EC5" w:rsidRDefault="00645C33">
            <w:pPr>
              <w:rPr>
                <w:sz w:val="2"/>
                <w:szCs w:val="2"/>
              </w:rPr>
            </w:pPr>
          </w:p>
        </w:tc>
        <w:tc>
          <w:tcPr>
            <w:tcW w:w="1766" w:type="dxa"/>
            <w:vMerge/>
            <w:tcBorders>
              <w:top w:val="nil"/>
            </w:tcBorders>
          </w:tcPr>
          <w:p w14:paraId="14CBC6C8" w14:textId="77777777" w:rsidR="00645C33" w:rsidRPr="00E20EC5" w:rsidRDefault="00645C33">
            <w:pPr>
              <w:rPr>
                <w:sz w:val="2"/>
                <w:szCs w:val="2"/>
              </w:rPr>
            </w:pPr>
          </w:p>
        </w:tc>
      </w:tr>
      <w:tr w:rsidR="00645C33" w14:paraId="70F89BA1" w14:textId="77777777">
        <w:trPr>
          <w:trHeight w:val="330"/>
        </w:trPr>
        <w:tc>
          <w:tcPr>
            <w:tcW w:w="656" w:type="dxa"/>
          </w:tcPr>
          <w:p w14:paraId="4E04BEFF" w14:textId="77777777" w:rsidR="00645C33" w:rsidRDefault="00645C33">
            <w:pPr>
              <w:pStyle w:val="TableParagraph"/>
              <w:rPr>
                <w:sz w:val="18"/>
              </w:rPr>
            </w:pPr>
          </w:p>
        </w:tc>
        <w:tc>
          <w:tcPr>
            <w:tcW w:w="5504" w:type="dxa"/>
          </w:tcPr>
          <w:p w14:paraId="27202816" w14:textId="77777777" w:rsidR="00645C33" w:rsidRDefault="00645C33">
            <w:pPr>
              <w:pStyle w:val="TableParagraph"/>
              <w:rPr>
                <w:sz w:val="18"/>
              </w:rPr>
            </w:pPr>
          </w:p>
        </w:tc>
        <w:tc>
          <w:tcPr>
            <w:tcW w:w="1709" w:type="dxa"/>
            <w:vMerge/>
            <w:tcBorders>
              <w:top w:val="nil"/>
            </w:tcBorders>
          </w:tcPr>
          <w:p w14:paraId="17AE999A" w14:textId="77777777" w:rsidR="00645C33" w:rsidRDefault="00645C33">
            <w:pPr>
              <w:rPr>
                <w:sz w:val="2"/>
                <w:szCs w:val="2"/>
              </w:rPr>
            </w:pPr>
          </w:p>
        </w:tc>
        <w:tc>
          <w:tcPr>
            <w:tcW w:w="1766" w:type="dxa"/>
            <w:vMerge/>
            <w:tcBorders>
              <w:top w:val="nil"/>
            </w:tcBorders>
          </w:tcPr>
          <w:p w14:paraId="204778F9" w14:textId="77777777" w:rsidR="00645C33" w:rsidRDefault="00645C33">
            <w:pPr>
              <w:rPr>
                <w:sz w:val="2"/>
                <w:szCs w:val="2"/>
              </w:rPr>
            </w:pPr>
          </w:p>
        </w:tc>
      </w:tr>
      <w:tr w:rsidR="00645C33" w14:paraId="5D5DC71D" w14:textId="77777777">
        <w:trPr>
          <w:trHeight w:val="230"/>
        </w:trPr>
        <w:tc>
          <w:tcPr>
            <w:tcW w:w="9635" w:type="dxa"/>
            <w:gridSpan w:val="4"/>
            <w:shd w:val="clear" w:color="auto" w:fill="E6E6E6"/>
          </w:tcPr>
          <w:p w14:paraId="0C777204" w14:textId="77777777" w:rsidR="00645C33" w:rsidRDefault="00000000">
            <w:pPr>
              <w:pStyle w:val="TableParagraph"/>
              <w:spacing w:line="210" w:lineRule="exact"/>
              <w:ind w:left="112"/>
              <w:rPr>
                <w:b/>
                <w:sz w:val="20"/>
              </w:rPr>
            </w:pPr>
            <w:r>
              <w:rPr>
                <w:b/>
                <w:sz w:val="20"/>
              </w:rPr>
              <w:t>B.</w:t>
            </w:r>
            <w:r>
              <w:rPr>
                <w:b/>
                <w:spacing w:val="-5"/>
                <w:sz w:val="20"/>
              </w:rPr>
              <w:t xml:space="preserve"> </w:t>
            </w:r>
            <w:r>
              <w:rPr>
                <w:b/>
                <w:sz w:val="20"/>
              </w:rPr>
              <w:t>Përpunimi</w:t>
            </w:r>
            <w:r>
              <w:rPr>
                <w:b/>
                <w:spacing w:val="-6"/>
                <w:sz w:val="20"/>
              </w:rPr>
              <w:t xml:space="preserve"> </w:t>
            </w:r>
            <w:r>
              <w:rPr>
                <w:b/>
                <w:sz w:val="20"/>
              </w:rPr>
              <w:t>i</w:t>
            </w:r>
            <w:r>
              <w:rPr>
                <w:b/>
                <w:spacing w:val="-5"/>
                <w:sz w:val="20"/>
              </w:rPr>
              <w:t xml:space="preserve"> </w:t>
            </w:r>
            <w:r>
              <w:rPr>
                <w:b/>
                <w:sz w:val="20"/>
              </w:rPr>
              <w:t>dokumentacionit</w:t>
            </w:r>
            <w:r>
              <w:rPr>
                <w:b/>
                <w:spacing w:val="-5"/>
                <w:sz w:val="20"/>
              </w:rPr>
              <w:t xml:space="preserve"> </w:t>
            </w:r>
            <w:r>
              <w:rPr>
                <w:b/>
                <w:sz w:val="20"/>
              </w:rPr>
              <w:t>teknik</w:t>
            </w:r>
            <w:r>
              <w:rPr>
                <w:b/>
                <w:spacing w:val="-4"/>
                <w:sz w:val="20"/>
              </w:rPr>
              <w:t xml:space="preserve"> </w:t>
            </w:r>
            <w:r>
              <w:rPr>
                <w:b/>
                <w:sz w:val="20"/>
              </w:rPr>
              <w:t>për</w:t>
            </w:r>
            <w:r>
              <w:rPr>
                <w:b/>
                <w:spacing w:val="-5"/>
                <w:sz w:val="20"/>
              </w:rPr>
              <w:t xml:space="preserve"> </w:t>
            </w:r>
            <w:r>
              <w:rPr>
                <w:b/>
                <w:sz w:val="20"/>
              </w:rPr>
              <w:t>ndërtimin</w:t>
            </w:r>
            <w:r>
              <w:rPr>
                <w:b/>
                <w:spacing w:val="-6"/>
                <w:sz w:val="20"/>
              </w:rPr>
              <w:t xml:space="preserve"> </w:t>
            </w:r>
            <w:r>
              <w:rPr>
                <w:b/>
                <w:sz w:val="20"/>
              </w:rPr>
              <w:t>e</w:t>
            </w:r>
            <w:r>
              <w:rPr>
                <w:b/>
                <w:spacing w:val="-7"/>
                <w:sz w:val="20"/>
              </w:rPr>
              <w:t xml:space="preserve"> </w:t>
            </w:r>
            <w:r>
              <w:rPr>
                <w:b/>
                <w:sz w:val="20"/>
              </w:rPr>
              <w:t>objekteve</w:t>
            </w:r>
            <w:r>
              <w:rPr>
                <w:b/>
                <w:spacing w:val="-7"/>
                <w:sz w:val="20"/>
              </w:rPr>
              <w:t xml:space="preserve"> </w:t>
            </w:r>
            <w:r>
              <w:rPr>
                <w:b/>
                <w:sz w:val="20"/>
              </w:rPr>
              <w:t>të</w:t>
            </w:r>
            <w:r>
              <w:rPr>
                <w:b/>
                <w:spacing w:val="-5"/>
                <w:sz w:val="20"/>
              </w:rPr>
              <w:t xml:space="preserve"> </w:t>
            </w:r>
            <w:r>
              <w:rPr>
                <w:b/>
                <w:sz w:val="20"/>
              </w:rPr>
              <w:t>infrastrukturës</w:t>
            </w:r>
            <w:r>
              <w:rPr>
                <w:b/>
                <w:spacing w:val="-7"/>
                <w:sz w:val="20"/>
              </w:rPr>
              <w:t xml:space="preserve"> </w:t>
            </w:r>
            <w:r>
              <w:rPr>
                <w:b/>
                <w:sz w:val="20"/>
              </w:rPr>
              <w:t>që</w:t>
            </w:r>
            <w:r>
              <w:rPr>
                <w:b/>
                <w:spacing w:val="-5"/>
                <w:sz w:val="20"/>
              </w:rPr>
              <w:t xml:space="preserve"> </w:t>
            </w:r>
            <w:r>
              <w:rPr>
                <w:b/>
                <w:sz w:val="20"/>
              </w:rPr>
              <w:t>janë</w:t>
            </w:r>
            <w:r>
              <w:rPr>
                <w:b/>
                <w:spacing w:val="-5"/>
                <w:sz w:val="20"/>
              </w:rPr>
              <w:t xml:space="preserve"> </w:t>
            </w:r>
            <w:r>
              <w:rPr>
                <w:b/>
                <w:sz w:val="20"/>
              </w:rPr>
              <w:t>me</w:t>
            </w:r>
            <w:r>
              <w:rPr>
                <w:b/>
                <w:spacing w:val="-7"/>
                <w:sz w:val="20"/>
              </w:rPr>
              <w:t xml:space="preserve"> </w:t>
            </w:r>
            <w:r>
              <w:rPr>
                <w:b/>
                <w:sz w:val="20"/>
              </w:rPr>
              <w:t>karakter</w:t>
            </w:r>
            <w:r>
              <w:rPr>
                <w:b/>
                <w:spacing w:val="-5"/>
                <w:sz w:val="20"/>
              </w:rPr>
              <w:t xml:space="preserve"> </w:t>
            </w:r>
            <w:r>
              <w:rPr>
                <w:b/>
                <w:spacing w:val="-2"/>
                <w:sz w:val="20"/>
              </w:rPr>
              <w:t>lokal</w:t>
            </w:r>
          </w:p>
        </w:tc>
      </w:tr>
      <w:tr w:rsidR="00645C33" w14:paraId="7EC8F33C" w14:textId="77777777">
        <w:trPr>
          <w:trHeight w:val="621"/>
        </w:trPr>
        <w:tc>
          <w:tcPr>
            <w:tcW w:w="656" w:type="dxa"/>
          </w:tcPr>
          <w:p w14:paraId="71AC7E32" w14:textId="77777777" w:rsidR="00645C33" w:rsidRDefault="00000000">
            <w:pPr>
              <w:pStyle w:val="TableParagraph"/>
              <w:spacing w:before="103"/>
              <w:ind w:left="115" w:right="96" w:firstLine="96"/>
              <w:rPr>
                <w:sz w:val="18"/>
              </w:rPr>
            </w:pPr>
            <w:r>
              <w:rPr>
                <w:spacing w:val="-4"/>
                <w:sz w:val="18"/>
              </w:rPr>
              <w:t xml:space="preserve">Nr. </w:t>
            </w:r>
            <w:r>
              <w:rPr>
                <w:spacing w:val="-2"/>
                <w:sz w:val="18"/>
              </w:rPr>
              <w:t>Rend.</w:t>
            </w:r>
          </w:p>
        </w:tc>
        <w:tc>
          <w:tcPr>
            <w:tcW w:w="5504" w:type="dxa"/>
          </w:tcPr>
          <w:p w14:paraId="01723C21" w14:textId="77777777" w:rsidR="00645C33" w:rsidRDefault="00000000">
            <w:pPr>
              <w:pStyle w:val="TableParagraph"/>
              <w:spacing w:before="206"/>
              <w:ind w:right="2490"/>
              <w:jc w:val="right"/>
              <w:rPr>
                <w:sz w:val="18"/>
              </w:rPr>
            </w:pPr>
            <w:r>
              <w:rPr>
                <w:spacing w:val="-2"/>
                <w:sz w:val="18"/>
              </w:rPr>
              <w:t>objekti</w:t>
            </w:r>
          </w:p>
        </w:tc>
        <w:tc>
          <w:tcPr>
            <w:tcW w:w="1709" w:type="dxa"/>
          </w:tcPr>
          <w:p w14:paraId="16796A20" w14:textId="77777777" w:rsidR="00645C33" w:rsidRDefault="00000000">
            <w:pPr>
              <w:pStyle w:val="TableParagraph"/>
              <w:spacing w:before="103"/>
              <w:ind w:left="534"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766" w:type="dxa"/>
          </w:tcPr>
          <w:p w14:paraId="4AE90094" w14:textId="77777777" w:rsidR="00645C33" w:rsidRDefault="00000000">
            <w:pPr>
              <w:pStyle w:val="TableParagraph"/>
              <w:ind w:left="333" w:hanging="101"/>
              <w:rPr>
                <w:sz w:val="18"/>
              </w:rPr>
            </w:pPr>
            <w:r>
              <w:rPr>
                <w:sz w:val="18"/>
              </w:rPr>
              <w:t>Fin.</w:t>
            </w:r>
            <w:r>
              <w:rPr>
                <w:spacing w:val="-12"/>
                <w:sz w:val="18"/>
              </w:rPr>
              <w:t xml:space="preserve"> </w:t>
            </w:r>
            <w:r>
              <w:rPr>
                <w:sz w:val="18"/>
              </w:rPr>
              <w:t>me</w:t>
            </w:r>
            <w:r>
              <w:rPr>
                <w:spacing w:val="-11"/>
                <w:sz w:val="18"/>
              </w:rPr>
              <w:t xml:space="preserve"> </w:t>
            </w:r>
            <w:r>
              <w:rPr>
                <w:sz w:val="18"/>
              </w:rPr>
              <w:t>mjete</w:t>
            </w:r>
            <w:r>
              <w:rPr>
                <w:spacing w:val="-11"/>
                <w:sz w:val="18"/>
              </w:rPr>
              <w:t xml:space="preserve"> </w:t>
            </w:r>
            <w:r>
              <w:rPr>
                <w:sz w:val="18"/>
              </w:rPr>
              <w:t>nga donacionet dhe</w:t>
            </w:r>
          </w:p>
          <w:p w14:paraId="67C80086" w14:textId="77777777" w:rsidR="00645C33" w:rsidRDefault="00000000">
            <w:pPr>
              <w:pStyle w:val="TableParagraph"/>
              <w:spacing w:before="1" w:line="186" w:lineRule="exact"/>
              <w:ind w:left="276"/>
              <w:rPr>
                <w:sz w:val="18"/>
              </w:rPr>
            </w:pPr>
            <w:r>
              <w:rPr>
                <w:sz w:val="18"/>
              </w:rPr>
              <w:t>fondet</w:t>
            </w:r>
            <w:r>
              <w:rPr>
                <w:spacing w:val="-1"/>
                <w:sz w:val="18"/>
              </w:rPr>
              <w:t xml:space="preserve"> </w:t>
            </w:r>
            <w:r>
              <w:rPr>
                <w:spacing w:val="-2"/>
                <w:sz w:val="18"/>
              </w:rPr>
              <w:t>shtetërore</w:t>
            </w:r>
          </w:p>
        </w:tc>
      </w:tr>
      <w:tr w:rsidR="00645C33" w14:paraId="72B08347" w14:textId="77777777">
        <w:trPr>
          <w:trHeight w:val="414"/>
        </w:trPr>
        <w:tc>
          <w:tcPr>
            <w:tcW w:w="656" w:type="dxa"/>
          </w:tcPr>
          <w:p w14:paraId="7E284DD6" w14:textId="77777777" w:rsidR="00645C33" w:rsidRDefault="00000000">
            <w:pPr>
              <w:pStyle w:val="TableParagraph"/>
              <w:spacing w:before="103"/>
              <w:ind w:right="97"/>
              <w:jc w:val="right"/>
              <w:rPr>
                <w:sz w:val="18"/>
              </w:rPr>
            </w:pPr>
            <w:r>
              <w:rPr>
                <w:spacing w:val="-10"/>
                <w:sz w:val="18"/>
              </w:rPr>
              <w:t>1</w:t>
            </w:r>
          </w:p>
        </w:tc>
        <w:tc>
          <w:tcPr>
            <w:tcW w:w="5504" w:type="dxa"/>
          </w:tcPr>
          <w:p w14:paraId="6B3F137C" w14:textId="77777777" w:rsidR="00645C33" w:rsidRDefault="00000000">
            <w:pPr>
              <w:pStyle w:val="TableParagraph"/>
              <w:spacing w:line="206" w:lineRule="exact"/>
              <w:ind w:left="107" w:right="182"/>
              <w:rPr>
                <w:sz w:val="18"/>
              </w:rPr>
            </w:pPr>
            <w:r>
              <w:rPr>
                <w:sz w:val="18"/>
              </w:rPr>
              <w:t>Hartimi</w:t>
            </w:r>
            <w:r>
              <w:rPr>
                <w:spacing w:val="-5"/>
                <w:sz w:val="18"/>
              </w:rPr>
              <w:t xml:space="preserve"> </w:t>
            </w:r>
            <w:r>
              <w:rPr>
                <w:sz w:val="18"/>
              </w:rPr>
              <w:t>i</w:t>
            </w:r>
            <w:r>
              <w:rPr>
                <w:spacing w:val="-5"/>
                <w:sz w:val="18"/>
              </w:rPr>
              <w:t xml:space="preserve"> </w:t>
            </w:r>
            <w:r>
              <w:rPr>
                <w:sz w:val="18"/>
              </w:rPr>
              <w:t>dokumentacionit</w:t>
            </w:r>
            <w:r>
              <w:rPr>
                <w:spacing w:val="-6"/>
                <w:sz w:val="18"/>
              </w:rPr>
              <w:t xml:space="preserve"> </w:t>
            </w:r>
            <w:r>
              <w:rPr>
                <w:sz w:val="18"/>
              </w:rPr>
              <w:t>teknik</w:t>
            </w:r>
            <w:r>
              <w:rPr>
                <w:spacing w:val="-6"/>
                <w:sz w:val="18"/>
              </w:rPr>
              <w:t xml:space="preserve"> </w:t>
            </w:r>
            <w:r>
              <w:rPr>
                <w:sz w:val="18"/>
              </w:rPr>
              <w:t>për</w:t>
            </w:r>
            <w:r>
              <w:rPr>
                <w:spacing w:val="-5"/>
                <w:sz w:val="18"/>
              </w:rPr>
              <w:t xml:space="preserve"> </w:t>
            </w:r>
            <w:r>
              <w:rPr>
                <w:sz w:val="18"/>
              </w:rPr>
              <w:t>infrastrukturë</w:t>
            </w:r>
            <w:r>
              <w:rPr>
                <w:spacing w:val="-6"/>
                <w:sz w:val="18"/>
              </w:rPr>
              <w:t xml:space="preserve"> </w:t>
            </w:r>
            <w:r>
              <w:rPr>
                <w:sz w:val="18"/>
              </w:rPr>
              <w:t>për</w:t>
            </w:r>
            <w:r>
              <w:rPr>
                <w:spacing w:val="-5"/>
                <w:sz w:val="18"/>
              </w:rPr>
              <w:t xml:space="preserve"> </w:t>
            </w:r>
            <w:r>
              <w:rPr>
                <w:sz w:val="18"/>
              </w:rPr>
              <w:t>zonë</w:t>
            </w:r>
            <w:r>
              <w:rPr>
                <w:spacing w:val="-6"/>
                <w:sz w:val="18"/>
              </w:rPr>
              <w:t xml:space="preserve"> </w:t>
            </w:r>
            <w:r>
              <w:rPr>
                <w:sz w:val="18"/>
              </w:rPr>
              <w:t>për ekonomi të vogël</w:t>
            </w:r>
          </w:p>
        </w:tc>
        <w:tc>
          <w:tcPr>
            <w:tcW w:w="1709" w:type="dxa"/>
          </w:tcPr>
          <w:p w14:paraId="6DDB68EA" w14:textId="77777777" w:rsidR="00645C33" w:rsidRPr="00E20EC5" w:rsidRDefault="00000000">
            <w:pPr>
              <w:pStyle w:val="TableParagraph"/>
              <w:spacing w:before="102"/>
              <w:ind w:right="93"/>
              <w:jc w:val="right"/>
              <w:rPr>
                <w:rFonts w:ascii="Arial MT"/>
                <w:sz w:val="18"/>
              </w:rPr>
            </w:pPr>
            <w:r w:rsidRPr="00E20EC5">
              <w:rPr>
                <w:rFonts w:ascii="Arial MT"/>
                <w:spacing w:val="-2"/>
                <w:sz w:val="18"/>
              </w:rPr>
              <w:t>1.000.000,00</w:t>
            </w:r>
          </w:p>
        </w:tc>
        <w:tc>
          <w:tcPr>
            <w:tcW w:w="1766" w:type="dxa"/>
          </w:tcPr>
          <w:p w14:paraId="1554D65E" w14:textId="77777777" w:rsidR="00645C33" w:rsidRPr="00E20EC5" w:rsidRDefault="00645C33">
            <w:pPr>
              <w:pStyle w:val="TableParagraph"/>
              <w:rPr>
                <w:sz w:val="18"/>
              </w:rPr>
            </w:pPr>
          </w:p>
        </w:tc>
      </w:tr>
      <w:tr w:rsidR="00645C33" w14:paraId="043E4573" w14:textId="77777777">
        <w:trPr>
          <w:trHeight w:val="412"/>
        </w:trPr>
        <w:tc>
          <w:tcPr>
            <w:tcW w:w="656" w:type="dxa"/>
          </w:tcPr>
          <w:p w14:paraId="78A91E4B" w14:textId="77777777" w:rsidR="00645C33" w:rsidRDefault="00000000">
            <w:pPr>
              <w:pStyle w:val="TableParagraph"/>
              <w:spacing w:before="103"/>
              <w:ind w:right="97"/>
              <w:jc w:val="right"/>
              <w:rPr>
                <w:sz w:val="18"/>
              </w:rPr>
            </w:pPr>
            <w:r>
              <w:rPr>
                <w:spacing w:val="-10"/>
                <w:sz w:val="18"/>
              </w:rPr>
              <w:t>2</w:t>
            </w:r>
          </w:p>
        </w:tc>
        <w:tc>
          <w:tcPr>
            <w:tcW w:w="5504" w:type="dxa"/>
          </w:tcPr>
          <w:p w14:paraId="0AFC2BD8" w14:textId="77777777" w:rsidR="00645C33" w:rsidRDefault="00000000">
            <w:pPr>
              <w:pStyle w:val="TableParagraph"/>
              <w:spacing w:line="206" w:lineRule="exact"/>
              <w:ind w:left="107"/>
              <w:rPr>
                <w:sz w:val="18"/>
              </w:rPr>
            </w:pPr>
            <w:r>
              <w:rPr>
                <w:sz w:val="18"/>
              </w:rPr>
              <w:t>Hartimi</w:t>
            </w:r>
            <w:r>
              <w:rPr>
                <w:spacing w:val="-4"/>
                <w:sz w:val="18"/>
              </w:rPr>
              <w:t xml:space="preserve"> </w:t>
            </w:r>
            <w:r>
              <w:rPr>
                <w:sz w:val="18"/>
              </w:rPr>
              <w:t>i</w:t>
            </w:r>
            <w:r>
              <w:rPr>
                <w:spacing w:val="-4"/>
                <w:sz w:val="18"/>
              </w:rPr>
              <w:t xml:space="preserve"> </w:t>
            </w:r>
            <w:r>
              <w:rPr>
                <w:sz w:val="18"/>
              </w:rPr>
              <w:t>dokumentacionit</w:t>
            </w:r>
            <w:r>
              <w:rPr>
                <w:spacing w:val="-6"/>
                <w:sz w:val="18"/>
              </w:rPr>
              <w:t xml:space="preserve"> </w:t>
            </w:r>
            <w:r>
              <w:rPr>
                <w:sz w:val="18"/>
              </w:rPr>
              <w:t>tek.,</w:t>
            </w:r>
            <w:r>
              <w:rPr>
                <w:spacing w:val="-6"/>
                <w:sz w:val="18"/>
              </w:rPr>
              <w:t xml:space="preserve"> </w:t>
            </w:r>
            <w:r>
              <w:rPr>
                <w:sz w:val="18"/>
              </w:rPr>
              <w:t>për</w:t>
            </w:r>
            <w:r>
              <w:rPr>
                <w:spacing w:val="-4"/>
                <w:sz w:val="18"/>
              </w:rPr>
              <w:t xml:space="preserve"> </w:t>
            </w:r>
            <w:r>
              <w:rPr>
                <w:sz w:val="18"/>
              </w:rPr>
              <w:t>rrugë,</w:t>
            </w:r>
            <w:r>
              <w:rPr>
                <w:spacing w:val="-4"/>
                <w:sz w:val="18"/>
              </w:rPr>
              <w:t xml:space="preserve"> </w:t>
            </w:r>
            <w:r>
              <w:rPr>
                <w:sz w:val="18"/>
              </w:rPr>
              <w:t>rrugë</w:t>
            </w:r>
            <w:r>
              <w:rPr>
                <w:spacing w:val="-5"/>
                <w:sz w:val="18"/>
              </w:rPr>
              <w:t xml:space="preserve"> </w:t>
            </w:r>
            <w:r>
              <w:rPr>
                <w:sz w:val="18"/>
              </w:rPr>
              <w:t>lokale,</w:t>
            </w:r>
            <w:r>
              <w:rPr>
                <w:spacing w:val="-6"/>
                <w:sz w:val="18"/>
              </w:rPr>
              <w:t xml:space="preserve"> </w:t>
            </w:r>
            <w:r>
              <w:rPr>
                <w:sz w:val="18"/>
              </w:rPr>
              <w:t>kanalizim</w:t>
            </w:r>
            <w:r>
              <w:rPr>
                <w:spacing w:val="-4"/>
                <w:sz w:val="18"/>
              </w:rPr>
              <w:t xml:space="preserve"> </w:t>
            </w:r>
            <w:r>
              <w:rPr>
                <w:sz w:val="18"/>
              </w:rPr>
              <w:t>dhe infrastrukturë tjetër komunale.</w:t>
            </w:r>
          </w:p>
        </w:tc>
        <w:tc>
          <w:tcPr>
            <w:tcW w:w="1709" w:type="dxa"/>
          </w:tcPr>
          <w:p w14:paraId="072AB60B" w14:textId="77777777" w:rsidR="00645C33" w:rsidRPr="00E20EC5" w:rsidRDefault="00E20EC5">
            <w:pPr>
              <w:pStyle w:val="TableParagraph"/>
              <w:spacing w:before="102"/>
              <w:ind w:right="93"/>
              <w:jc w:val="right"/>
              <w:rPr>
                <w:rFonts w:ascii="Arial MT"/>
                <w:sz w:val="18"/>
              </w:rPr>
            </w:pPr>
            <w:r w:rsidRPr="00E20EC5">
              <w:rPr>
                <w:rFonts w:ascii="Arial MT"/>
                <w:spacing w:val="-2"/>
                <w:sz w:val="18"/>
              </w:rPr>
              <w:t>3.000.000,00</w:t>
            </w:r>
          </w:p>
        </w:tc>
        <w:tc>
          <w:tcPr>
            <w:tcW w:w="1766" w:type="dxa"/>
          </w:tcPr>
          <w:p w14:paraId="0C967CCC" w14:textId="77777777" w:rsidR="00645C33" w:rsidRPr="00E20EC5" w:rsidRDefault="00000000">
            <w:pPr>
              <w:pStyle w:val="TableParagraph"/>
              <w:spacing w:before="102"/>
              <w:ind w:right="94"/>
              <w:jc w:val="right"/>
              <w:rPr>
                <w:rFonts w:ascii="Arial MT"/>
                <w:sz w:val="18"/>
              </w:rPr>
            </w:pPr>
            <w:r w:rsidRPr="00E20EC5">
              <w:rPr>
                <w:rFonts w:ascii="Arial MT"/>
                <w:spacing w:val="-2"/>
                <w:sz w:val="18"/>
              </w:rPr>
              <w:t>5.000.000</w:t>
            </w:r>
          </w:p>
        </w:tc>
      </w:tr>
      <w:tr w:rsidR="00645C33" w14:paraId="05FFFA63" w14:textId="77777777">
        <w:trPr>
          <w:trHeight w:val="340"/>
        </w:trPr>
        <w:tc>
          <w:tcPr>
            <w:tcW w:w="6160" w:type="dxa"/>
            <w:gridSpan w:val="2"/>
          </w:tcPr>
          <w:p w14:paraId="63FB0E1D" w14:textId="77777777" w:rsidR="00645C33" w:rsidRDefault="00000000">
            <w:pPr>
              <w:pStyle w:val="TableParagraph"/>
              <w:spacing w:before="67"/>
              <w:ind w:left="3024"/>
              <w:rPr>
                <w:b/>
                <w:sz w:val="18"/>
              </w:rPr>
            </w:pPr>
            <w:r>
              <w:rPr>
                <w:b/>
                <w:sz w:val="18"/>
              </w:rPr>
              <w:t>SHUMA</w:t>
            </w:r>
            <w:r>
              <w:rPr>
                <w:b/>
                <w:spacing w:val="-3"/>
                <w:sz w:val="18"/>
              </w:rPr>
              <w:t xml:space="preserve"> </w:t>
            </w:r>
            <w:r>
              <w:rPr>
                <w:b/>
                <w:sz w:val="18"/>
              </w:rPr>
              <w:t>E</w:t>
            </w:r>
            <w:r>
              <w:rPr>
                <w:b/>
                <w:spacing w:val="-1"/>
                <w:sz w:val="18"/>
              </w:rPr>
              <w:t xml:space="preserve"> </w:t>
            </w:r>
            <w:r>
              <w:rPr>
                <w:b/>
                <w:sz w:val="18"/>
              </w:rPr>
              <w:t>PËRGJITHSHME</w:t>
            </w:r>
            <w:r>
              <w:rPr>
                <w:b/>
                <w:spacing w:val="-1"/>
                <w:sz w:val="18"/>
              </w:rPr>
              <w:t xml:space="preserve"> </w:t>
            </w:r>
            <w:r>
              <w:rPr>
                <w:b/>
                <w:sz w:val="18"/>
              </w:rPr>
              <w:t>(А.</w:t>
            </w:r>
            <w:r>
              <w:rPr>
                <w:b/>
                <w:spacing w:val="-1"/>
                <w:sz w:val="18"/>
              </w:rPr>
              <w:t xml:space="preserve"> </w:t>
            </w:r>
            <w:r>
              <w:rPr>
                <w:b/>
                <w:sz w:val="18"/>
              </w:rPr>
              <w:t>+</w:t>
            </w:r>
            <w:r>
              <w:rPr>
                <w:b/>
                <w:spacing w:val="-1"/>
                <w:sz w:val="18"/>
              </w:rPr>
              <w:t xml:space="preserve"> </w:t>
            </w:r>
            <w:r>
              <w:rPr>
                <w:b/>
                <w:spacing w:val="-5"/>
                <w:sz w:val="18"/>
              </w:rPr>
              <w:t>B.)</w:t>
            </w:r>
          </w:p>
        </w:tc>
        <w:tc>
          <w:tcPr>
            <w:tcW w:w="1709" w:type="dxa"/>
          </w:tcPr>
          <w:p w14:paraId="3159575C" w14:textId="77777777" w:rsidR="00645C33" w:rsidRPr="00E20EC5" w:rsidRDefault="00E20EC5">
            <w:pPr>
              <w:pStyle w:val="TableParagraph"/>
              <w:spacing w:before="66"/>
              <w:ind w:right="93"/>
              <w:jc w:val="right"/>
              <w:rPr>
                <w:rFonts w:ascii="Arial"/>
                <w:b/>
                <w:sz w:val="18"/>
              </w:rPr>
            </w:pPr>
            <w:r w:rsidRPr="00E20EC5">
              <w:rPr>
                <w:rFonts w:ascii="Arial"/>
                <w:b/>
                <w:spacing w:val="-2"/>
                <w:sz w:val="18"/>
              </w:rPr>
              <w:t>4.000.000,00</w:t>
            </w:r>
          </w:p>
        </w:tc>
        <w:tc>
          <w:tcPr>
            <w:tcW w:w="1766" w:type="dxa"/>
          </w:tcPr>
          <w:p w14:paraId="4B7942AE" w14:textId="77777777" w:rsidR="00645C33" w:rsidRPr="00E20EC5" w:rsidRDefault="00E20EC5">
            <w:pPr>
              <w:pStyle w:val="TableParagraph"/>
              <w:spacing w:before="66"/>
              <w:ind w:right="95"/>
              <w:jc w:val="right"/>
              <w:rPr>
                <w:rFonts w:ascii="Arial"/>
                <w:b/>
                <w:sz w:val="18"/>
              </w:rPr>
            </w:pPr>
            <w:r w:rsidRPr="00E20EC5">
              <w:rPr>
                <w:rFonts w:ascii="Arial"/>
                <w:b/>
                <w:spacing w:val="-2"/>
                <w:sz w:val="18"/>
              </w:rPr>
              <w:t>5.000.000,00</w:t>
            </w:r>
          </w:p>
        </w:tc>
      </w:tr>
    </w:tbl>
    <w:p w14:paraId="48354E07" w14:textId="77777777" w:rsidR="00645C33" w:rsidRDefault="00645C33">
      <w:pPr>
        <w:pStyle w:val="TableParagraph"/>
        <w:jc w:val="right"/>
        <w:rPr>
          <w:rFonts w:ascii="Arial"/>
          <w:b/>
          <w:sz w:val="18"/>
        </w:rPr>
        <w:sectPr w:rsidR="00645C33">
          <w:type w:val="continuous"/>
          <w:pgSz w:w="11910" w:h="16840"/>
          <w:pgMar w:top="1100" w:right="0" w:bottom="940" w:left="992" w:header="0" w:footer="758" w:gutter="0"/>
          <w:cols w:space="720"/>
        </w:sectPr>
      </w:pPr>
    </w:p>
    <w:p w14:paraId="3FFF46DF" w14:textId="77777777" w:rsidR="00645C33" w:rsidRDefault="00645C33">
      <w:pPr>
        <w:pStyle w:val="BodyText"/>
        <w:spacing w:before="68" w:after="1"/>
        <w:rPr>
          <w:sz w:val="20"/>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5524"/>
        <w:gridCol w:w="1890"/>
        <w:gridCol w:w="1572"/>
        <w:gridCol w:w="228"/>
      </w:tblGrid>
      <w:tr w:rsidR="00645C33" w14:paraId="27D7D5E7" w14:textId="77777777" w:rsidTr="00ED1797">
        <w:trPr>
          <w:trHeight w:val="350"/>
        </w:trPr>
        <w:tc>
          <w:tcPr>
            <w:tcW w:w="9627" w:type="dxa"/>
            <w:gridSpan w:val="4"/>
            <w:shd w:val="clear" w:color="auto" w:fill="E6E6E6"/>
          </w:tcPr>
          <w:p w14:paraId="3F4EBB2B" w14:textId="77777777" w:rsidR="00645C33" w:rsidRDefault="00000000">
            <w:pPr>
              <w:pStyle w:val="TableParagraph"/>
              <w:spacing w:before="37"/>
              <w:ind w:left="6"/>
              <w:jc w:val="center"/>
              <w:rPr>
                <w:b/>
                <w:sz w:val="24"/>
              </w:rPr>
            </w:pPr>
            <w:r>
              <w:rPr>
                <w:b/>
                <w:spacing w:val="-2"/>
                <w:sz w:val="24"/>
              </w:rPr>
              <w:t>RIKAPITULIMI</w:t>
            </w:r>
          </w:p>
        </w:tc>
        <w:tc>
          <w:tcPr>
            <w:tcW w:w="228" w:type="dxa"/>
            <w:tcBorders>
              <w:top w:val="nil"/>
              <w:bottom w:val="nil"/>
              <w:right w:val="nil"/>
            </w:tcBorders>
          </w:tcPr>
          <w:p w14:paraId="4A6F3883" w14:textId="77777777" w:rsidR="00645C33" w:rsidRDefault="00645C33">
            <w:pPr>
              <w:pStyle w:val="TableParagraph"/>
              <w:rPr>
                <w:sz w:val="20"/>
              </w:rPr>
            </w:pPr>
          </w:p>
        </w:tc>
      </w:tr>
      <w:tr w:rsidR="00645C33" w14:paraId="11876AA3" w14:textId="77777777" w:rsidTr="00ED1797">
        <w:trPr>
          <w:trHeight w:val="90"/>
        </w:trPr>
        <w:tc>
          <w:tcPr>
            <w:tcW w:w="9855" w:type="dxa"/>
            <w:gridSpan w:val="5"/>
            <w:tcBorders>
              <w:top w:val="nil"/>
              <w:left w:val="nil"/>
              <w:right w:val="nil"/>
            </w:tcBorders>
          </w:tcPr>
          <w:p w14:paraId="1E35D05E" w14:textId="77777777" w:rsidR="00645C33" w:rsidRDefault="00645C33">
            <w:pPr>
              <w:pStyle w:val="TableParagraph"/>
              <w:rPr>
                <w:sz w:val="4"/>
              </w:rPr>
            </w:pPr>
          </w:p>
        </w:tc>
      </w:tr>
      <w:tr w:rsidR="00645C33" w14:paraId="0D993D14" w14:textId="77777777" w:rsidTr="00ED1797">
        <w:trPr>
          <w:trHeight w:val="621"/>
        </w:trPr>
        <w:tc>
          <w:tcPr>
            <w:tcW w:w="641" w:type="dxa"/>
          </w:tcPr>
          <w:p w14:paraId="1312A371" w14:textId="77777777" w:rsidR="00645C33" w:rsidRDefault="00000000">
            <w:pPr>
              <w:pStyle w:val="TableParagraph"/>
              <w:spacing w:before="103"/>
              <w:ind w:left="107" w:right="94" w:firstLine="94"/>
              <w:rPr>
                <w:sz w:val="18"/>
              </w:rPr>
            </w:pPr>
            <w:r>
              <w:rPr>
                <w:spacing w:val="-4"/>
                <w:sz w:val="18"/>
              </w:rPr>
              <w:t xml:space="preserve">Nr. </w:t>
            </w:r>
            <w:r>
              <w:rPr>
                <w:spacing w:val="-2"/>
                <w:sz w:val="18"/>
              </w:rPr>
              <w:t>Rend.</w:t>
            </w:r>
          </w:p>
        </w:tc>
        <w:tc>
          <w:tcPr>
            <w:tcW w:w="5524" w:type="dxa"/>
          </w:tcPr>
          <w:p w14:paraId="4D14F0AE" w14:textId="77777777" w:rsidR="00645C33" w:rsidRDefault="00645C33">
            <w:pPr>
              <w:pStyle w:val="TableParagraph"/>
              <w:spacing w:before="1"/>
              <w:rPr>
                <w:sz w:val="18"/>
              </w:rPr>
            </w:pPr>
          </w:p>
          <w:p w14:paraId="376219C1" w14:textId="77777777" w:rsidR="00645C33" w:rsidRDefault="00000000">
            <w:pPr>
              <w:pStyle w:val="TableParagraph"/>
              <w:ind w:left="16"/>
              <w:jc w:val="center"/>
              <w:rPr>
                <w:sz w:val="18"/>
              </w:rPr>
            </w:pPr>
            <w:r>
              <w:rPr>
                <w:spacing w:val="-2"/>
                <w:sz w:val="18"/>
              </w:rPr>
              <w:t>objekti</w:t>
            </w:r>
          </w:p>
        </w:tc>
        <w:tc>
          <w:tcPr>
            <w:tcW w:w="1890" w:type="dxa"/>
          </w:tcPr>
          <w:p w14:paraId="4982D316" w14:textId="77777777" w:rsidR="00645C33" w:rsidRDefault="00000000">
            <w:pPr>
              <w:pStyle w:val="TableParagraph"/>
              <w:spacing w:before="103"/>
              <w:ind w:left="636" w:hanging="394"/>
              <w:rPr>
                <w:sz w:val="18"/>
              </w:rPr>
            </w:pPr>
            <w:r>
              <w:rPr>
                <w:sz w:val="18"/>
              </w:rPr>
              <w:t>Finansimi</w:t>
            </w:r>
            <w:r>
              <w:rPr>
                <w:spacing w:val="-12"/>
                <w:sz w:val="18"/>
              </w:rPr>
              <w:t xml:space="preserve"> </w:t>
            </w:r>
            <w:r>
              <w:rPr>
                <w:sz w:val="18"/>
              </w:rPr>
              <w:t>me</w:t>
            </w:r>
            <w:r>
              <w:rPr>
                <w:spacing w:val="-11"/>
                <w:sz w:val="18"/>
              </w:rPr>
              <w:t xml:space="preserve"> </w:t>
            </w:r>
            <w:r>
              <w:rPr>
                <w:sz w:val="18"/>
              </w:rPr>
              <w:t xml:space="preserve">mjete </w:t>
            </w:r>
            <w:r>
              <w:rPr>
                <w:spacing w:val="-2"/>
                <w:sz w:val="18"/>
              </w:rPr>
              <w:t>vetanake</w:t>
            </w:r>
          </w:p>
        </w:tc>
        <w:tc>
          <w:tcPr>
            <w:tcW w:w="1800" w:type="dxa"/>
            <w:gridSpan w:val="2"/>
          </w:tcPr>
          <w:p w14:paraId="3AE8C1E4" w14:textId="77777777" w:rsidR="00645C33" w:rsidRDefault="00000000">
            <w:pPr>
              <w:pStyle w:val="TableParagraph"/>
              <w:spacing w:line="207" w:lineRule="exact"/>
              <w:ind w:left="10" w:right="3"/>
              <w:jc w:val="center"/>
              <w:rPr>
                <w:sz w:val="18"/>
              </w:rPr>
            </w:pPr>
            <w:r>
              <w:rPr>
                <w:sz w:val="18"/>
              </w:rPr>
              <w:t>Fin.</w:t>
            </w:r>
            <w:r>
              <w:rPr>
                <w:spacing w:val="-1"/>
                <w:sz w:val="18"/>
              </w:rPr>
              <w:t xml:space="preserve"> </w:t>
            </w:r>
            <w:r>
              <w:rPr>
                <w:sz w:val="18"/>
              </w:rPr>
              <w:t>me</w:t>
            </w:r>
            <w:r>
              <w:rPr>
                <w:spacing w:val="-1"/>
                <w:sz w:val="18"/>
              </w:rPr>
              <w:t xml:space="preserve"> </w:t>
            </w:r>
            <w:r>
              <w:rPr>
                <w:sz w:val="18"/>
              </w:rPr>
              <w:t>mjete</w:t>
            </w:r>
            <w:r>
              <w:rPr>
                <w:spacing w:val="-1"/>
                <w:sz w:val="18"/>
              </w:rPr>
              <w:t xml:space="preserve"> </w:t>
            </w:r>
            <w:r>
              <w:rPr>
                <w:spacing w:val="-5"/>
                <w:sz w:val="18"/>
              </w:rPr>
              <w:t>nga</w:t>
            </w:r>
          </w:p>
          <w:p w14:paraId="0E632BF0" w14:textId="77777777" w:rsidR="00645C33" w:rsidRDefault="00000000">
            <w:pPr>
              <w:pStyle w:val="TableParagraph"/>
              <w:spacing w:line="206" w:lineRule="exact"/>
              <w:ind w:left="10"/>
              <w:jc w:val="center"/>
              <w:rPr>
                <w:sz w:val="18"/>
              </w:rPr>
            </w:pPr>
            <w:r>
              <w:rPr>
                <w:sz w:val="18"/>
              </w:rPr>
              <w:t>donacionet</w:t>
            </w:r>
            <w:r>
              <w:rPr>
                <w:spacing w:val="-12"/>
                <w:sz w:val="18"/>
              </w:rPr>
              <w:t xml:space="preserve"> </w:t>
            </w:r>
            <w:r>
              <w:rPr>
                <w:sz w:val="18"/>
              </w:rPr>
              <w:t>dhe</w:t>
            </w:r>
            <w:r>
              <w:rPr>
                <w:spacing w:val="-11"/>
                <w:sz w:val="18"/>
              </w:rPr>
              <w:t xml:space="preserve"> </w:t>
            </w:r>
            <w:r>
              <w:rPr>
                <w:sz w:val="18"/>
              </w:rPr>
              <w:t xml:space="preserve">fondet </w:t>
            </w:r>
            <w:r>
              <w:rPr>
                <w:spacing w:val="-2"/>
                <w:sz w:val="18"/>
              </w:rPr>
              <w:t>shtetërore</w:t>
            </w:r>
          </w:p>
        </w:tc>
      </w:tr>
      <w:tr w:rsidR="00645C33" w14:paraId="3ECE171B" w14:textId="77777777" w:rsidTr="00ED1797">
        <w:trPr>
          <w:trHeight w:val="453"/>
        </w:trPr>
        <w:tc>
          <w:tcPr>
            <w:tcW w:w="641" w:type="dxa"/>
          </w:tcPr>
          <w:p w14:paraId="4AC8E628" w14:textId="77777777" w:rsidR="00645C33" w:rsidRDefault="00000000">
            <w:pPr>
              <w:pStyle w:val="TableParagraph"/>
              <w:spacing w:before="124"/>
              <w:ind w:right="97"/>
              <w:jc w:val="right"/>
              <w:rPr>
                <w:sz w:val="18"/>
              </w:rPr>
            </w:pPr>
            <w:r>
              <w:rPr>
                <w:spacing w:val="-10"/>
                <w:sz w:val="18"/>
              </w:rPr>
              <w:t>1</w:t>
            </w:r>
          </w:p>
        </w:tc>
        <w:tc>
          <w:tcPr>
            <w:tcW w:w="5524" w:type="dxa"/>
          </w:tcPr>
          <w:p w14:paraId="183267B9" w14:textId="77777777" w:rsidR="00645C33" w:rsidRDefault="00000000">
            <w:pPr>
              <w:pStyle w:val="TableParagraph"/>
              <w:spacing w:before="124"/>
              <w:ind w:left="110"/>
              <w:rPr>
                <w:sz w:val="18"/>
              </w:rPr>
            </w:pPr>
            <w:r>
              <w:rPr>
                <w:sz w:val="18"/>
              </w:rPr>
              <w:t>Ndertimi</w:t>
            </w:r>
            <w:r>
              <w:rPr>
                <w:spacing w:val="-1"/>
                <w:sz w:val="18"/>
              </w:rPr>
              <w:t xml:space="preserve"> </w:t>
            </w:r>
            <w:r>
              <w:rPr>
                <w:sz w:val="18"/>
              </w:rPr>
              <w:t>komplet</w:t>
            </w:r>
            <w:r>
              <w:rPr>
                <w:spacing w:val="-1"/>
                <w:sz w:val="18"/>
              </w:rPr>
              <w:t xml:space="preserve"> </w:t>
            </w:r>
            <w:r>
              <w:rPr>
                <w:sz w:val="18"/>
              </w:rPr>
              <w:t>i</w:t>
            </w:r>
            <w:r>
              <w:rPr>
                <w:spacing w:val="-1"/>
                <w:sz w:val="18"/>
              </w:rPr>
              <w:t xml:space="preserve"> </w:t>
            </w:r>
            <w:r>
              <w:rPr>
                <w:spacing w:val="-2"/>
                <w:sz w:val="18"/>
              </w:rPr>
              <w:t>rrugëve</w:t>
            </w:r>
          </w:p>
        </w:tc>
        <w:tc>
          <w:tcPr>
            <w:tcW w:w="1890" w:type="dxa"/>
          </w:tcPr>
          <w:p w14:paraId="60C1D9DB" w14:textId="77777777" w:rsidR="00645C33" w:rsidRDefault="00555B05">
            <w:pPr>
              <w:pStyle w:val="TableParagraph"/>
              <w:spacing w:before="160" w:line="273" w:lineRule="exact"/>
              <w:ind w:right="94"/>
              <w:jc w:val="right"/>
              <w:rPr>
                <w:rFonts w:ascii="Calibri"/>
                <w:b/>
                <w:sz w:val="24"/>
              </w:rPr>
            </w:pPr>
            <w:r>
              <w:rPr>
                <w:rFonts w:ascii="Calibri"/>
                <w:b/>
                <w:spacing w:val="-2"/>
                <w:sz w:val="24"/>
              </w:rPr>
              <w:t>18.127.500,00</w:t>
            </w:r>
          </w:p>
        </w:tc>
        <w:tc>
          <w:tcPr>
            <w:tcW w:w="1800" w:type="dxa"/>
            <w:gridSpan w:val="2"/>
          </w:tcPr>
          <w:p w14:paraId="07CF8280" w14:textId="77777777" w:rsidR="00645C33" w:rsidRDefault="00555B05">
            <w:pPr>
              <w:pStyle w:val="TableParagraph"/>
              <w:spacing w:before="222" w:line="211" w:lineRule="exact"/>
              <w:ind w:left="375"/>
              <w:rPr>
                <w:rFonts w:ascii="Arial"/>
                <w:b/>
                <w:sz w:val="20"/>
              </w:rPr>
            </w:pPr>
            <w:r>
              <w:rPr>
                <w:rFonts w:ascii="Arial"/>
                <w:b/>
                <w:spacing w:val="-2"/>
                <w:sz w:val="20"/>
              </w:rPr>
              <w:t>8.000.000,00</w:t>
            </w:r>
          </w:p>
        </w:tc>
      </w:tr>
      <w:tr w:rsidR="00645C33" w14:paraId="137FB6EA" w14:textId="77777777" w:rsidTr="00ED1797">
        <w:trPr>
          <w:trHeight w:val="455"/>
        </w:trPr>
        <w:tc>
          <w:tcPr>
            <w:tcW w:w="641" w:type="dxa"/>
          </w:tcPr>
          <w:p w14:paraId="03593FE7" w14:textId="77777777" w:rsidR="00645C33" w:rsidRDefault="00000000">
            <w:pPr>
              <w:pStyle w:val="TableParagraph"/>
              <w:spacing w:before="124"/>
              <w:ind w:right="97"/>
              <w:jc w:val="right"/>
              <w:rPr>
                <w:sz w:val="18"/>
              </w:rPr>
            </w:pPr>
            <w:r>
              <w:rPr>
                <w:spacing w:val="-10"/>
                <w:sz w:val="18"/>
              </w:rPr>
              <w:t>2</w:t>
            </w:r>
          </w:p>
        </w:tc>
        <w:tc>
          <w:tcPr>
            <w:tcW w:w="5524" w:type="dxa"/>
          </w:tcPr>
          <w:p w14:paraId="11F53346" w14:textId="77777777" w:rsidR="00645C33" w:rsidRDefault="00000000">
            <w:pPr>
              <w:pStyle w:val="TableParagraph"/>
              <w:spacing w:before="124"/>
              <w:ind w:left="110"/>
              <w:rPr>
                <w:sz w:val="18"/>
              </w:rPr>
            </w:pPr>
            <w:r>
              <w:rPr>
                <w:sz w:val="18"/>
              </w:rPr>
              <w:t>Rikonstruimi</w:t>
            </w:r>
            <w:r>
              <w:rPr>
                <w:spacing w:val="-2"/>
                <w:sz w:val="18"/>
              </w:rPr>
              <w:t xml:space="preserve"> </w:t>
            </w:r>
            <w:r>
              <w:rPr>
                <w:sz w:val="18"/>
              </w:rPr>
              <w:t>dhe sanimi</w:t>
            </w:r>
            <w:r>
              <w:rPr>
                <w:spacing w:val="-3"/>
                <w:sz w:val="18"/>
              </w:rPr>
              <w:t xml:space="preserve"> </w:t>
            </w:r>
            <w:r>
              <w:rPr>
                <w:sz w:val="18"/>
              </w:rPr>
              <w:t>i</w:t>
            </w:r>
            <w:r>
              <w:rPr>
                <w:spacing w:val="1"/>
                <w:sz w:val="18"/>
              </w:rPr>
              <w:t xml:space="preserve"> </w:t>
            </w:r>
            <w:r>
              <w:rPr>
                <w:spacing w:val="-2"/>
                <w:sz w:val="18"/>
              </w:rPr>
              <w:t>rrugëve</w:t>
            </w:r>
          </w:p>
        </w:tc>
        <w:tc>
          <w:tcPr>
            <w:tcW w:w="1890" w:type="dxa"/>
          </w:tcPr>
          <w:p w14:paraId="06BCBA4F" w14:textId="77777777" w:rsidR="00645C33" w:rsidRDefault="00645C33">
            <w:pPr>
              <w:pStyle w:val="TableParagraph"/>
              <w:spacing w:before="39"/>
              <w:rPr>
                <w:sz w:val="18"/>
              </w:rPr>
            </w:pPr>
          </w:p>
          <w:p w14:paraId="11440CD1" w14:textId="77777777" w:rsidR="00645C33" w:rsidRDefault="00555B05">
            <w:pPr>
              <w:pStyle w:val="TableParagraph"/>
              <w:spacing w:line="189" w:lineRule="exact"/>
              <w:ind w:right="95"/>
              <w:jc w:val="right"/>
              <w:rPr>
                <w:rFonts w:ascii="Arial"/>
                <w:b/>
                <w:sz w:val="18"/>
              </w:rPr>
            </w:pPr>
            <w:r>
              <w:rPr>
                <w:rFonts w:ascii="Arial"/>
                <w:b/>
                <w:spacing w:val="-2"/>
                <w:sz w:val="18"/>
              </w:rPr>
              <w:t>26.604.500,00</w:t>
            </w:r>
          </w:p>
        </w:tc>
        <w:tc>
          <w:tcPr>
            <w:tcW w:w="1800" w:type="dxa"/>
            <w:gridSpan w:val="2"/>
          </w:tcPr>
          <w:p w14:paraId="7AAC7687" w14:textId="77777777" w:rsidR="00645C33" w:rsidRDefault="00645C33">
            <w:pPr>
              <w:pStyle w:val="TableParagraph"/>
              <w:spacing w:before="39"/>
              <w:rPr>
                <w:sz w:val="18"/>
              </w:rPr>
            </w:pPr>
          </w:p>
          <w:p w14:paraId="454C199F" w14:textId="77777777" w:rsidR="00645C33" w:rsidRDefault="00555B05">
            <w:pPr>
              <w:pStyle w:val="TableParagraph"/>
              <w:spacing w:line="189" w:lineRule="exact"/>
              <w:ind w:left="613"/>
              <w:rPr>
                <w:rFonts w:ascii="Arial"/>
                <w:b/>
                <w:sz w:val="18"/>
              </w:rPr>
            </w:pPr>
            <w:r>
              <w:rPr>
                <w:rFonts w:ascii="Arial"/>
                <w:b/>
                <w:spacing w:val="-2"/>
                <w:sz w:val="18"/>
              </w:rPr>
              <w:t>78.778.085,00</w:t>
            </w:r>
          </w:p>
        </w:tc>
      </w:tr>
      <w:tr w:rsidR="00645C33" w14:paraId="19F109DA" w14:textId="77777777" w:rsidTr="00ED1797">
        <w:trPr>
          <w:trHeight w:val="453"/>
        </w:trPr>
        <w:tc>
          <w:tcPr>
            <w:tcW w:w="641" w:type="dxa"/>
          </w:tcPr>
          <w:p w14:paraId="2598F3CB" w14:textId="77777777" w:rsidR="00645C33" w:rsidRDefault="00000000">
            <w:pPr>
              <w:pStyle w:val="TableParagraph"/>
              <w:spacing w:before="122"/>
              <w:ind w:right="97"/>
              <w:jc w:val="right"/>
              <w:rPr>
                <w:sz w:val="18"/>
              </w:rPr>
            </w:pPr>
            <w:r>
              <w:rPr>
                <w:spacing w:val="-10"/>
                <w:sz w:val="18"/>
              </w:rPr>
              <w:t>3</w:t>
            </w:r>
          </w:p>
        </w:tc>
        <w:tc>
          <w:tcPr>
            <w:tcW w:w="5524" w:type="dxa"/>
          </w:tcPr>
          <w:p w14:paraId="77CD82D7" w14:textId="77777777" w:rsidR="00645C33" w:rsidRDefault="00000000">
            <w:pPr>
              <w:pStyle w:val="TableParagraph"/>
              <w:spacing w:before="122"/>
              <w:ind w:left="110"/>
              <w:rPr>
                <w:sz w:val="18"/>
              </w:rPr>
            </w:pPr>
            <w:r>
              <w:rPr>
                <w:sz w:val="18"/>
              </w:rPr>
              <w:t>Ndërtimi</w:t>
            </w:r>
            <w:r>
              <w:rPr>
                <w:spacing w:val="-1"/>
                <w:sz w:val="18"/>
              </w:rPr>
              <w:t xml:space="preserve"> </w:t>
            </w:r>
            <w:r>
              <w:rPr>
                <w:sz w:val="18"/>
              </w:rPr>
              <w:t>dhe</w:t>
            </w:r>
            <w:r>
              <w:rPr>
                <w:spacing w:val="-2"/>
                <w:sz w:val="18"/>
              </w:rPr>
              <w:t xml:space="preserve"> </w:t>
            </w:r>
            <w:r>
              <w:rPr>
                <w:sz w:val="18"/>
              </w:rPr>
              <w:t>rikonstruimi</w:t>
            </w:r>
            <w:r>
              <w:rPr>
                <w:spacing w:val="-1"/>
                <w:sz w:val="18"/>
              </w:rPr>
              <w:t xml:space="preserve"> </w:t>
            </w:r>
            <w:r>
              <w:rPr>
                <w:sz w:val="18"/>
              </w:rPr>
              <w:t xml:space="preserve">i </w:t>
            </w:r>
            <w:r>
              <w:rPr>
                <w:spacing w:val="-2"/>
                <w:sz w:val="18"/>
              </w:rPr>
              <w:t>trotoarëve</w:t>
            </w:r>
          </w:p>
        </w:tc>
        <w:tc>
          <w:tcPr>
            <w:tcW w:w="1890" w:type="dxa"/>
          </w:tcPr>
          <w:p w14:paraId="222178FB" w14:textId="77777777" w:rsidR="00645C33" w:rsidRDefault="00645C33">
            <w:pPr>
              <w:pStyle w:val="TableParagraph"/>
              <w:spacing w:before="39"/>
              <w:rPr>
                <w:sz w:val="18"/>
              </w:rPr>
            </w:pPr>
          </w:p>
          <w:p w14:paraId="792AE6DC" w14:textId="77777777" w:rsidR="00645C33" w:rsidRDefault="00555B05">
            <w:pPr>
              <w:pStyle w:val="TableParagraph"/>
              <w:spacing w:line="187" w:lineRule="exact"/>
              <w:ind w:right="95"/>
              <w:jc w:val="right"/>
              <w:rPr>
                <w:rFonts w:ascii="Arial"/>
                <w:b/>
                <w:sz w:val="18"/>
              </w:rPr>
            </w:pPr>
            <w:r>
              <w:rPr>
                <w:rFonts w:ascii="Arial"/>
                <w:b/>
                <w:spacing w:val="-2"/>
                <w:sz w:val="18"/>
              </w:rPr>
              <w:t>15.888.000,00</w:t>
            </w:r>
          </w:p>
        </w:tc>
        <w:tc>
          <w:tcPr>
            <w:tcW w:w="1800" w:type="dxa"/>
            <w:gridSpan w:val="2"/>
          </w:tcPr>
          <w:p w14:paraId="7DE7702B" w14:textId="77777777" w:rsidR="00645C33" w:rsidRDefault="00645C33">
            <w:pPr>
              <w:pStyle w:val="TableParagraph"/>
              <w:spacing w:before="39"/>
              <w:rPr>
                <w:sz w:val="18"/>
              </w:rPr>
            </w:pPr>
          </w:p>
          <w:p w14:paraId="32C71157" w14:textId="77777777" w:rsidR="00645C33" w:rsidRDefault="00555B05">
            <w:pPr>
              <w:pStyle w:val="TableParagraph"/>
              <w:spacing w:before="1" w:line="186" w:lineRule="exact"/>
              <w:ind w:left="819"/>
              <w:rPr>
                <w:b/>
                <w:sz w:val="18"/>
              </w:rPr>
            </w:pPr>
            <w:r>
              <w:rPr>
                <w:b/>
                <w:spacing w:val="-2"/>
                <w:sz w:val="18"/>
              </w:rPr>
              <w:t>2.000.000,00</w:t>
            </w:r>
          </w:p>
        </w:tc>
      </w:tr>
      <w:tr w:rsidR="00645C33" w14:paraId="7AAF8D48" w14:textId="77777777" w:rsidTr="00ED1797">
        <w:trPr>
          <w:trHeight w:val="453"/>
        </w:trPr>
        <w:tc>
          <w:tcPr>
            <w:tcW w:w="641" w:type="dxa"/>
          </w:tcPr>
          <w:p w14:paraId="4F13C277" w14:textId="77777777" w:rsidR="00645C33" w:rsidRDefault="00000000">
            <w:pPr>
              <w:pStyle w:val="TableParagraph"/>
              <w:spacing w:before="124"/>
              <w:ind w:right="97"/>
              <w:jc w:val="right"/>
              <w:rPr>
                <w:sz w:val="18"/>
              </w:rPr>
            </w:pPr>
            <w:r>
              <w:rPr>
                <w:spacing w:val="-10"/>
                <w:sz w:val="18"/>
              </w:rPr>
              <w:t>4</w:t>
            </w:r>
          </w:p>
        </w:tc>
        <w:tc>
          <w:tcPr>
            <w:tcW w:w="5524" w:type="dxa"/>
          </w:tcPr>
          <w:p w14:paraId="44183A01" w14:textId="77777777" w:rsidR="00645C33" w:rsidRDefault="00000000">
            <w:pPr>
              <w:pStyle w:val="TableParagraph"/>
              <w:spacing w:before="21" w:line="206" w:lineRule="exact"/>
              <w:ind w:left="110"/>
              <w:rPr>
                <w:sz w:val="18"/>
              </w:rPr>
            </w:pPr>
            <w:r>
              <w:rPr>
                <w:sz w:val="18"/>
              </w:rPr>
              <w:t>Ndërtimi</w:t>
            </w:r>
            <w:r>
              <w:rPr>
                <w:spacing w:val="-3"/>
                <w:sz w:val="18"/>
              </w:rPr>
              <w:t xml:space="preserve"> </w:t>
            </w:r>
            <w:r>
              <w:rPr>
                <w:sz w:val="18"/>
              </w:rPr>
              <w:t>komplet,</w:t>
            </w:r>
            <w:r>
              <w:rPr>
                <w:spacing w:val="-3"/>
                <w:sz w:val="18"/>
              </w:rPr>
              <w:t xml:space="preserve"> </w:t>
            </w:r>
            <w:r>
              <w:rPr>
                <w:sz w:val="18"/>
              </w:rPr>
              <w:t>rikonstruimi</w:t>
            </w:r>
            <w:r>
              <w:rPr>
                <w:spacing w:val="-6"/>
                <w:sz w:val="18"/>
              </w:rPr>
              <w:t xml:space="preserve"> </w:t>
            </w:r>
            <w:r>
              <w:rPr>
                <w:sz w:val="18"/>
              </w:rPr>
              <w:t>dhe</w:t>
            </w:r>
            <w:r>
              <w:rPr>
                <w:spacing w:val="-4"/>
                <w:sz w:val="18"/>
              </w:rPr>
              <w:t xml:space="preserve"> </w:t>
            </w:r>
            <w:r>
              <w:rPr>
                <w:sz w:val="18"/>
              </w:rPr>
              <w:t>sanimi</w:t>
            </w:r>
            <w:r>
              <w:rPr>
                <w:spacing w:val="-3"/>
                <w:sz w:val="18"/>
              </w:rPr>
              <w:t xml:space="preserve"> </w:t>
            </w:r>
            <w:r>
              <w:rPr>
                <w:sz w:val="18"/>
              </w:rPr>
              <w:t>i</w:t>
            </w:r>
            <w:r>
              <w:rPr>
                <w:spacing w:val="-2"/>
                <w:sz w:val="18"/>
              </w:rPr>
              <w:t xml:space="preserve"> </w:t>
            </w:r>
            <w:r>
              <w:rPr>
                <w:sz w:val="18"/>
              </w:rPr>
              <w:t>rrugëve</w:t>
            </w:r>
            <w:r>
              <w:rPr>
                <w:spacing w:val="-6"/>
                <w:sz w:val="18"/>
              </w:rPr>
              <w:t xml:space="preserve"> </w:t>
            </w:r>
            <w:r>
              <w:rPr>
                <w:sz w:val="18"/>
              </w:rPr>
              <w:t>dhe</w:t>
            </w:r>
            <w:r>
              <w:rPr>
                <w:spacing w:val="-4"/>
                <w:sz w:val="18"/>
              </w:rPr>
              <w:t xml:space="preserve"> </w:t>
            </w:r>
            <w:r>
              <w:rPr>
                <w:sz w:val="18"/>
              </w:rPr>
              <w:t>rrugicave</w:t>
            </w:r>
            <w:r>
              <w:rPr>
                <w:spacing w:val="-6"/>
                <w:sz w:val="18"/>
              </w:rPr>
              <w:t xml:space="preserve"> </w:t>
            </w:r>
            <w:r>
              <w:rPr>
                <w:sz w:val="18"/>
              </w:rPr>
              <w:t>lokale</w:t>
            </w:r>
            <w:r>
              <w:rPr>
                <w:spacing w:val="-6"/>
                <w:sz w:val="18"/>
              </w:rPr>
              <w:t xml:space="preserve"> </w:t>
            </w:r>
            <w:r>
              <w:rPr>
                <w:sz w:val="18"/>
              </w:rPr>
              <w:t xml:space="preserve">në </w:t>
            </w:r>
            <w:r>
              <w:rPr>
                <w:spacing w:val="-2"/>
                <w:sz w:val="18"/>
              </w:rPr>
              <w:t>vendbanimet</w:t>
            </w:r>
          </w:p>
        </w:tc>
        <w:tc>
          <w:tcPr>
            <w:tcW w:w="1890" w:type="dxa"/>
          </w:tcPr>
          <w:p w14:paraId="70760BFB" w14:textId="77777777" w:rsidR="00645C33" w:rsidRPr="007566E5" w:rsidRDefault="00645C33">
            <w:pPr>
              <w:pStyle w:val="TableParagraph"/>
              <w:spacing w:before="39"/>
              <w:rPr>
                <w:sz w:val="18"/>
              </w:rPr>
            </w:pPr>
          </w:p>
          <w:p w14:paraId="7BB6914B" w14:textId="77777777" w:rsidR="00645C33" w:rsidRPr="007566E5" w:rsidRDefault="00555B05">
            <w:pPr>
              <w:pStyle w:val="TableParagraph"/>
              <w:spacing w:line="187" w:lineRule="exact"/>
              <w:ind w:right="95"/>
              <w:jc w:val="right"/>
              <w:rPr>
                <w:rFonts w:ascii="Arial"/>
                <w:b/>
                <w:sz w:val="18"/>
              </w:rPr>
            </w:pPr>
            <w:r w:rsidRPr="007566E5">
              <w:rPr>
                <w:rFonts w:ascii="Arial"/>
                <w:b/>
                <w:spacing w:val="-2"/>
                <w:sz w:val="18"/>
              </w:rPr>
              <w:t>36.830.000,00</w:t>
            </w:r>
          </w:p>
        </w:tc>
        <w:tc>
          <w:tcPr>
            <w:tcW w:w="1800" w:type="dxa"/>
            <w:gridSpan w:val="2"/>
          </w:tcPr>
          <w:p w14:paraId="25F0E6DB" w14:textId="77777777" w:rsidR="00645C33" w:rsidRPr="007566E5" w:rsidRDefault="00645C33">
            <w:pPr>
              <w:pStyle w:val="TableParagraph"/>
              <w:spacing w:before="39"/>
              <w:rPr>
                <w:sz w:val="18"/>
              </w:rPr>
            </w:pPr>
          </w:p>
          <w:p w14:paraId="25D515BC" w14:textId="77777777" w:rsidR="00645C33" w:rsidRPr="007566E5" w:rsidRDefault="00000000">
            <w:pPr>
              <w:pStyle w:val="TableParagraph"/>
              <w:spacing w:line="187" w:lineRule="exact"/>
              <w:ind w:left="514"/>
              <w:rPr>
                <w:rFonts w:ascii="Arial"/>
                <w:b/>
                <w:sz w:val="18"/>
              </w:rPr>
            </w:pPr>
            <w:r w:rsidRPr="007566E5">
              <w:rPr>
                <w:rFonts w:ascii="Arial"/>
                <w:b/>
                <w:spacing w:val="-2"/>
                <w:sz w:val="18"/>
              </w:rPr>
              <w:t>1</w:t>
            </w:r>
            <w:r w:rsidR="00555B05" w:rsidRPr="007566E5">
              <w:rPr>
                <w:rFonts w:ascii="Arial"/>
                <w:b/>
                <w:spacing w:val="-2"/>
                <w:sz w:val="18"/>
              </w:rPr>
              <w:t>75</w:t>
            </w:r>
            <w:r w:rsidRPr="007566E5">
              <w:rPr>
                <w:rFonts w:ascii="Arial"/>
                <w:b/>
                <w:spacing w:val="-2"/>
                <w:sz w:val="18"/>
              </w:rPr>
              <w:t>.</w:t>
            </w:r>
            <w:r w:rsidR="00555B05" w:rsidRPr="007566E5">
              <w:rPr>
                <w:rFonts w:ascii="Arial"/>
                <w:b/>
                <w:spacing w:val="-2"/>
                <w:sz w:val="18"/>
              </w:rPr>
              <w:t>116</w:t>
            </w:r>
            <w:r w:rsidRPr="007566E5">
              <w:rPr>
                <w:rFonts w:ascii="Arial"/>
                <w:b/>
                <w:spacing w:val="-2"/>
                <w:sz w:val="18"/>
              </w:rPr>
              <w:t>.</w:t>
            </w:r>
            <w:r w:rsidR="00555B05" w:rsidRPr="007566E5">
              <w:rPr>
                <w:rFonts w:ascii="Arial"/>
                <w:b/>
                <w:spacing w:val="-2"/>
                <w:sz w:val="18"/>
              </w:rPr>
              <w:t>0</w:t>
            </w:r>
            <w:r w:rsidRPr="007566E5">
              <w:rPr>
                <w:rFonts w:ascii="Arial"/>
                <w:b/>
                <w:spacing w:val="-2"/>
                <w:sz w:val="18"/>
              </w:rPr>
              <w:t>00,00</w:t>
            </w:r>
          </w:p>
        </w:tc>
      </w:tr>
      <w:tr w:rsidR="00645C33" w14:paraId="5EFD89E3" w14:textId="77777777" w:rsidTr="00ED1797">
        <w:trPr>
          <w:trHeight w:val="456"/>
        </w:trPr>
        <w:tc>
          <w:tcPr>
            <w:tcW w:w="641" w:type="dxa"/>
          </w:tcPr>
          <w:p w14:paraId="3BCC0801" w14:textId="77777777" w:rsidR="00645C33" w:rsidRDefault="00000000">
            <w:pPr>
              <w:pStyle w:val="TableParagraph"/>
              <w:spacing w:before="125"/>
              <w:ind w:right="97"/>
              <w:jc w:val="right"/>
              <w:rPr>
                <w:sz w:val="18"/>
              </w:rPr>
            </w:pPr>
            <w:r>
              <w:rPr>
                <w:spacing w:val="-10"/>
                <w:sz w:val="18"/>
              </w:rPr>
              <w:t>5</w:t>
            </w:r>
          </w:p>
        </w:tc>
        <w:tc>
          <w:tcPr>
            <w:tcW w:w="5524" w:type="dxa"/>
          </w:tcPr>
          <w:p w14:paraId="1D5BEA27" w14:textId="77777777" w:rsidR="00645C33" w:rsidRDefault="00000000">
            <w:pPr>
              <w:pStyle w:val="TableParagraph"/>
              <w:spacing w:before="125"/>
              <w:ind w:left="110"/>
              <w:rPr>
                <w:sz w:val="18"/>
              </w:rPr>
            </w:pPr>
            <w:r>
              <w:rPr>
                <w:sz w:val="18"/>
              </w:rPr>
              <w:t>Ndërtimi</w:t>
            </w:r>
            <w:r>
              <w:rPr>
                <w:spacing w:val="-1"/>
                <w:sz w:val="18"/>
              </w:rPr>
              <w:t xml:space="preserve"> </w:t>
            </w:r>
            <w:r>
              <w:rPr>
                <w:sz w:val="18"/>
              </w:rPr>
              <w:t>dhe</w:t>
            </w:r>
            <w:r>
              <w:rPr>
                <w:spacing w:val="-2"/>
                <w:sz w:val="18"/>
              </w:rPr>
              <w:t xml:space="preserve"> </w:t>
            </w:r>
            <w:r>
              <w:rPr>
                <w:sz w:val="18"/>
              </w:rPr>
              <w:t>rikonstruimi</w:t>
            </w:r>
            <w:r>
              <w:rPr>
                <w:spacing w:val="-1"/>
                <w:sz w:val="18"/>
              </w:rPr>
              <w:t xml:space="preserve"> </w:t>
            </w:r>
            <w:r>
              <w:rPr>
                <w:sz w:val="18"/>
              </w:rPr>
              <w:t>i</w:t>
            </w:r>
            <w:r>
              <w:rPr>
                <w:spacing w:val="-1"/>
                <w:sz w:val="18"/>
              </w:rPr>
              <w:t xml:space="preserve"> </w:t>
            </w:r>
            <w:r>
              <w:rPr>
                <w:sz w:val="18"/>
              </w:rPr>
              <w:t>rrjetit</w:t>
            </w:r>
            <w:r>
              <w:rPr>
                <w:spacing w:val="-2"/>
                <w:sz w:val="18"/>
              </w:rPr>
              <w:t xml:space="preserve"> </w:t>
            </w:r>
            <w:r>
              <w:rPr>
                <w:sz w:val="18"/>
              </w:rPr>
              <w:t>të</w:t>
            </w:r>
            <w:r>
              <w:rPr>
                <w:spacing w:val="-1"/>
                <w:sz w:val="18"/>
              </w:rPr>
              <w:t xml:space="preserve"> </w:t>
            </w:r>
            <w:r>
              <w:rPr>
                <w:spacing w:val="-2"/>
                <w:sz w:val="18"/>
              </w:rPr>
              <w:t>ujësjellësit</w:t>
            </w:r>
          </w:p>
        </w:tc>
        <w:tc>
          <w:tcPr>
            <w:tcW w:w="1890" w:type="dxa"/>
          </w:tcPr>
          <w:p w14:paraId="6A32A133" w14:textId="77777777" w:rsidR="00645C33" w:rsidRPr="007566E5" w:rsidRDefault="00000000">
            <w:pPr>
              <w:pStyle w:val="TableParagraph"/>
              <w:spacing w:before="124"/>
              <w:ind w:right="95"/>
              <w:jc w:val="right"/>
              <w:rPr>
                <w:rFonts w:ascii="Arial"/>
                <w:b/>
                <w:sz w:val="18"/>
              </w:rPr>
            </w:pPr>
            <w:r w:rsidRPr="007566E5">
              <w:rPr>
                <w:rFonts w:ascii="Arial"/>
                <w:b/>
                <w:spacing w:val="-2"/>
                <w:sz w:val="18"/>
              </w:rPr>
              <w:t>1</w:t>
            </w:r>
            <w:r w:rsidR="00555B05" w:rsidRPr="007566E5">
              <w:rPr>
                <w:rFonts w:ascii="Arial"/>
                <w:b/>
                <w:spacing w:val="-2"/>
                <w:sz w:val="18"/>
              </w:rPr>
              <w:t>1</w:t>
            </w:r>
            <w:r w:rsidRPr="007566E5">
              <w:rPr>
                <w:rFonts w:ascii="Arial"/>
                <w:b/>
                <w:spacing w:val="-2"/>
                <w:sz w:val="18"/>
              </w:rPr>
              <w:t>.4</w:t>
            </w:r>
            <w:r w:rsidR="00555B05" w:rsidRPr="007566E5">
              <w:rPr>
                <w:rFonts w:ascii="Arial"/>
                <w:b/>
                <w:spacing w:val="-2"/>
                <w:sz w:val="18"/>
              </w:rPr>
              <w:t>80</w:t>
            </w:r>
            <w:r w:rsidRPr="007566E5">
              <w:rPr>
                <w:rFonts w:ascii="Arial"/>
                <w:b/>
                <w:spacing w:val="-2"/>
                <w:sz w:val="18"/>
              </w:rPr>
              <w:t>.000,00</w:t>
            </w:r>
          </w:p>
        </w:tc>
        <w:tc>
          <w:tcPr>
            <w:tcW w:w="1800" w:type="dxa"/>
            <w:gridSpan w:val="2"/>
          </w:tcPr>
          <w:p w14:paraId="335F02DC" w14:textId="77777777" w:rsidR="00645C33" w:rsidRPr="007566E5" w:rsidRDefault="00555B05">
            <w:pPr>
              <w:pStyle w:val="TableParagraph"/>
              <w:spacing w:before="124"/>
              <w:ind w:left="713"/>
              <w:rPr>
                <w:rFonts w:ascii="Arial"/>
                <w:b/>
                <w:sz w:val="18"/>
              </w:rPr>
            </w:pPr>
            <w:r w:rsidRPr="007566E5">
              <w:rPr>
                <w:rFonts w:ascii="Arial"/>
                <w:b/>
                <w:spacing w:val="-2"/>
                <w:sz w:val="18"/>
              </w:rPr>
              <w:t>18.780.000,00</w:t>
            </w:r>
          </w:p>
        </w:tc>
      </w:tr>
      <w:tr w:rsidR="00645C33" w14:paraId="7049E3BD" w14:textId="77777777" w:rsidTr="00ED1797">
        <w:trPr>
          <w:trHeight w:val="453"/>
        </w:trPr>
        <w:tc>
          <w:tcPr>
            <w:tcW w:w="641" w:type="dxa"/>
          </w:tcPr>
          <w:p w14:paraId="3F9FACBF" w14:textId="77777777" w:rsidR="00645C33" w:rsidRDefault="00000000">
            <w:pPr>
              <w:pStyle w:val="TableParagraph"/>
              <w:spacing w:before="122"/>
              <w:ind w:right="97"/>
              <w:jc w:val="right"/>
              <w:rPr>
                <w:sz w:val="18"/>
              </w:rPr>
            </w:pPr>
            <w:r>
              <w:rPr>
                <w:spacing w:val="-10"/>
                <w:sz w:val="18"/>
              </w:rPr>
              <w:t>6</w:t>
            </w:r>
          </w:p>
        </w:tc>
        <w:tc>
          <w:tcPr>
            <w:tcW w:w="5524" w:type="dxa"/>
          </w:tcPr>
          <w:p w14:paraId="6BB2E8B6" w14:textId="77777777" w:rsidR="00645C33" w:rsidRDefault="00000000">
            <w:pPr>
              <w:pStyle w:val="TableParagraph"/>
              <w:spacing w:before="122"/>
              <w:ind w:left="110"/>
              <w:rPr>
                <w:sz w:val="18"/>
              </w:rPr>
            </w:pPr>
            <w:r>
              <w:rPr>
                <w:sz w:val="18"/>
              </w:rPr>
              <w:t>Ndërtimi</w:t>
            </w:r>
            <w:r>
              <w:rPr>
                <w:spacing w:val="-2"/>
                <w:sz w:val="18"/>
              </w:rPr>
              <w:t xml:space="preserve"> </w:t>
            </w:r>
            <w:r>
              <w:rPr>
                <w:sz w:val="18"/>
              </w:rPr>
              <w:t>dhe</w:t>
            </w:r>
            <w:r>
              <w:rPr>
                <w:spacing w:val="-2"/>
                <w:sz w:val="18"/>
              </w:rPr>
              <w:t xml:space="preserve"> </w:t>
            </w:r>
            <w:r>
              <w:rPr>
                <w:sz w:val="18"/>
              </w:rPr>
              <w:t>rikonstruimi</w:t>
            </w:r>
            <w:r>
              <w:rPr>
                <w:spacing w:val="-2"/>
                <w:sz w:val="18"/>
              </w:rPr>
              <w:t xml:space="preserve"> </w:t>
            </w:r>
            <w:r>
              <w:rPr>
                <w:sz w:val="18"/>
              </w:rPr>
              <w:t>i</w:t>
            </w:r>
            <w:r>
              <w:rPr>
                <w:spacing w:val="-3"/>
                <w:sz w:val="18"/>
              </w:rPr>
              <w:t xml:space="preserve"> </w:t>
            </w:r>
            <w:r>
              <w:rPr>
                <w:sz w:val="18"/>
              </w:rPr>
              <w:t>kanalizimit</w:t>
            </w:r>
            <w:r>
              <w:rPr>
                <w:spacing w:val="-1"/>
                <w:sz w:val="18"/>
              </w:rPr>
              <w:t xml:space="preserve"> </w:t>
            </w:r>
            <w:r>
              <w:rPr>
                <w:spacing w:val="-4"/>
                <w:sz w:val="18"/>
              </w:rPr>
              <w:t>fekal</w:t>
            </w:r>
          </w:p>
        </w:tc>
        <w:tc>
          <w:tcPr>
            <w:tcW w:w="1890" w:type="dxa"/>
          </w:tcPr>
          <w:p w14:paraId="49967957" w14:textId="77777777" w:rsidR="00645C33" w:rsidRPr="007566E5" w:rsidRDefault="00555B05">
            <w:pPr>
              <w:pStyle w:val="TableParagraph"/>
              <w:spacing w:before="121"/>
              <w:ind w:right="95"/>
              <w:jc w:val="right"/>
              <w:rPr>
                <w:rFonts w:ascii="Arial"/>
                <w:b/>
                <w:sz w:val="18"/>
              </w:rPr>
            </w:pPr>
            <w:r w:rsidRPr="007566E5">
              <w:rPr>
                <w:rFonts w:ascii="Arial"/>
                <w:b/>
                <w:spacing w:val="-2"/>
                <w:sz w:val="18"/>
              </w:rPr>
              <w:t>8.900.000,00</w:t>
            </w:r>
          </w:p>
        </w:tc>
        <w:tc>
          <w:tcPr>
            <w:tcW w:w="1800" w:type="dxa"/>
            <w:gridSpan w:val="2"/>
          </w:tcPr>
          <w:p w14:paraId="2CB9D5C0" w14:textId="77777777" w:rsidR="00645C33" w:rsidRPr="007566E5" w:rsidRDefault="00555B05">
            <w:pPr>
              <w:pStyle w:val="TableParagraph"/>
              <w:spacing w:before="121"/>
              <w:ind w:left="613"/>
              <w:rPr>
                <w:rFonts w:ascii="Arial"/>
                <w:b/>
                <w:sz w:val="18"/>
              </w:rPr>
            </w:pPr>
            <w:r w:rsidRPr="007566E5">
              <w:rPr>
                <w:rFonts w:ascii="Arial"/>
                <w:b/>
                <w:spacing w:val="-2"/>
                <w:sz w:val="18"/>
              </w:rPr>
              <w:t>76.500.000,00</w:t>
            </w:r>
          </w:p>
        </w:tc>
      </w:tr>
      <w:tr w:rsidR="00645C33" w14:paraId="09711619" w14:textId="77777777" w:rsidTr="00ED1797">
        <w:trPr>
          <w:trHeight w:val="453"/>
        </w:trPr>
        <w:tc>
          <w:tcPr>
            <w:tcW w:w="641" w:type="dxa"/>
          </w:tcPr>
          <w:p w14:paraId="5DB2C451" w14:textId="77777777" w:rsidR="00645C33" w:rsidRDefault="00000000">
            <w:pPr>
              <w:pStyle w:val="TableParagraph"/>
              <w:spacing w:before="124"/>
              <w:ind w:right="97"/>
              <w:jc w:val="right"/>
              <w:rPr>
                <w:sz w:val="18"/>
              </w:rPr>
            </w:pPr>
            <w:r>
              <w:rPr>
                <w:spacing w:val="-10"/>
                <w:sz w:val="18"/>
              </w:rPr>
              <w:t>7</w:t>
            </w:r>
          </w:p>
        </w:tc>
        <w:tc>
          <w:tcPr>
            <w:tcW w:w="5524" w:type="dxa"/>
          </w:tcPr>
          <w:p w14:paraId="2E223E9A" w14:textId="77777777" w:rsidR="00645C33" w:rsidRDefault="00000000">
            <w:pPr>
              <w:pStyle w:val="TableParagraph"/>
              <w:spacing w:before="124"/>
              <w:ind w:left="110"/>
              <w:rPr>
                <w:sz w:val="18"/>
              </w:rPr>
            </w:pPr>
            <w:r>
              <w:rPr>
                <w:sz w:val="18"/>
              </w:rPr>
              <w:t>Ndërtimi</w:t>
            </w:r>
            <w:r>
              <w:rPr>
                <w:spacing w:val="-2"/>
                <w:sz w:val="18"/>
              </w:rPr>
              <w:t xml:space="preserve"> </w:t>
            </w:r>
            <w:r>
              <w:rPr>
                <w:sz w:val="18"/>
              </w:rPr>
              <w:t>dhe</w:t>
            </w:r>
            <w:r>
              <w:rPr>
                <w:spacing w:val="-2"/>
                <w:sz w:val="18"/>
              </w:rPr>
              <w:t xml:space="preserve"> </w:t>
            </w:r>
            <w:r>
              <w:rPr>
                <w:sz w:val="18"/>
              </w:rPr>
              <w:t>mirëmbajtja</w:t>
            </w:r>
            <w:r>
              <w:rPr>
                <w:spacing w:val="-1"/>
                <w:sz w:val="18"/>
              </w:rPr>
              <w:t xml:space="preserve"> </w:t>
            </w:r>
            <w:r>
              <w:rPr>
                <w:sz w:val="18"/>
              </w:rPr>
              <w:t>e</w:t>
            </w:r>
            <w:r>
              <w:rPr>
                <w:spacing w:val="-4"/>
                <w:sz w:val="18"/>
              </w:rPr>
              <w:t xml:space="preserve"> </w:t>
            </w:r>
            <w:r>
              <w:rPr>
                <w:sz w:val="18"/>
              </w:rPr>
              <w:t>kanalizimit</w:t>
            </w:r>
            <w:r>
              <w:rPr>
                <w:spacing w:val="-1"/>
                <w:sz w:val="18"/>
              </w:rPr>
              <w:t xml:space="preserve"> </w:t>
            </w:r>
            <w:r>
              <w:rPr>
                <w:spacing w:val="-2"/>
                <w:sz w:val="18"/>
              </w:rPr>
              <w:t>atmosferik</w:t>
            </w:r>
          </w:p>
        </w:tc>
        <w:tc>
          <w:tcPr>
            <w:tcW w:w="1890" w:type="dxa"/>
          </w:tcPr>
          <w:p w14:paraId="72C8785A" w14:textId="77777777" w:rsidR="00645C33" w:rsidRPr="007566E5" w:rsidRDefault="00555B05">
            <w:pPr>
              <w:pStyle w:val="TableParagraph"/>
              <w:spacing w:before="123"/>
              <w:ind w:right="95"/>
              <w:jc w:val="right"/>
              <w:rPr>
                <w:rFonts w:ascii="Arial"/>
                <w:b/>
                <w:sz w:val="18"/>
              </w:rPr>
            </w:pPr>
            <w:r w:rsidRPr="007566E5">
              <w:rPr>
                <w:rFonts w:ascii="Arial"/>
                <w:b/>
                <w:spacing w:val="-2"/>
                <w:sz w:val="18"/>
              </w:rPr>
              <w:t>7.900.000,00</w:t>
            </w:r>
          </w:p>
        </w:tc>
        <w:tc>
          <w:tcPr>
            <w:tcW w:w="1800" w:type="dxa"/>
            <w:gridSpan w:val="2"/>
          </w:tcPr>
          <w:p w14:paraId="0FBE0FCE" w14:textId="77777777" w:rsidR="00645C33" w:rsidRPr="007566E5" w:rsidRDefault="00555B05">
            <w:pPr>
              <w:pStyle w:val="TableParagraph"/>
              <w:spacing w:before="123"/>
              <w:ind w:left="613"/>
              <w:rPr>
                <w:rFonts w:ascii="Arial"/>
                <w:b/>
                <w:sz w:val="18"/>
              </w:rPr>
            </w:pPr>
            <w:r w:rsidRPr="007566E5">
              <w:rPr>
                <w:rFonts w:ascii="Arial"/>
                <w:b/>
                <w:spacing w:val="-2"/>
                <w:sz w:val="18"/>
              </w:rPr>
              <w:t>6.000.000,00</w:t>
            </w:r>
          </w:p>
        </w:tc>
      </w:tr>
      <w:tr w:rsidR="00645C33" w14:paraId="60BF2B1C" w14:textId="77777777" w:rsidTr="00ED1797">
        <w:trPr>
          <w:trHeight w:val="455"/>
        </w:trPr>
        <w:tc>
          <w:tcPr>
            <w:tcW w:w="641" w:type="dxa"/>
          </w:tcPr>
          <w:p w14:paraId="526982C4" w14:textId="77777777" w:rsidR="00645C33" w:rsidRDefault="00000000">
            <w:pPr>
              <w:pStyle w:val="TableParagraph"/>
              <w:spacing w:before="124"/>
              <w:ind w:right="97"/>
              <w:jc w:val="right"/>
              <w:rPr>
                <w:sz w:val="18"/>
              </w:rPr>
            </w:pPr>
            <w:r>
              <w:rPr>
                <w:spacing w:val="-10"/>
                <w:sz w:val="18"/>
              </w:rPr>
              <w:t>8</w:t>
            </w:r>
          </w:p>
        </w:tc>
        <w:tc>
          <w:tcPr>
            <w:tcW w:w="5524" w:type="dxa"/>
          </w:tcPr>
          <w:p w14:paraId="34CA7032" w14:textId="77777777" w:rsidR="00645C33" w:rsidRDefault="00000000">
            <w:pPr>
              <w:pStyle w:val="TableParagraph"/>
              <w:spacing w:before="124"/>
              <w:ind w:left="110"/>
              <w:rPr>
                <w:sz w:val="18"/>
              </w:rPr>
            </w:pPr>
            <w:r>
              <w:rPr>
                <w:sz w:val="18"/>
              </w:rPr>
              <w:t>Ndërtimi</w:t>
            </w:r>
            <w:r>
              <w:rPr>
                <w:spacing w:val="-1"/>
                <w:sz w:val="18"/>
              </w:rPr>
              <w:t xml:space="preserve"> </w:t>
            </w:r>
            <w:r>
              <w:rPr>
                <w:sz w:val="18"/>
              </w:rPr>
              <w:t>dhe</w:t>
            </w:r>
            <w:r>
              <w:rPr>
                <w:spacing w:val="-1"/>
                <w:sz w:val="18"/>
              </w:rPr>
              <w:t xml:space="preserve"> </w:t>
            </w:r>
            <w:r>
              <w:rPr>
                <w:sz w:val="18"/>
              </w:rPr>
              <w:t>rikonstruimi i rrjetit</w:t>
            </w:r>
            <w:r>
              <w:rPr>
                <w:spacing w:val="-2"/>
                <w:sz w:val="18"/>
              </w:rPr>
              <w:t xml:space="preserve"> </w:t>
            </w:r>
            <w:r>
              <w:rPr>
                <w:sz w:val="18"/>
              </w:rPr>
              <w:t>me</w:t>
            </w:r>
            <w:r>
              <w:rPr>
                <w:spacing w:val="-1"/>
                <w:sz w:val="18"/>
              </w:rPr>
              <w:t xml:space="preserve"> </w:t>
            </w:r>
            <w:r>
              <w:rPr>
                <w:sz w:val="18"/>
              </w:rPr>
              <w:t>tension</w:t>
            </w:r>
            <w:r>
              <w:rPr>
                <w:spacing w:val="-1"/>
                <w:sz w:val="18"/>
              </w:rPr>
              <w:t xml:space="preserve"> </w:t>
            </w:r>
            <w:r>
              <w:rPr>
                <w:sz w:val="18"/>
              </w:rPr>
              <w:t>të</w:t>
            </w:r>
            <w:r>
              <w:rPr>
                <w:spacing w:val="-1"/>
                <w:sz w:val="18"/>
              </w:rPr>
              <w:t xml:space="preserve"> </w:t>
            </w:r>
            <w:r>
              <w:rPr>
                <w:sz w:val="18"/>
              </w:rPr>
              <w:t>ulët</w:t>
            </w:r>
            <w:r>
              <w:rPr>
                <w:spacing w:val="-2"/>
                <w:sz w:val="18"/>
              </w:rPr>
              <w:t xml:space="preserve"> </w:t>
            </w:r>
            <w:r>
              <w:rPr>
                <w:sz w:val="18"/>
              </w:rPr>
              <w:t>dhe</w:t>
            </w:r>
            <w:r>
              <w:rPr>
                <w:spacing w:val="-3"/>
                <w:sz w:val="18"/>
              </w:rPr>
              <w:t xml:space="preserve"> </w:t>
            </w:r>
            <w:r>
              <w:rPr>
                <w:sz w:val="18"/>
              </w:rPr>
              <w:t>ndriçimi</w:t>
            </w:r>
            <w:r>
              <w:rPr>
                <w:spacing w:val="-2"/>
                <w:sz w:val="18"/>
              </w:rPr>
              <w:t xml:space="preserve"> publik</w:t>
            </w:r>
          </w:p>
        </w:tc>
        <w:tc>
          <w:tcPr>
            <w:tcW w:w="1890" w:type="dxa"/>
          </w:tcPr>
          <w:p w14:paraId="553F0395" w14:textId="77777777" w:rsidR="00645C33" w:rsidRPr="007566E5" w:rsidRDefault="006C3676">
            <w:pPr>
              <w:pStyle w:val="TableParagraph"/>
              <w:spacing w:before="123"/>
              <w:ind w:right="94"/>
              <w:jc w:val="right"/>
              <w:rPr>
                <w:rFonts w:ascii="Arial"/>
                <w:b/>
                <w:sz w:val="18"/>
              </w:rPr>
            </w:pPr>
            <w:r w:rsidRPr="007566E5">
              <w:rPr>
                <w:rFonts w:ascii="Arial"/>
                <w:b/>
                <w:spacing w:val="-2"/>
                <w:sz w:val="18"/>
              </w:rPr>
              <w:t>24.000.000,00</w:t>
            </w:r>
          </w:p>
        </w:tc>
        <w:tc>
          <w:tcPr>
            <w:tcW w:w="1800" w:type="dxa"/>
            <w:gridSpan w:val="2"/>
          </w:tcPr>
          <w:p w14:paraId="6D7947AA" w14:textId="77777777" w:rsidR="00645C33" w:rsidRPr="007566E5" w:rsidRDefault="00645C33">
            <w:pPr>
              <w:pStyle w:val="TableParagraph"/>
              <w:rPr>
                <w:sz w:val="20"/>
              </w:rPr>
            </w:pPr>
          </w:p>
        </w:tc>
      </w:tr>
      <w:tr w:rsidR="00645C33" w14:paraId="35B8F8C4" w14:textId="77777777" w:rsidTr="00ED1797">
        <w:trPr>
          <w:trHeight w:val="453"/>
        </w:trPr>
        <w:tc>
          <w:tcPr>
            <w:tcW w:w="641" w:type="dxa"/>
          </w:tcPr>
          <w:p w14:paraId="20E5AFCF" w14:textId="77777777" w:rsidR="00645C33" w:rsidRDefault="00000000">
            <w:pPr>
              <w:pStyle w:val="TableParagraph"/>
              <w:spacing w:before="122"/>
              <w:ind w:right="97"/>
              <w:jc w:val="right"/>
              <w:rPr>
                <w:sz w:val="18"/>
              </w:rPr>
            </w:pPr>
            <w:r>
              <w:rPr>
                <w:spacing w:val="-10"/>
                <w:sz w:val="18"/>
              </w:rPr>
              <w:t>9</w:t>
            </w:r>
          </w:p>
        </w:tc>
        <w:tc>
          <w:tcPr>
            <w:tcW w:w="5524" w:type="dxa"/>
          </w:tcPr>
          <w:p w14:paraId="26965B7D" w14:textId="77777777" w:rsidR="00645C33" w:rsidRDefault="00000000">
            <w:pPr>
              <w:pStyle w:val="TableParagraph"/>
              <w:spacing w:before="122"/>
              <w:ind w:left="110"/>
              <w:rPr>
                <w:sz w:val="18"/>
              </w:rPr>
            </w:pPr>
            <w:r>
              <w:rPr>
                <w:sz w:val="18"/>
              </w:rPr>
              <w:t>Mirëmbajtja</w:t>
            </w:r>
            <w:r>
              <w:rPr>
                <w:spacing w:val="-2"/>
                <w:sz w:val="18"/>
              </w:rPr>
              <w:t xml:space="preserve"> </w:t>
            </w:r>
            <w:r>
              <w:rPr>
                <w:sz w:val="18"/>
              </w:rPr>
              <w:t>e</w:t>
            </w:r>
            <w:r>
              <w:rPr>
                <w:spacing w:val="-1"/>
                <w:sz w:val="18"/>
              </w:rPr>
              <w:t xml:space="preserve"> </w:t>
            </w:r>
            <w:r>
              <w:rPr>
                <w:sz w:val="18"/>
              </w:rPr>
              <w:t>rrugëve</w:t>
            </w:r>
            <w:r>
              <w:rPr>
                <w:spacing w:val="-3"/>
                <w:sz w:val="18"/>
              </w:rPr>
              <w:t xml:space="preserve"> </w:t>
            </w:r>
            <w:r>
              <w:rPr>
                <w:sz w:val="18"/>
              </w:rPr>
              <w:t>dhe</w:t>
            </w:r>
            <w:r>
              <w:rPr>
                <w:spacing w:val="-2"/>
                <w:sz w:val="18"/>
              </w:rPr>
              <w:t xml:space="preserve"> </w:t>
            </w:r>
            <w:r>
              <w:rPr>
                <w:sz w:val="18"/>
              </w:rPr>
              <w:t>rrugicave</w:t>
            </w:r>
            <w:r>
              <w:rPr>
                <w:spacing w:val="-2"/>
                <w:sz w:val="18"/>
              </w:rPr>
              <w:t xml:space="preserve"> lokale</w:t>
            </w:r>
          </w:p>
        </w:tc>
        <w:tc>
          <w:tcPr>
            <w:tcW w:w="1890" w:type="dxa"/>
          </w:tcPr>
          <w:p w14:paraId="7140823B" w14:textId="77777777" w:rsidR="00645C33" w:rsidRPr="007566E5" w:rsidRDefault="00000000">
            <w:pPr>
              <w:pStyle w:val="TableParagraph"/>
              <w:spacing w:before="121"/>
              <w:ind w:right="93"/>
              <w:jc w:val="right"/>
              <w:rPr>
                <w:rFonts w:ascii="Arial"/>
                <w:b/>
                <w:sz w:val="18"/>
              </w:rPr>
            </w:pPr>
            <w:r w:rsidRPr="007566E5">
              <w:rPr>
                <w:rFonts w:ascii="Arial"/>
                <w:b/>
                <w:spacing w:val="-2"/>
                <w:sz w:val="18"/>
              </w:rPr>
              <w:t>9.</w:t>
            </w:r>
            <w:r w:rsidR="006C3676" w:rsidRPr="007566E5">
              <w:rPr>
                <w:rFonts w:ascii="Arial"/>
                <w:b/>
                <w:spacing w:val="-2"/>
                <w:sz w:val="18"/>
              </w:rPr>
              <w:t>00</w:t>
            </w:r>
            <w:r w:rsidRPr="007566E5">
              <w:rPr>
                <w:rFonts w:ascii="Arial"/>
                <w:b/>
                <w:spacing w:val="-2"/>
                <w:sz w:val="18"/>
              </w:rPr>
              <w:t>0.000,00</w:t>
            </w:r>
          </w:p>
        </w:tc>
        <w:tc>
          <w:tcPr>
            <w:tcW w:w="1800" w:type="dxa"/>
            <w:gridSpan w:val="2"/>
          </w:tcPr>
          <w:p w14:paraId="52D0F7A3" w14:textId="77777777" w:rsidR="00645C33" w:rsidRPr="007566E5" w:rsidRDefault="00000000">
            <w:pPr>
              <w:pStyle w:val="TableParagraph"/>
              <w:spacing w:before="121"/>
              <w:ind w:left="713"/>
              <w:rPr>
                <w:rFonts w:ascii="Arial"/>
                <w:b/>
                <w:sz w:val="18"/>
              </w:rPr>
            </w:pPr>
            <w:r w:rsidRPr="007566E5">
              <w:rPr>
                <w:rFonts w:ascii="Arial"/>
                <w:b/>
                <w:spacing w:val="-2"/>
                <w:sz w:val="18"/>
              </w:rPr>
              <w:t>5.</w:t>
            </w:r>
            <w:r w:rsidR="006C3676" w:rsidRPr="007566E5">
              <w:rPr>
                <w:rFonts w:ascii="Arial"/>
                <w:b/>
                <w:spacing w:val="-2"/>
                <w:sz w:val="18"/>
              </w:rPr>
              <w:t>0</w:t>
            </w:r>
            <w:r w:rsidRPr="007566E5">
              <w:rPr>
                <w:rFonts w:ascii="Arial"/>
                <w:b/>
                <w:spacing w:val="-2"/>
                <w:sz w:val="18"/>
              </w:rPr>
              <w:t>00.000.00</w:t>
            </w:r>
          </w:p>
        </w:tc>
      </w:tr>
      <w:tr w:rsidR="00645C33" w14:paraId="5920BB91" w14:textId="77777777" w:rsidTr="00ED1797">
        <w:trPr>
          <w:trHeight w:val="453"/>
        </w:trPr>
        <w:tc>
          <w:tcPr>
            <w:tcW w:w="641" w:type="dxa"/>
          </w:tcPr>
          <w:p w14:paraId="142C34CC" w14:textId="77777777" w:rsidR="00645C33" w:rsidRDefault="00000000">
            <w:pPr>
              <w:pStyle w:val="TableParagraph"/>
              <w:spacing w:before="124"/>
              <w:ind w:right="93"/>
              <w:jc w:val="right"/>
              <w:rPr>
                <w:sz w:val="18"/>
              </w:rPr>
            </w:pPr>
            <w:r>
              <w:rPr>
                <w:spacing w:val="-5"/>
                <w:sz w:val="18"/>
              </w:rPr>
              <w:t>10</w:t>
            </w:r>
          </w:p>
        </w:tc>
        <w:tc>
          <w:tcPr>
            <w:tcW w:w="5524" w:type="dxa"/>
          </w:tcPr>
          <w:p w14:paraId="7EF2356C" w14:textId="77777777" w:rsidR="00645C33" w:rsidRDefault="00000000">
            <w:pPr>
              <w:pStyle w:val="TableParagraph"/>
              <w:spacing w:before="124"/>
              <w:ind w:left="110"/>
              <w:rPr>
                <w:sz w:val="18"/>
              </w:rPr>
            </w:pPr>
            <w:r>
              <w:rPr>
                <w:sz w:val="18"/>
              </w:rPr>
              <w:t>Punë</w:t>
            </w:r>
            <w:r>
              <w:rPr>
                <w:spacing w:val="1"/>
                <w:sz w:val="18"/>
              </w:rPr>
              <w:t xml:space="preserve"> </w:t>
            </w:r>
            <w:r>
              <w:rPr>
                <w:spacing w:val="-2"/>
                <w:sz w:val="18"/>
              </w:rPr>
              <w:t>tjera</w:t>
            </w:r>
          </w:p>
        </w:tc>
        <w:tc>
          <w:tcPr>
            <w:tcW w:w="1890" w:type="dxa"/>
          </w:tcPr>
          <w:p w14:paraId="2CF85CBB" w14:textId="77777777" w:rsidR="00645C33" w:rsidRPr="007566E5" w:rsidRDefault="00000000">
            <w:pPr>
              <w:pStyle w:val="TableParagraph"/>
              <w:spacing w:before="123"/>
              <w:ind w:right="95"/>
              <w:jc w:val="right"/>
              <w:rPr>
                <w:rFonts w:ascii="Arial"/>
                <w:b/>
                <w:sz w:val="18"/>
              </w:rPr>
            </w:pPr>
            <w:r w:rsidRPr="007566E5">
              <w:rPr>
                <w:rFonts w:ascii="Arial"/>
                <w:b/>
                <w:spacing w:val="-2"/>
                <w:sz w:val="18"/>
              </w:rPr>
              <w:t>1</w:t>
            </w:r>
            <w:r w:rsidR="007566E5" w:rsidRPr="007566E5">
              <w:rPr>
                <w:rFonts w:ascii="Arial"/>
                <w:b/>
                <w:spacing w:val="-2"/>
                <w:sz w:val="18"/>
              </w:rPr>
              <w:t>9</w:t>
            </w:r>
            <w:r w:rsidRPr="007566E5">
              <w:rPr>
                <w:rFonts w:ascii="Arial"/>
                <w:b/>
                <w:spacing w:val="-2"/>
                <w:sz w:val="18"/>
              </w:rPr>
              <w:t>.8</w:t>
            </w:r>
            <w:r w:rsidR="007566E5" w:rsidRPr="007566E5">
              <w:rPr>
                <w:rFonts w:ascii="Arial"/>
                <w:b/>
                <w:spacing w:val="-2"/>
                <w:sz w:val="18"/>
              </w:rPr>
              <w:t>00</w:t>
            </w:r>
            <w:r w:rsidRPr="007566E5">
              <w:rPr>
                <w:rFonts w:ascii="Arial"/>
                <w:b/>
                <w:spacing w:val="-2"/>
                <w:sz w:val="18"/>
              </w:rPr>
              <w:t>.000,00</w:t>
            </w:r>
          </w:p>
        </w:tc>
        <w:tc>
          <w:tcPr>
            <w:tcW w:w="1800" w:type="dxa"/>
            <w:gridSpan w:val="2"/>
          </w:tcPr>
          <w:p w14:paraId="4F0A4C5F" w14:textId="3E628A0F" w:rsidR="00645C33" w:rsidRPr="007566E5" w:rsidRDefault="00964118">
            <w:pPr>
              <w:pStyle w:val="TableParagraph"/>
              <w:spacing w:before="123"/>
              <w:ind w:left="613"/>
              <w:rPr>
                <w:rFonts w:ascii="Arial"/>
                <w:b/>
                <w:sz w:val="18"/>
              </w:rPr>
            </w:pPr>
            <w:r>
              <w:rPr>
                <w:rFonts w:cs="Tahoma"/>
                <w:b/>
                <w:sz w:val="18"/>
                <w:szCs w:val="18"/>
              </w:rPr>
              <w:t>133</w:t>
            </w:r>
            <w:r w:rsidRPr="00695879">
              <w:rPr>
                <w:rFonts w:cs="Tahoma"/>
                <w:b/>
                <w:sz w:val="18"/>
                <w:szCs w:val="18"/>
              </w:rPr>
              <w:t>.</w:t>
            </w:r>
            <w:r>
              <w:rPr>
                <w:rFonts w:cs="Tahoma"/>
                <w:b/>
                <w:sz w:val="18"/>
                <w:szCs w:val="18"/>
              </w:rPr>
              <w:t>259</w:t>
            </w:r>
            <w:r w:rsidRPr="00695879">
              <w:rPr>
                <w:rFonts w:cs="Tahoma"/>
                <w:b/>
                <w:sz w:val="18"/>
                <w:szCs w:val="18"/>
              </w:rPr>
              <w:t>.</w:t>
            </w:r>
            <w:r>
              <w:rPr>
                <w:rFonts w:cs="Tahoma"/>
                <w:b/>
                <w:sz w:val="18"/>
                <w:szCs w:val="18"/>
              </w:rPr>
              <w:t>707</w:t>
            </w:r>
            <w:r w:rsidRPr="00695879">
              <w:rPr>
                <w:rFonts w:cs="Tahoma"/>
                <w:b/>
                <w:sz w:val="18"/>
                <w:szCs w:val="18"/>
              </w:rPr>
              <w:t>,00</w:t>
            </w:r>
          </w:p>
        </w:tc>
      </w:tr>
      <w:tr w:rsidR="00645C33" w14:paraId="44BD7E1D" w14:textId="77777777" w:rsidTr="00ED1797">
        <w:trPr>
          <w:trHeight w:val="455"/>
        </w:trPr>
        <w:tc>
          <w:tcPr>
            <w:tcW w:w="641" w:type="dxa"/>
          </w:tcPr>
          <w:p w14:paraId="57C88875" w14:textId="77777777" w:rsidR="00645C33" w:rsidRDefault="00000000">
            <w:pPr>
              <w:pStyle w:val="TableParagraph"/>
              <w:spacing w:before="124"/>
              <w:ind w:right="93"/>
              <w:jc w:val="right"/>
              <w:rPr>
                <w:sz w:val="18"/>
              </w:rPr>
            </w:pPr>
            <w:r>
              <w:rPr>
                <w:spacing w:val="-5"/>
                <w:sz w:val="18"/>
              </w:rPr>
              <w:t>11</w:t>
            </w:r>
          </w:p>
        </w:tc>
        <w:tc>
          <w:tcPr>
            <w:tcW w:w="5524" w:type="dxa"/>
          </w:tcPr>
          <w:p w14:paraId="4327E817" w14:textId="77777777" w:rsidR="00645C33" w:rsidRDefault="00000000">
            <w:pPr>
              <w:pStyle w:val="TableParagraph"/>
              <w:spacing w:before="21"/>
              <w:ind w:left="110"/>
              <w:rPr>
                <w:sz w:val="18"/>
              </w:rPr>
            </w:pPr>
            <w:r>
              <w:rPr>
                <w:sz w:val="18"/>
              </w:rPr>
              <w:t>Hartimi</w:t>
            </w:r>
            <w:r>
              <w:rPr>
                <w:spacing w:val="-3"/>
                <w:sz w:val="18"/>
              </w:rPr>
              <w:t xml:space="preserve"> </w:t>
            </w:r>
            <w:r>
              <w:rPr>
                <w:sz w:val="18"/>
              </w:rPr>
              <w:t>i</w:t>
            </w:r>
            <w:r>
              <w:rPr>
                <w:spacing w:val="-3"/>
                <w:sz w:val="18"/>
              </w:rPr>
              <w:t xml:space="preserve"> </w:t>
            </w:r>
            <w:r>
              <w:rPr>
                <w:sz w:val="18"/>
              </w:rPr>
              <w:t>planeve</w:t>
            </w:r>
            <w:r>
              <w:rPr>
                <w:spacing w:val="-6"/>
                <w:sz w:val="18"/>
              </w:rPr>
              <w:t xml:space="preserve"> </w:t>
            </w:r>
            <w:r>
              <w:rPr>
                <w:sz w:val="18"/>
              </w:rPr>
              <w:t>urbanistike</w:t>
            </w:r>
            <w:r>
              <w:rPr>
                <w:spacing w:val="-6"/>
                <w:sz w:val="18"/>
              </w:rPr>
              <w:t xml:space="preserve"> </w:t>
            </w:r>
            <w:r>
              <w:rPr>
                <w:sz w:val="18"/>
              </w:rPr>
              <w:t>dhe</w:t>
            </w:r>
            <w:r>
              <w:rPr>
                <w:spacing w:val="-6"/>
                <w:sz w:val="18"/>
              </w:rPr>
              <w:t xml:space="preserve"> </w:t>
            </w:r>
            <w:r>
              <w:rPr>
                <w:sz w:val="18"/>
              </w:rPr>
              <w:t>hartimi</w:t>
            </w:r>
            <w:r>
              <w:rPr>
                <w:spacing w:val="-3"/>
                <w:sz w:val="18"/>
              </w:rPr>
              <w:t xml:space="preserve"> </w:t>
            </w:r>
            <w:r>
              <w:rPr>
                <w:sz w:val="18"/>
              </w:rPr>
              <w:t>i</w:t>
            </w:r>
            <w:r>
              <w:rPr>
                <w:spacing w:val="-5"/>
                <w:sz w:val="18"/>
              </w:rPr>
              <w:t xml:space="preserve"> </w:t>
            </w:r>
            <w:r>
              <w:rPr>
                <w:sz w:val="18"/>
              </w:rPr>
              <w:t>dokumentacionit</w:t>
            </w:r>
            <w:r>
              <w:rPr>
                <w:spacing w:val="-5"/>
                <w:sz w:val="18"/>
              </w:rPr>
              <w:t xml:space="preserve"> </w:t>
            </w:r>
            <w:r>
              <w:rPr>
                <w:sz w:val="18"/>
              </w:rPr>
              <w:t>për</w:t>
            </w:r>
            <w:r>
              <w:rPr>
                <w:spacing w:val="-3"/>
                <w:sz w:val="18"/>
              </w:rPr>
              <w:t xml:space="preserve"> </w:t>
            </w:r>
            <w:r>
              <w:rPr>
                <w:sz w:val="18"/>
              </w:rPr>
              <w:t>ndërtim</w:t>
            </w:r>
            <w:r>
              <w:rPr>
                <w:spacing w:val="-4"/>
                <w:sz w:val="18"/>
              </w:rPr>
              <w:t xml:space="preserve"> </w:t>
            </w:r>
            <w:r>
              <w:rPr>
                <w:sz w:val="18"/>
              </w:rPr>
              <w:t>të objekteve infrastrukturore</w:t>
            </w:r>
          </w:p>
        </w:tc>
        <w:tc>
          <w:tcPr>
            <w:tcW w:w="1890" w:type="dxa"/>
          </w:tcPr>
          <w:p w14:paraId="6CFF904C" w14:textId="77777777" w:rsidR="00645C33" w:rsidRPr="007566E5" w:rsidRDefault="00645C33">
            <w:pPr>
              <w:pStyle w:val="TableParagraph"/>
              <w:spacing w:before="34"/>
              <w:rPr>
                <w:sz w:val="18"/>
              </w:rPr>
            </w:pPr>
          </w:p>
          <w:p w14:paraId="234F9A90" w14:textId="77777777" w:rsidR="00645C33" w:rsidRPr="007566E5" w:rsidRDefault="007566E5">
            <w:pPr>
              <w:pStyle w:val="TableParagraph"/>
              <w:spacing w:line="194" w:lineRule="exact"/>
              <w:ind w:right="96"/>
              <w:jc w:val="right"/>
              <w:rPr>
                <w:rFonts w:ascii="Arial"/>
                <w:b/>
                <w:sz w:val="18"/>
              </w:rPr>
            </w:pPr>
            <w:r w:rsidRPr="007566E5">
              <w:rPr>
                <w:rFonts w:ascii="Arial"/>
                <w:b/>
                <w:spacing w:val="-2"/>
                <w:sz w:val="18"/>
              </w:rPr>
              <w:t>29.116.000,00</w:t>
            </w:r>
          </w:p>
        </w:tc>
        <w:tc>
          <w:tcPr>
            <w:tcW w:w="1800" w:type="dxa"/>
            <w:gridSpan w:val="2"/>
          </w:tcPr>
          <w:p w14:paraId="3FE94FF8" w14:textId="77777777" w:rsidR="00645C33" w:rsidRPr="007566E5" w:rsidRDefault="00645C33">
            <w:pPr>
              <w:pStyle w:val="TableParagraph"/>
              <w:spacing w:before="34"/>
              <w:rPr>
                <w:sz w:val="18"/>
              </w:rPr>
            </w:pPr>
          </w:p>
          <w:p w14:paraId="74ADA5C5" w14:textId="77777777" w:rsidR="00645C33" w:rsidRPr="007566E5" w:rsidRDefault="007566E5">
            <w:pPr>
              <w:pStyle w:val="TableParagraph"/>
              <w:spacing w:line="194" w:lineRule="exact"/>
              <w:ind w:left="497"/>
              <w:rPr>
                <w:rFonts w:ascii="Arial"/>
                <w:b/>
                <w:sz w:val="18"/>
              </w:rPr>
            </w:pPr>
            <w:r w:rsidRPr="007566E5">
              <w:rPr>
                <w:rFonts w:ascii="Arial"/>
                <w:b/>
                <w:spacing w:val="-2"/>
                <w:sz w:val="18"/>
              </w:rPr>
              <w:t>622.400,00</w:t>
            </w:r>
          </w:p>
        </w:tc>
      </w:tr>
      <w:tr w:rsidR="00645C33" w14:paraId="20A80996" w14:textId="77777777" w:rsidTr="00ED1797">
        <w:trPr>
          <w:trHeight w:val="453"/>
        </w:trPr>
        <w:tc>
          <w:tcPr>
            <w:tcW w:w="641" w:type="dxa"/>
          </w:tcPr>
          <w:p w14:paraId="349BE8A4" w14:textId="77777777" w:rsidR="00645C33" w:rsidRDefault="00000000">
            <w:pPr>
              <w:pStyle w:val="TableParagraph"/>
              <w:spacing w:before="122"/>
              <w:ind w:right="93"/>
              <w:jc w:val="right"/>
              <w:rPr>
                <w:sz w:val="18"/>
              </w:rPr>
            </w:pPr>
            <w:r>
              <w:rPr>
                <w:spacing w:val="-5"/>
                <w:sz w:val="18"/>
              </w:rPr>
              <w:t>12</w:t>
            </w:r>
          </w:p>
        </w:tc>
        <w:tc>
          <w:tcPr>
            <w:tcW w:w="5524" w:type="dxa"/>
          </w:tcPr>
          <w:p w14:paraId="5C38A7B4" w14:textId="77777777" w:rsidR="00645C33" w:rsidRDefault="00000000">
            <w:pPr>
              <w:pStyle w:val="TableParagraph"/>
              <w:spacing w:before="122"/>
              <w:ind w:left="110"/>
              <w:rPr>
                <w:sz w:val="18"/>
              </w:rPr>
            </w:pPr>
            <w:r>
              <w:rPr>
                <w:sz w:val="18"/>
              </w:rPr>
              <w:t>Hartimi</w:t>
            </w:r>
            <w:r>
              <w:rPr>
                <w:spacing w:val="-2"/>
                <w:sz w:val="18"/>
              </w:rPr>
              <w:t xml:space="preserve"> </w:t>
            </w:r>
            <w:r>
              <w:rPr>
                <w:sz w:val="18"/>
              </w:rPr>
              <w:t>i</w:t>
            </w:r>
            <w:r>
              <w:rPr>
                <w:spacing w:val="-1"/>
                <w:sz w:val="18"/>
              </w:rPr>
              <w:t xml:space="preserve"> </w:t>
            </w:r>
            <w:r>
              <w:rPr>
                <w:sz w:val="18"/>
              </w:rPr>
              <w:t>dokumentacionit</w:t>
            </w:r>
            <w:r>
              <w:rPr>
                <w:spacing w:val="-4"/>
                <w:sz w:val="18"/>
              </w:rPr>
              <w:t xml:space="preserve"> </w:t>
            </w:r>
            <w:r>
              <w:rPr>
                <w:sz w:val="18"/>
              </w:rPr>
              <w:t>për</w:t>
            </w:r>
            <w:r>
              <w:rPr>
                <w:spacing w:val="-1"/>
                <w:sz w:val="18"/>
              </w:rPr>
              <w:t xml:space="preserve"> </w:t>
            </w:r>
            <w:r>
              <w:rPr>
                <w:sz w:val="18"/>
              </w:rPr>
              <w:t>ndërtim</w:t>
            </w:r>
            <w:r>
              <w:rPr>
                <w:spacing w:val="-3"/>
                <w:sz w:val="18"/>
              </w:rPr>
              <w:t xml:space="preserve"> </w:t>
            </w:r>
            <w:r>
              <w:rPr>
                <w:sz w:val="18"/>
              </w:rPr>
              <w:t>të</w:t>
            </w:r>
            <w:r>
              <w:rPr>
                <w:spacing w:val="-1"/>
                <w:sz w:val="18"/>
              </w:rPr>
              <w:t xml:space="preserve"> </w:t>
            </w:r>
            <w:r>
              <w:rPr>
                <w:sz w:val="18"/>
              </w:rPr>
              <w:t>objekteve</w:t>
            </w:r>
            <w:r>
              <w:rPr>
                <w:spacing w:val="-2"/>
                <w:sz w:val="18"/>
              </w:rPr>
              <w:t xml:space="preserve"> infrastrukturore</w:t>
            </w:r>
          </w:p>
        </w:tc>
        <w:tc>
          <w:tcPr>
            <w:tcW w:w="1890" w:type="dxa"/>
          </w:tcPr>
          <w:p w14:paraId="04869337" w14:textId="77777777" w:rsidR="00645C33" w:rsidRPr="007566E5" w:rsidRDefault="00000000">
            <w:pPr>
              <w:pStyle w:val="TableParagraph"/>
              <w:spacing w:line="206" w:lineRule="exact"/>
              <w:ind w:right="92"/>
              <w:jc w:val="right"/>
              <w:rPr>
                <w:rFonts w:ascii="Arial"/>
                <w:b/>
                <w:sz w:val="18"/>
              </w:rPr>
            </w:pPr>
            <w:r w:rsidRPr="007566E5">
              <w:rPr>
                <w:rFonts w:ascii="Arial"/>
                <w:b/>
                <w:spacing w:val="-2"/>
                <w:sz w:val="18"/>
              </w:rPr>
              <w:t>7.0</w:t>
            </w:r>
            <w:r w:rsidR="007566E5" w:rsidRPr="007566E5">
              <w:rPr>
                <w:rFonts w:ascii="Arial"/>
                <w:b/>
                <w:spacing w:val="-2"/>
                <w:sz w:val="18"/>
              </w:rPr>
              <w:t>0</w:t>
            </w:r>
            <w:r w:rsidRPr="007566E5">
              <w:rPr>
                <w:rFonts w:ascii="Arial"/>
                <w:b/>
                <w:spacing w:val="-2"/>
                <w:sz w:val="18"/>
              </w:rPr>
              <w:t>0.000,00</w:t>
            </w:r>
          </w:p>
        </w:tc>
        <w:tc>
          <w:tcPr>
            <w:tcW w:w="1800" w:type="dxa"/>
            <w:gridSpan w:val="2"/>
          </w:tcPr>
          <w:p w14:paraId="39CA4AE5" w14:textId="77777777" w:rsidR="00645C33" w:rsidRPr="007566E5" w:rsidRDefault="00000000">
            <w:pPr>
              <w:pStyle w:val="TableParagraph"/>
              <w:spacing w:before="121"/>
              <w:ind w:left="613"/>
              <w:rPr>
                <w:rFonts w:ascii="Arial"/>
                <w:b/>
                <w:sz w:val="18"/>
              </w:rPr>
            </w:pPr>
            <w:r w:rsidRPr="007566E5">
              <w:rPr>
                <w:rFonts w:ascii="Arial"/>
                <w:b/>
                <w:spacing w:val="-2"/>
                <w:sz w:val="18"/>
              </w:rPr>
              <w:t>1</w:t>
            </w:r>
            <w:r w:rsidR="007566E5" w:rsidRPr="007566E5">
              <w:rPr>
                <w:rFonts w:ascii="Arial"/>
                <w:b/>
                <w:spacing w:val="-2"/>
                <w:sz w:val="18"/>
              </w:rPr>
              <w:t>1</w:t>
            </w:r>
            <w:r w:rsidRPr="007566E5">
              <w:rPr>
                <w:rFonts w:ascii="Arial"/>
                <w:b/>
                <w:spacing w:val="-2"/>
                <w:sz w:val="18"/>
              </w:rPr>
              <w:t>.</w:t>
            </w:r>
            <w:r w:rsidR="007566E5" w:rsidRPr="007566E5">
              <w:rPr>
                <w:rFonts w:ascii="Arial"/>
                <w:b/>
                <w:spacing w:val="-2"/>
                <w:sz w:val="18"/>
              </w:rPr>
              <w:t>00</w:t>
            </w:r>
            <w:r w:rsidRPr="007566E5">
              <w:rPr>
                <w:rFonts w:ascii="Arial"/>
                <w:b/>
                <w:spacing w:val="-2"/>
                <w:sz w:val="18"/>
              </w:rPr>
              <w:t>0.000,00</w:t>
            </w:r>
          </w:p>
        </w:tc>
      </w:tr>
      <w:tr w:rsidR="00645C33" w14:paraId="1ADE7742" w14:textId="77777777" w:rsidTr="00ED1797">
        <w:trPr>
          <w:trHeight w:val="453"/>
        </w:trPr>
        <w:tc>
          <w:tcPr>
            <w:tcW w:w="6165" w:type="dxa"/>
            <w:gridSpan w:val="2"/>
          </w:tcPr>
          <w:p w14:paraId="69848386" w14:textId="77777777" w:rsidR="00645C33" w:rsidRDefault="00000000">
            <w:pPr>
              <w:pStyle w:val="TableParagraph"/>
              <w:spacing w:before="125"/>
              <w:ind w:right="96"/>
              <w:jc w:val="right"/>
              <w:rPr>
                <w:b/>
                <w:sz w:val="18"/>
              </w:rPr>
            </w:pPr>
            <w:r>
              <w:rPr>
                <w:b/>
                <w:spacing w:val="-2"/>
                <w:sz w:val="18"/>
              </w:rPr>
              <w:t>GJITHSEJ</w:t>
            </w:r>
          </w:p>
        </w:tc>
        <w:tc>
          <w:tcPr>
            <w:tcW w:w="1890" w:type="dxa"/>
          </w:tcPr>
          <w:p w14:paraId="1BB6A930" w14:textId="77777777" w:rsidR="00645C33" w:rsidRPr="007566E5" w:rsidRDefault="00000000">
            <w:pPr>
              <w:pStyle w:val="TableParagraph"/>
              <w:spacing w:before="124"/>
              <w:ind w:right="93"/>
              <w:jc w:val="right"/>
              <w:rPr>
                <w:rFonts w:ascii="Arial"/>
                <w:b/>
                <w:sz w:val="18"/>
              </w:rPr>
            </w:pPr>
            <w:r w:rsidRPr="007566E5">
              <w:rPr>
                <w:rFonts w:ascii="Arial"/>
                <w:b/>
                <w:spacing w:val="-2"/>
                <w:sz w:val="18"/>
              </w:rPr>
              <w:t>2</w:t>
            </w:r>
            <w:r w:rsidR="007566E5" w:rsidRPr="007566E5">
              <w:rPr>
                <w:rFonts w:ascii="Arial"/>
                <w:b/>
                <w:spacing w:val="-2"/>
                <w:sz w:val="18"/>
              </w:rPr>
              <w:t>14</w:t>
            </w:r>
            <w:r w:rsidRPr="007566E5">
              <w:rPr>
                <w:rFonts w:ascii="Arial"/>
                <w:b/>
                <w:spacing w:val="-2"/>
                <w:sz w:val="18"/>
              </w:rPr>
              <w:t>.</w:t>
            </w:r>
            <w:r w:rsidR="007566E5" w:rsidRPr="007566E5">
              <w:rPr>
                <w:rFonts w:ascii="Arial"/>
                <w:b/>
                <w:spacing w:val="-2"/>
                <w:sz w:val="18"/>
              </w:rPr>
              <w:t>6</w:t>
            </w:r>
            <w:r w:rsidRPr="007566E5">
              <w:rPr>
                <w:rFonts w:ascii="Arial"/>
                <w:b/>
                <w:spacing w:val="-2"/>
                <w:sz w:val="18"/>
              </w:rPr>
              <w:t>4</w:t>
            </w:r>
            <w:r w:rsidR="007566E5" w:rsidRPr="007566E5">
              <w:rPr>
                <w:rFonts w:ascii="Arial"/>
                <w:b/>
                <w:spacing w:val="-2"/>
                <w:sz w:val="18"/>
              </w:rPr>
              <w:t>6</w:t>
            </w:r>
            <w:r w:rsidRPr="007566E5">
              <w:rPr>
                <w:rFonts w:ascii="Arial"/>
                <w:b/>
                <w:spacing w:val="-2"/>
                <w:sz w:val="18"/>
              </w:rPr>
              <w:t>.</w:t>
            </w:r>
            <w:r w:rsidR="007566E5" w:rsidRPr="007566E5">
              <w:rPr>
                <w:rFonts w:ascii="Arial"/>
                <w:b/>
                <w:spacing w:val="-2"/>
                <w:sz w:val="18"/>
              </w:rPr>
              <w:t>00</w:t>
            </w:r>
            <w:r w:rsidRPr="007566E5">
              <w:rPr>
                <w:rFonts w:ascii="Arial"/>
                <w:b/>
                <w:spacing w:val="-2"/>
                <w:sz w:val="18"/>
              </w:rPr>
              <w:t>0,00</w:t>
            </w:r>
          </w:p>
        </w:tc>
        <w:tc>
          <w:tcPr>
            <w:tcW w:w="1800" w:type="dxa"/>
            <w:gridSpan w:val="2"/>
          </w:tcPr>
          <w:p w14:paraId="4985536E" w14:textId="77777777" w:rsidR="00645C33" w:rsidRPr="007566E5" w:rsidRDefault="007566E5">
            <w:pPr>
              <w:pStyle w:val="TableParagraph"/>
              <w:spacing w:before="124"/>
              <w:ind w:left="514"/>
              <w:rPr>
                <w:rFonts w:ascii="Arial"/>
                <w:b/>
                <w:sz w:val="18"/>
              </w:rPr>
            </w:pPr>
            <w:r w:rsidRPr="007566E5">
              <w:rPr>
                <w:rFonts w:ascii="Arial"/>
                <w:b/>
                <w:spacing w:val="-2"/>
                <w:sz w:val="18"/>
              </w:rPr>
              <w:t>397.260.485,00</w:t>
            </w:r>
          </w:p>
        </w:tc>
      </w:tr>
      <w:tr w:rsidR="00645C33" w14:paraId="32EDA49A" w14:textId="77777777" w:rsidTr="00ED1797">
        <w:trPr>
          <w:trHeight w:val="455"/>
        </w:trPr>
        <w:tc>
          <w:tcPr>
            <w:tcW w:w="6165" w:type="dxa"/>
            <w:gridSpan w:val="2"/>
          </w:tcPr>
          <w:p w14:paraId="6391DFB6" w14:textId="77777777" w:rsidR="00645C33" w:rsidRDefault="00000000">
            <w:pPr>
              <w:pStyle w:val="TableParagraph"/>
              <w:spacing w:before="124"/>
              <w:ind w:right="95"/>
              <w:jc w:val="right"/>
              <w:rPr>
                <w:b/>
                <w:sz w:val="18"/>
              </w:rPr>
            </w:pPr>
            <w:r>
              <w:rPr>
                <w:b/>
                <w:sz w:val="18"/>
              </w:rPr>
              <w:t xml:space="preserve">TË </w:t>
            </w:r>
            <w:r>
              <w:rPr>
                <w:b/>
                <w:spacing w:val="-2"/>
                <w:sz w:val="18"/>
              </w:rPr>
              <w:t>GJITHA</w:t>
            </w:r>
          </w:p>
        </w:tc>
        <w:tc>
          <w:tcPr>
            <w:tcW w:w="3690" w:type="dxa"/>
            <w:gridSpan w:val="3"/>
          </w:tcPr>
          <w:p w14:paraId="6E4046EB" w14:textId="730A97E3" w:rsidR="00645C33" w:rsidRPr="007566E5" w:rsidRDefault="00964118">
            <w:pPr>
              <w:pStyle w:val="TableParagraph"/>
              <w:spacing w:before="112"/>
              <w:ind w:left="1198"/>
              <w:rPr>
                <w:rFonts w:ascii="Arial"/>
                <w:b/>
                <w:sz w:val="20"/>
              </w:rPr>
            </w:pPr>
            <w:r>
              <w:rPr>
                <w:rFonts w:cs="Tahoma"/>
                <w:b/>
                <w:sz w:val="20"/>
                <w:szCs w:val="20"/>
                <w:lang w:val="en-US"/>
              </w:rPr>
              <w:t>6</w:t>
            </w:r>
            <w:r>
              <w:rPr>
                <w:rFonts w:cs="Tahoma"/>
                <w:b/>
                <w:sz w:val="20"/>
                <w:szCs w:val="20"/>
              </w:rPr>
              <w:t>99</w:t>
            </w:r>
            <w:r>
              <w:rPr>
                <w:rFonts w:cs="Tahoma"/>
                <w:b/>
                <w:sz w:val="20"/>
                <w:szCs w:val="20"/>
                <w:lang w:val="en-US"/>
              </w:rPr>
              <w:t>.</w:t>
            </w:r>
            <w:r>
              <w:rPr>
                <w:rFonts w:cs="Tahoma"/>
                <w:b/>
                <w:sz w:val="20"/>
                <w:szCs w:val="20"/>
              </w:rPr>
              <w:t>702</w:t>
            </w:r>
            <w:r>
              <w:rPr>
                <w:rFonts w:cs="Tahoma"/>
                <w:b/>
                <w:sz w:val="20"/>
                <w:szCs w:val="20"/>
                <w:lang w:val="en-US"/>
              </w:rPr>
              <w:t>.</w:t>
            </w:r>
            <w:r>
              <w:rPr>
                <w:rFonts w:cs="Tahoma"/>
                <w:b/>
                <w:sz w:val="20"/>
                <w:szCs w:val="20"/>
              </w:rPr>
              <w:t>192</w:t>
            </w:r>
            <w:r>
              <w:rPr>
                <w:rFonts w:cs="Tahoma"/>
                <w:b/>
                <w:sz w:val="20"/>
                <w:szCs w:val="20"/>
                <w:lang w:val="en-US"/>
              </w:rPr>
              <w:t>,00</w:t>
            </w:r>
          </w:p>
        </w:tc>
      </w:tr>
    </w:tbl>
    <w:p w14:paraId="61D06BE7" w14:textId="77777777" w:rsidR="00645C33" w:rsidRDefault="00645C33">
      <w:pPr>
        <w:pStyle w:val="BodyText"/>
      </w:pPr>
    </w:p>
    <w:p w14:paraId="13C87375" w14:textId="77777777" w:rsidR="001C3B7F" w:rsidRDefault="001C3B7F">
      <w:pPr>
        <w:pStyle w:val="BodyText"/>
        <w:spacing w:before="4"/>
      </w:pPr>
    </w:p>
    <w:p w14:paraId="0C02109F" w14:textId="77777777" w:rsidR="00645C33" w:rsidRDefault="00000000">
      <w:pPr>
        <w:pStyle w:val="Heading3"/>
        <w:numPr>
          <w:ilvl w:val="0"/>
          <w:numId w:val="7"/>
        </w:numPr>
        <w:tabs>
          <w:tab w:val="left" w:pos="1141"/>
        </w:tabs>
        <w:ind w:left="1141" w:hanging="239"/>
        <w:jc w:val="left"/>
      </w:pPr>
      <w:r>
        <w:t>KUFIJTË</w:t>
      </w:r>
      <w:r>
        <w:rPr>
          <w:spacing w:val="-5"/>
        </w:rPr>
        <w:t xml:space="preserve"> </w:t>
      </w:r>
      <w:r>
        <w:t>E</w:t>
      </w:r>
      <w:r>
        <w:rPr>
          <w:spacing w:val="-2"/>
        </w:rPr>
        <w:t xml:space="preserve"> </w:t>
      </w:r>
      <w:r>
        <w:t>ZONAVE</w:t>
      </w:r>
      <w:r>
        <w:rPr>
          <w:spacing w:val="-3"/>
        </w:rPr>
        <w:t xml:space="preserve"> </w:t>
      </w:r>
      <w:r>
        <w:t>PËR</w:t>
      </w:r>
      <w:r>
        <w:rPr>
          <w:spacing w:val="-3"/>
        </w:rPr>
        <w:t xml:space="preserve"> </w:t>
      </w:r>
      <w:r>
        <w:t>PAGESË</w:t>
      </w:r>
      <w:r>
        <w:rPr>
          <w:spacing w:val="-3"/>
        </w:rPr>
        <w:t xml:space="preserve"> </w:t>
      </w:r>
      <w:r>
        <w:t>TË</w:t>
      </w:r>
      <w:r>
        <w:rPr>
          <w:spacing w:val="-2"/>
        </w:rPr>
        <w:t xml:space="preserve"> </w:t>
      </w:r>
      <w:r>
        <w:t>KOMPENSIMIT</w:t>
      </w:r>
      <w:r>
        <w:rPr>
          <w:spacing w:val="-3"/>
        </w:rPr>
        <w:t xml:space="preserve"> </w:t>
      </w:r>
      <w:r>
        <w:t>PËR</w:t>
      </w:r>
      <w:r>
        <w:rPr>
          <w:spacing w:val="-3"/>
        </w:rPr>
        <w:t xml:space="preserve"> </w:t>
      </w:r>
      <w:r>
        <w:t>RREGULLIMIN</w:t>
      </w:r>
      <w:r>
        <w:rPr>
          <w:spacing w:val="-3"/>
        </w:rPr>
        <w:t xml:space="preserve"> </w:t>
      </w:r>
      <w:r>
        <w:rPr>
          <w:spacing w:val="-10"/>
        </w:rPr>
        <w:t>E</w:t>
      </w:r>
    </w:p>
    <w:p w14:paraId="46445151" w14:textId="77777777" w:rsidR="001C3B7F" w:rsidRDefault="00000000" w:rsidP="001C3B7F">
      <w:pPr>
        <w:ind w:left="3847"/>
        <w:rPr>
          <w:b/>
          <w:spacing w:val="-2"/>
          <w:sz w:val="24"/>
        </w:rPr>
      </w:pPr>
      <w:r>
        <w:rPr>
          <w:b/>
          <w:sz w:val="24"/>
        </w:rPr>
        <w:t xml:space="preserve">TOKËS </w:t>
      </w:r>
      <w:r>
        <w:rPr>
          <w:b/>
          <w:spacing w:val="-2"/>
          <w:sz w:val="24"/>
        </w:rPr>
        <w:t>NDËRTIMORE</w:t>
      </w:r>
    </w:p>
    <w:p w14:paraId="45F07B0C" w14:textId="77777777" w:rsidR="00050B05" w:rsidRDefault="00050B05" w:rsidP="001C3B7F">
      <w:pPr>
        <w:ind w:left="3847"/>
        <w:rPr>
          <w:b/>
          <w:spacing w:val="-2"/>
          <w:sz w:val="24"/>
        </w:rPr>
      </w:pPr>
    </w:p>
    <w:p w14:paraId="35AD6768" w14:textId="77777777" w:rsidR="00645C33" w:rsidRDefault="001C3B7F" w:rsidP="001C3B7F">
      <w:r>
        <w:rPr>
          <w:b/>
          <w:spacing w:val="-2"/>
          <w:sz w:val="24"/>
        </w:rPr>
        <w:t>K</w:t>
      </w:r>
      <w:r>
        <w:t>ufinjtë</w:t>
      </w:r>
      <w:r>
        <w:rPr>
          <w:spacing w:val="24"/>
        </w:rPr>
        <w:t xml:space="preserve"> </w:t>
      </w:r>
      <w:r>
        <w:t>e</w:t>
      </w:r>
      <w:r>
        <w:rPr>
          <w:spacing w:val="27"/>
        </w:rPr>
        <w:t xml:space="preserve"> </w:t>
      </w:r>
      <w:r>
        <w:t>zonave</w:t>
      </w:r>
      <w:r>
        <w:rPr>
          <w:spacing w:val="27"/>
        </w:rPr>
        <w:t xml:space="preserve"> </w:t>
      </w:r>
      <w:r>
        <w:t>për</w:t>
      </w:r>
      <w:r>
        <w:rPr>
          <w:spacing w:val="27"/>
        </w:rPr>
        <w:t xml:space="preserve"> </w:t>
      </w:r>
      <w:r>
        <w:t>pagesë</w:t>
      </w:r>
      <w:r>
        <w:rPr>
          <w:spacing w:val="26"/>
        </w:rPr>
        <w:t xml:space="preserve"> </w:t>
      </w:r>
      <w:r>
        <w:t>të</w:t>
      </w:r>
      <w:r>
        <w:rPr>
          <w:spacing w:val="30"/>
        </w:rPr>
        <w:t xml:space="preserve"> </w:t>
      </w:r>
      <w:r>
        <w:t>kompensimit</w:t>
      </w:r>
      <w:r>
        <w:rPr>
          <w:spacing w:val="29"/>
        </w:rPr>
        <w:t xml:space="preserve"> </w:t>
      </w:r>
      <w:r>
        <w:t>për</w:t>
      </w:r>
      <w:r>
        <w:rPr>
          <w:spacing w:val="27"/>
        </w:rPr>
        <w:t xml:space="preserve"> </w:t>
      </w:r>
      <w:r>
        <w:t>rregullimin</w:t>
      </w:r>
      <w:r>
        <w:rPr>
          <w:spacing w:val="28"/>
        </w:rPr>
        <w:t xml:space="preserve"> </w:t>
      </w:r>
      <w:r>
        <w:t>e</w:t>
      </w:r>
      <w:r>
        <w:rPr>
          <w:spacing w:val="27"/>
        </w:rPr>
        <w:t xml:space="preserve"> </w:t>
      </w:r>
      <w:r>
        <w:t>tokës</w:t>
      </w:r>
      <w:r>
        <w:rPr>
          <w:spacing w:val="28"/>
        </w:rPr>
        <w:t xml:space="preserve"> </w:t>
      </w:r>
      <w:r>
        <w:t>ndërtimore</w:t>
      </w:r>
      <w:r>
        <w:rPr>
          <w:spacing w:val="26"/>
        </w:rPr>
        <w:t xml:space="preserve"> </w:t>
      </w:r>
      <w:r>
        <w:t>janë</w:t>
      </w:r>
      <w:r>
        <w:rPr>
          <w:spacing w:val="27"/>
        </w:rPr>
        <w:t xml:space="preserve"> </w:t>
      </w:r>
      <w:r w:rsidR="006432D1">
        <w:rPr>
          <w:spacing w:val="27"/>
        </w:rPr>
        <w:t>për</w:t>
      </w:r>
      <w:r>
        <w:rPr>
          <w:spacing w:val="-2"/>
        </w:rPr>
        <w:t>caktuar me:</w:t>
      </w:r>
    </w:p>
    <w:p w14:paraId="5864D7C6" w14:textId="77777777" w:rsidR="00645C33" w:rsidRDefault="00645C33">
      <w:pPr>
        <w:pStyle w:val="BodyText"/>
      </w:pPr>
    </w:p>
    <w:p w14:paraId="2FB69C59" w14:textId="77777777" w:rsidR="006432D1" w:rsidRDefault="00000000" w:rsidP="00AB447B">
      <w:pPr>
        <w:pStyle w:val="BodyText"/>
        <w:ind w:left="113" w:right="1018"/>
      </w:pPr>
      <w:r>
        <w:t>-</w:t>
      </w:r>
      <w:r>
        <w:rPr>
          <w:spacing w:val="55"/>
          <w:w w:val="150"/>
        </w:rPr>
        <w:t xml:space="preserve"> </w:t>
      </w:r>
      <w:r>
        <w:t>Vendim</w:t>
      </w:r>
      <w:r>
        <w:rPr>
          <w:spacing w:val="58"/>
          <w:w w:val="150"/>
        </w:rPr>
        <w:t xml:space="preserve"> </w:t>
      </w:r>
      <w:r>
        <w:t>nr.07-305/40</w:t>
      </w:r>
      <w:r>
        <w:rPr>
          <w:spacing w:val="60"/>
          <w:w w:val="150"/>
        </w:rPr>
        <w:t xml:space="preserve"> </w:t>
      </w:r>
      <w:r>
        <w:t>nga</w:t>
      </w:r>
      <w:r>
        <w:rPr>
          <w:spacing w:val="56"/>
          <w:w w:val="150"/>
        </w:rPr>
        <w:t xml:space="preserve"> </w:t>
      </w:r>
      <w:r>
        <w:t>dt.</w:t>
      </w:r>
      <w:r>
        <w:rPr>
          <w:spacing w:val="58"/>
          <w:w w:val="150"/>
        </w:rPr>
        <w:t xml:space="preserve"> </w:t>
      </w:r>
      <w:r>
        <w:t>19.03.1998</w:t>
      </w:r>
      <w:r>
        <w:rPr>
          <w:spacing w:val="57"/>
          <w:w w:val="150"/>
        </w:rPr>
        <w:t xml:space="preserve"> </w:t>
      </w:r>
      <w:r>
        <w:t>për</w:t>
      </w:r>
      <w:r>
        <w:rPr>
          <w:spacing w:val="60"/>
          <w:w w:val="150"/>
        </w:rPr>
        <w:t xml:space="preserve"> </w:t>
      </w:r>
      <w:r>
        <w:t>përcaktimin</w:t>
      </w:r>
      <w:r>
        <w:rPr>
          <w:spacing w:val="58"/>
          <w:w w:val="150"/>
        </w:rPr>
        <w:t xml:space="preserve"> </w:t>
      </w:r>
      <w:r>
        <w:t>e</w:t>
      </w:r>
      <w:r>
        <w:rPr>
          <w:spacing w:val="56"/>
          <w:w w:val="150"/>
        </w:rPr>
        <w:t xml:space="preserve"> </w:t>
      </w:r>
      <w:r>
        <w:t>zonave</w:t>
      </w:r>
      <w:r>
        <w:rPr>
          <w:spacing w:val="56"/>
          <w:w w:val="150"/>
        </w:rPr>
        <w:t xml:space="preserve"> </w:t>
      </w:r>
      <w:r>
        <w:t>dhe</w:t>
      </w:r>
      <w:r>
        <w:rPr>
          <w:spacing w:val="56"/>
          <w:w w:val="150"/>
        </w:rPr>
        <w:t xml:space="preserve"> </w:t>
      </w:r>
      <w:r>
        <w:t>kufinjëve</w:t>
      </w:r>
      <w:r>
        <w:rPr>
          <w:spacing w:val="56"/>
          <w:w w:val="150"/>
        </w:rPr>
        <w:t xml:space="preserve"> </w:t>
      </w:r>
      <w:r>
        <w:rPr>
          <w:spacing w:val="-5"/>
        </w:rPr>
        <w:t>për</w:t>
      </w:r>
      <w:r>
        <w:t>rregullimin</w:t>
      </w:r>
      <w:r>
        <w:rPr>
          <w:spacing w:val="-3"/>
        </w:rPr>
        <w:t xml:space="preserve"> </w:t>
      </w:r>
      <w:r>
        <w:t>e</w:t>
      </w:r>
      <w:r>
        <w:rPr>
          <w:spacing w:val="-1"/>
        </w:rPr>
        <w:t xml:space="preserve"> </w:t>
      </w:r>
      <w:r>
        <w:t>tokës</w:t>
      </w:r>
      <w:r>
        <w:rPr>
          <w:spacing w:val="-1"/>
        </w:rPr>
        <w:t xml:space="preserve"> </w:t>
      </w:r>
      <w:r>
        <w:t>ndërtimore</w:t>
      </w:r>
      <w:r>
        <w:rPr>
          <w:spacing w:val="-3"/>
        </w:rPr>
        <w:t xml:space="preserve"> </w:t>
      </w:r>
      <w:r>
        <w:t>në</w:t>
      </w:r>
      <w:r>
        <w:rPr>
          <w:spacing w:val="-2"/>
        </w:rPr>
        <w:t xml:space="preserve"> </w:t>
      </w:r>
      <w:r>
        <w:t>rajonin ndërtimor</w:t>
      </w:r>
      <w:r>
        <w:rPr>
          <w:spacing w:val="-1"/>
        </w:rPr>
        <w:t xml:space="preserve"> </w:t>
      </w:r>
      <w:r>
        <w:t>të</w:t>
      </w:r>
      <w:r>
        <w:rPr>
          <w:spacing w:val="-3"/>
        </w:rPr>
        <w:t xml:space="preserve"> </w:t>
      </w:r>
      <w:r w:rsidR="006432D1">
        <w:t>Komunës</w:t>
      </w:r>
      <w:r>
        <w:t xml:space="preserve"> </w:t>
      </w:r>
      <w:r w:rsidR="006432D1">
        <w:t>s</w:t>
      </w:r>
      <w:r>
        <w:t>ë</w:t>
      </w:r>
      <w:r>
        <w:rPr>
          <w:spacing w:val="-1"/>
        </w:rPr>
        <w:t xml:space="preserve"> </w:t>
      </w:r>
      <w:r>
        <w:t>Kërçovës</w:t>
      </w:r>
      <w:r w:rsidR="00D55573">
        <w:t>.</w:t>
      </w:r>
    </w:p>
    <w:p w14:paraId="0B98DEDF" w14:textId="77777777" w:rsidR="00645C33" w:rsidRDefault="006432D1" w:rsidP="00AB447B">
      <w:pPr>
        <w:pStyle w:val="BodyText"/>
        <w:ind w:left="198" w:right="1018"/>
        <w:jc w:val="both"/>
      </w:pPr>
      <w:r>
        <w:t xml:space="preserve">         -  Vendim nr.07-76/4 nga dt. 11.02.2000 për ndryshim dhe plotësim të Vendimit për përcaktimin</w:t>
      </w:r>
      <w:r>
        <w:rPr>
          <w:spacing w:val="58"/>
          <w:w w:val="150"/>
        </w:rPr>
        <w:t xml:space="preserve"> </w:t>
      </w:r>
      <w:r>
        <w:t>e</w:t>
      </w:r>
      <w:r>
        <w:rPr>
          <w:spacing w:val="56"/>
          <w:w w:val="150"/>
        </w:rPr>
        <w:t xml:space="preserve"> </w:t>
      </w:r>
      <w:r>
        <w:t>zonave</w:t>
      </w:r>
      <w:r>
        <w:rPr>
          <w:spacing w:val="56"/>
          <w:w w:val="150"/>
        </w:rPr>
        <w:t xml:space="preserve"> </w:t>
      </w:r>
      <w:r>
        <w:t>dhe</w:t>
      </w:r>
      <w:r>
        <w:rPr>
          <w:spacing w:val="56"/>
          <w:w w:val="150"/>
        </w:rPr>
        <w:t xml:space="preserve"> </w:t>
      </w:r>
      <w:r>
        <w:t>kufinjëve  për rregullimin</w:t>
      </w:r>
      <w:r>
        <w:rPr>
          <w:spacing w:val="-3"/>
        </w:rPr>
        <w:t xml:space="preserve"> </w:t>
      </w:r>
      <w:r>
        <w:t>e</w:t>
      </w:r>
      <w:r>
        <w:rPr>
          <w:spacing w:val="-1"/>
        </w:rPr>
        <w:t xml:space="preserve"> </w:t>
      </w:r>
      <w:r>
        <w:t>tokës</w:t>
      </w:r>
      <w:r>
        <w:rPr>
          <w:spacing w:val="-1"/>
        </w:rPr>
        <w:t xml:space="preserve"> </w:t>
      </w:r>
      <w:r>
        <w:t>ndërtimore</w:t>
      </w:r>
      <w:r>
        <w:rPr>
          <w:spacing w:val="-3"/>
        </w:rPr>
        <w:t xml:space="preserve"> </w:t>
      </w:r>
      <w:r>
        <w:t>në</w:t>
      </w:r>
      <w:r>
        <w:rPr>
          <w:spacing w:val="-2"/>
        </w:rPr>
        <w:t xml:space="preserve"> </w:t>
      </w:r>
      <w:r>
        <w:t>rajonin ndërtimor</w:t>
      </w:r>
      <w:r>
        <w:rPr>
          <w:spacing w:val="-1"/>
        </w:rPr>
        <w:t xml:space="preserve"> </w:t>
      </w:r>
      <w:r>
        <w:t>të</w:t>
      </w:r>
      <w:r>
        <w:rPr>
          <w:spacing w:val="-3"/>
        </w:rPr>
        <w:t xml:space="preserve"> </w:t>
      </w:r>
      <w:bookmarkStart w:id="3" w:name="_Hlk187920958"/>
      <w:r>
        <w:t>Komunës së</w:t>
      </w:r>
      <w:r>
        <w:rPr>
          <w:spacing w:val="-1"/>
        </w:rPr>
        <w:t xml:space="preserve"> </w:t>
      </w:r>
      <w:r>
        <w:t>Kërçovës</w:t>
      </w:r>
      <w:bookmarkEnd w:id="3"/>
      <w:r w:rsidR="00D55573">
        <w:t>.</w:t>
      </w:r>
    </w:p>
    <w:p w14:paraId="02AAD101" w14:textId="77777777" w:rsidR="00645C33" w:rsidRDefault="00000000">
      <w:pPr>
        <w:pStyle w:val="BodyText"/>
        <w:ind w:left="198" w:right="848" w:firstLine="513"/>
        <w:jc w:val="both"/>
      </w:pPr>
      <w:r>
        <w:t>- Vendim nr. 07-797/16 nga dt. 25.04.2001</w:t>
      </w:r>
      <w:r>
        <w:rPr>
          <w:spacing w:val="40"/>
        </w:rPr>
        <w:t xml:space="preserve"> </w:t>
      </w:r>
      <w:r>
        <w:t xml:space="preserve">për ndryshim dhe plotësim të Vendimit për përcaktimin e zonave dhe kufinjëve për rregullimin e tokës ndërtimore në rajonin ndërtimor të </w:t>
      </w:r>
      <w:r w:rsidR="00874E71">
        <w:t>Komunës së</w:t>
      </w:r>
      <w:r w:rsidR="00874E71">
        <w:rPr>
          <w:spacing w:val="-1"/>
        </w:rPr>
        <w:t xml:space="preserve"> </w:t>
      </w:r>
      <w:r w:rsidR="00874E71">
        <w:t>Kërçovës</w:t>
      </w:r>
      <w:r w:rsidR="00D55573">
        <w:t>.</w:t>
      </w:r>
    </w:p>
    <w:p w14:paraId="6E20CB7B" w14:textId="77777777" w:rsidR="00645C33" w:rsidRDefault="006432D1" w:rsidP="006432D1">
      <w:pPr>
        <w:pStyle w:val="BodyText"/>
        <w:ind w:left="198" w:right="848" w:firstLine="513"/>
        <w:jc w:val="both"/>
      </w:pPr>
      <w:r>
        <w:t>- Vendim nr. 07-2563/5 nga dt. 29.12.2009</w:t>
      </w:r>
      <w:r>
        <w:rPr>
          <w:spacing w:val="40"/>
        </w:rPr>
        <w:t xml:space="preserve"> </w:t>
      </w:r>
      <w:r>
        <w:t xml:space="preserve">për ndryshim dhe plotësim të Vendimit për përcaktimin e zonave dhe kufinjëve për rregullimin e tokës ndërtimore në rajonin ndërtimor të </w:t>
      </w:r>
      <w:r w:rsidR="00874E71">
        <w:t>Komunës së</w:t>
      </w:r>
      <w:r w:rsidR="00874E71">
        <w:rPr>
          <w:spacing w:val="-1"/>
        </w:rPr>
        <w:t xml:space="preserve"> </w:t>
      </w:r>
      <w:r w:rsidR="00874E71">
        <w:t>Kërçovës</w:t>
      </w:r>
      <w:r w:rsidR="00D55573">
        <w:t>.</w:t>
      </w:r>
    </w:p>
    <w:p w14:paraId="7B2B2FC2" w14:textId="77777777" w:rsidR="006432D1" w:rsidRDefault="006432D1" w:rsidP="00D55573">
      <w:pPr>
        <w:pStyle w:val="BodyText"/>
        <w:ind w:left="198" w:right="848" w:firstLine="513"/>
        <w:jc w:val="both"/>
      </w:pPr>
      <w:r>
        <w:t>- Vendim nr. 07-2163/16 nga dt. 18.07.2013</w:t>
      </w:r>
      <w:r>
        <w:rPr>
          <w:spacing w:val="40"/>
        </w:rPr>
        <w:t xml:space="preserve"> </w:t>
      </w:r>
      <w:r>
        <w:t>për ndryshim dhe plotësim të Vendimit për përcaktimin e zonave dhe kufinjëve për rregullimin e tokës ndërtimore në rajonin ndërtimor të Komunës së</w:t>
      </w:r>
      <w:r>
        <w:rPr>
          <w:spacing w:val="-1"/>
        </w:rPr>
        <w:t xml:space="preserve"> </w:t>
      </w:r>
      <w:r>
        <w:t>Kërçovës</w:t>
      </w:r>
      <w:r w:rsidR="00D55573">
        <w:t>.</w:t>
      </w:r>
    </w:p>
    <w:p w14:paraId="42D422FB" w14:textId="77777777" w:rsidR="006432D1" w:rsidRDefault="006432D1" w:rsidP="006432D1">
      <w:pPr>
        <w:pStyle w:val="BodyText"/>
        <w:ind w:left="198" w:right="848" w:firstLine="513"/>
        <w:jc w:val="both"/>
      </w:pPr>
    </w:p>
    <w:p w14:paraId="5F4EDA9D" w14:textId="77777777" w:rsidR="006432D1" w:rsidRDefault="006432D1" w:rsidP="006432D1">
      <w:pPr>
        <w:pStyle w:val="BodyText"/>
        <w:ind w:left="198" w:right="848" w:firstLine="513"/>
        <w:jc w:val="both"/>
      </w:pPr>
    </w:p>
    <w:p w14:paraId="6F25944C" w14:textId="77777777" w:rsidR="00050B05" w:rsidRDefault="00050B05" w:rsidP="006432D1">
      <w:pPr>
        <w:pStyle w:val="BodyText"/>
        <w:ind w:left="198" w:right="848" w:firstLine="513"/>
        <w:jc w:val="both"/>
      </w:pPr>
    </w:p>
    <w:p w14:paraId="0FB70A98" w14:textId="77777777" w:rsidR="00050B05" w:rsidRDefault="00050B05" w:rsidP="006432D1">
      <w:pPr>
        <w:pStyle w:val="BodyText"/>
        <w:ind w:left="198" w:right="848" w:firstLine="513"/>
        <w:jc w:val="both"/>
      </w:pPr>
    </w:p>
    <w:p w14:paraId="7C1E1ABE" w14:textId="77777777" w:rsidR="00050B05" w:rsidRDefault="00050B05" w:rsidP="006432D1">
      <w:pPr>
        <w:pStyle w:val="BodyText"/>
        <w:ind w:left="198" w:right="848" w:firstLine="513"/>
        <w:jc w:val="both"/>
      </w:pPr>
    </w:p>
    <w:p w14:paraId="29F4EDB3" w14:textId="77777777" w:rsidR="00050B05" w:rsidRDefault="00050B05" w:rsidP="006432D1">
      <w:pPr>
        <w:pStyle w:val="BodyText"/>
        <w:ind w:left="198" w:right="848" w:firstLine="513"/>
        <w:jc w:val="both"/>
      </w:pPr>
    </w:p>
    <w:p w14:paraId="344FBD7A" w14:textId="77777777" w:rsidR="00645C33" w:rsidRDefault="00000000">
      <w:pPr>
        <w:pStyle w:val="Heading3"/>
        <w:numPr>
          <w:ilvl w:val="0"/>
          <w:numId w:val="7"/>
        </w:numPr>
        <w:tabs>
          <w:tab w:val="left" w:pos="952"/>
        </w:tabs>
        <w:ind w:left="952" w:hanging="240"/>
        <w:jc w:val="left"/>
      </w:pPr>
      <w:bookmarkStart w:id="4" w:name="_TOC_250001"/>
      <w:r>
        <w:t>DINAMIKA</w:t>
      </w:r>
      <w:r>
        <w:rPr>
          <w:spacing w:val="-1"/>
        </w:rPr>
        <w:t xml:space="preserve"> </w:t>
      </w:r>
      <w:r>
        <w:t>E</w:t>
      </w:r>
      <w:r>
        <w:rPr>
          <w:spacing w:val="-1"/>
        </w:rPr>
        <w:t xml:space="preserve"> </w:t>
      </w:r>
      <w:r>
        <w:t>REALIZIMIT</w:t>
      </w:r>
      <w:r>
        <w:rPr>
          <w:spacing w:val="1"/>
        </w:rPr>
        <w:t xml:space="preserve"> </w:t>
      </w:r>
      <w:r>
        <w:t xml:space="preserve">TË </w:t>
      </w:r>
      <w:bookmarkEnd w:id="4"/>
      <w:r>
        <w:rPr>
          <w:spacing w:val="-2"/>
        </w:rPr>
        <w:t>PROGRAMIT</w:t>
      </w:r>
    </w:p>
    <w:p w14:paraId="7224B5CD" w14:textId="77777777" w:rsidR="00645C33" w:rsidRDefault="00645C33">
      <w:pPr>
        <w:pStyle w:val="BodyText"/>
        <w:rPr>
          <w:b/>
        </w:rPr>
      </w:pPr>
    </w:p>
    <w:p w14:paraId="055F7A6E" w14:textId="77777777" w:rsidR="00645C33" w:rsidRDefault="00000000">
      <w:pPr>
        <w:pStyle w:val="BodyText"/>
        <w:ind w:left="198" w:right="849" w:firstLine="513"/>
        <w:jc w:val="both"/>
      </w:pPr>
      <w:r>
        <w:t>Rregullimi i tokës ndërtimore përfaqëson një proces të vazhduar i cili zhvillohet vite me rradhë dhe krijon mundësi dhe hapësirë për zhvillimin e ardhshëm të qytetit. Në këtë kontekst në rregullimin shumëvjeçarë të tokës dhe në më shumë faza, zgjidhen tërësisht nevojat e rregullimit dhe paisjes së tokës ndërtimore me objekte komunale dhe instalime.</w:t>
      </w:r>
    </w:p>
    <w:p w14:paraId="3AE8724D" w14:textId="77777777" w:rsidR="00645C33" w:rsidRDefault="00000000" w:rsidP="001C3B7F">
      <w:pPr>
        <w:pStyle w:val="BodyText"/>
        <w:ind w:left="198" w:right="847" w:firstLine="513"/>
        <w:jc w:val="both"/>
      </w:pPr>
      <w:r>
        <w:t>Paisja e tokës ndërtimore me objektet e infrastrukturës komunale do të kryhet menjëherë, përkatësisht</w:t>
      </w:r>
      <w:r>
        <w:rPr>
          <w:spacing w:val="20"/>
        </w:rPr>
        <w:t xml:space="preserve"> </w:t>
      </w:r>
      <w:r>
        <w:t>në</w:t>
      </w:r>
      <w:r>
        <w:rPr>
          <w:spacing w:val="22"/>
        </w:rPr>
        <w:t xml:space="preserve"> </w:t>
      </w:r>
      <w:r>
        <w:t>afat</w:t>
      </w:r>
      <w:r>
        <w:rPr>
          <w:spacing w:val="23"/>
        </w:rPr>
        <w:t xml:space="preserve"> </w:t>
      </w:r>
      <w:r>
        <w:t>të</w:t>
      </w:r>
      <w:r>
        <w:rPr>
          <w:spacing w:val="21"/>
        </w:rPr>
        <w:t xml:space="preserve"> </w:t>
      </w:r>
      <w:r>
        <w:t>arsyeshëm</w:t>
      </w:r>
      <w:r>
        <w:rPr>
          <w:spacing w:val="24"/>
        </w:rPr>
        <w:t xml:space="preserve"> </w:t>
      </w:r>
      <w:r>
        <w:t>pas</w:t>
      </w:r>
      <w:r>
        <w:rPr>
          <w:spacing w:val="23"/>
        </w:rPr>
        <w:t xml:space="preserve"> </w:t>
      </w:r>
      <w:r>
        <w:t>pagesës</w:t>
      </w:r>
      <w:r>
        <w:rPr>
          <w:spacing w:val="21"/>
        </w:rPr>
        <w:t xml:space="preserve"> </w:t>
      </w:r>
      <w:r>
        <w:t>së</w:t>
      </w:r>
      <w:r>
        <w:rPr>
          <w:spacing w:val="22"/>
        </w:rPr>
        <w:t xml:space="preserve"> </w:t>
      </w:r>
      <w:r>
        <w:t>kompensimit</w:t>
      </w:r>
      <w:r>
        <w:rPr>
          <w:spacing w:val="23"/>
        </w:rPr>
        <w:t xml:space="preserve"> </w:t>
      </w:r>
      <w:r>
        <w:t>për</w:t>
      </w:r>
      <w:r>
        <w:rPr>
          <w:spacing w:val="22"/>
        </w:rPr>
        <w:t xml:space="preserve"> </w:t>
      </w:r>
      <w:r>
        <w:t>rregullim</w:t>
      </w:r>
      <w:r>
        <w:rPr>
          <w:spacing w:val="22"/>
        </w:rPr>
        <w:t xml:space="preserve"> </w:t>
      </w:r>
      <w:r>
        <w:t>komunal</w:t>
      </w:r>
      <w:r>
        <w:rPr>
          <w:spacing w:val="22"/>
        </w:rPr>
        <w:t xml:space="preserve"> </w:t>
      </w:r>
      <w:r>
        <w:t>dhe</w:t>
      </w:r>
      <w:r>
        <w:rPr>
          <w:spacing w:val="21"/>
        </w:rPr>
        <w:t xml:space="preserve"> </w:t>
      </w:r>
      <w:r>
        <w:t>krijimin</w:t>
      </w:r>
      <w:r>
        <w:rPr>
          <w:spacing w:val="20"/>
        </w:rPr>
        <w:t xml:space="preserve"> </w:t>
      </w:r>
      <w:r>
        <w:rPr>
          <w:spacing w:val="-10"/>
        </w:rPr>
        <w:t>e</w:t>
      </w:r>
      <w:r w:rsidR="001C3B7F">
        <w:rPr>
          <w:spacing w:val="-10"/>
        </w:rPr>
        <w:t xml:space="preserve"> </w:t>
      </w:r>
      <w:r>
        <w:t>kushteve për kryerjen e punëve për paisje të objekteve të theksuara, në mënyrë dhe nën kushte të definuara me kontratë.</w:t>
      </w:r>
    </w:p>
    <w:p w14:paraId="0275D17D" w14:textId="77777777" w:rsidR="00645C33" w:rsidRDefault="00000000">
      <w:pPr>
        <w:pStyle w:val="BodyText"/>
        <w:spacing w:before="1"/>
        <w:ind w:left="198" w:right="848" w:firstLine="513"/>
        <w:jc w:val="both"/>
      </w:pPr>
      <w:r>
        <w:t xml:space="preserve">Për arsye se financimi i këtij Programi bëhet nga burimet e njohura dhe të panjohura dhe nga investitorë, dinamika e ekzekutimit të punëve të parapara me këte Program do të varet nga më tepër </w:t>
      </w:r>
      <w:r>
        <w:rPr>
          <w:spacing w:val="-2"/>
        </w:rPr>
        <w:t>faktorë:</w:t>
      </w:r>
    </w:p>
    <w:p w14:paraId="7CF24FE5" w14:textId="77777777" w:rsidR="00645C33" w:rsidRDefault="00000000">
      <w:pPr>
        <w:pStyle w:val="ListParagraph"/>
        <w:numPr>
          <w:ilvl w:val="0"/>
          <w:numId w:val="2"/>
        </w:numPr>
        <w:tabs>
          <w:tab w:val="left" w:pos="850"/>
        </w:tabs>
        <w:ind w:left="850" w:hanging="138"/>
        <w:jc w:val="both"/>
        <w:rPr>
          <w:sz w:val="24"/>
        </w:rPr>
      </w:pPr>
      <w:r>
        <w:rPr>
          <w:sz w:val="24"/>
        </w:rPr>
        <w:t>Grumbullimi</w:t>
      </w:r>
      <w:r>
        <w:rPr>
          <w:spacing w:val="-3"/>
          <w:sz w:val="24"/>
        </w:rPr>
        <w:t xml:space="preserve"> </w:t>
      </w:r>
      <w:r>
        <w:rPr>
          <w:sz w:val="24"/>
        </w:rPr>
        <w:t>i</w:t>
      </w:r>
      <w:r>
        <w:rPr>
          <w:spacing w:val="-1"/>
          <w:sz w:val="24"/>
        </w:rPr>
        <w:t xml:space="preserve"> </w:t>
      </w:r>
      <w:r>
        <w:rPr>
          <w:sz w:val="24"/>
        </w:rPr>
        <w:t>mjeteve</w:t>
      </w:r>
      <w:r>
        <w:rPr>
          <w:spacing w:val="-2"/>
          <w:sz w:val="24"/>
        </w:rPr>
        <w:t xml:space="preserve"> </w:t>
      </w:r>
      <w:r>
        <w:rPr>
          <w:sz w:val="24"/>
        </w:rPr>
        <w:t>nga</w:t>
      </w:r>
      <w:r>
        <w:rPr>
          <w:spacing w:val="-2"/>
          <w:sz w:val="24"/>
        </w:rPr>
        <w:t xml:space="preserve"> </w:t>
      </w:r>
      <w:r>
        <w:rPr>
          <w:sz w:val="24"/>
        </w:rPr>
        <w:t>kompensimi</w:t>
      </w:r>
      <w:r>
        <w:rPr>
          <w:spacing w:val="1"/>
          <w:sz w:val="24"/>
        </w:rPr>
        <w:t xml:space="preserve"> </w:t>
      </w:r>
      <w:r>
        <w:rPr>
          <w:sz w:val="24"/>
        </w:rPr>
        <w:t>për</w:t>
      </w:r>
      <w:r>
        <w:rPr>
          <w:spacing w:val="-1"/>
          <w:sz w:val="24"/>
        </w:rPr>
        <w:t xml:space="preserve"> </w:t>
      </w:r>
      <w:r>
        <w:rPr>
          <w:sz w:val="24"/>
        </w:rPr>
        <w:t>rregullimin</w:t>
      </w:r>
      <w:r>
        <w:rPr>
          <w:spacing w:val="-1"/>
          <w:sz w:val="24"/>
        </w:rPr>
        <w:t xml:space="preserve"> </w:t>
      </w:r>
      <w:r>
        <w:rPr>
          <w:sz w:val="24"/>
        </w:rPr>
        <w:t>e</w:t>
      </w:r>
      <w:r>
        <w:rPr>
          <w:spacing w:val="-1"/>
          <w:sz w:val="24"/>
        </w:rPr>
        <w:t xml:space="preserve"> </w:t>
      </w:r>
      <w:r>
        <w:rPr>
          <w:sz w:val="24"/>
        </w:rPr>
        <w:t>tokës</w:t>
      </w:r>
      <w:r>
        <w:rPr>
          <w:spacing w:val="-1"/>
          <w:sz w:val="24"/>
        </w:rPr>
        <w:t xml:space="preserve"> </w:t>
      </w:r>
      <w:r>
        <w:rPr>
          <w:spacing w:val="-2"/>
          <w:sz w:val="24"/>
        </w:rPr>
        <w:t>ndërtimore,</w:t>
      </w:r>
    </w:p>
    <w:p w14:paraId="76EFF9D4" w14:textId="77777777" w:rsidR="00645C33" w:rsidRDefault="00000000">
      <w:pPr>
        <w:pStyle w:val="ListParagraph"/>
        <w:numPr>
          <w:ilvl w:val="0"/>
          <w:numId w:val="2"/>
        </w:numPr>
        <w:tabs>
          <w:tab w:val="left" w:pos="850"/>
        </w:tabs>
        <w:ind w:left="850" w:hanging="138"/>
        <w:jc w:val="both"/>
        <w:rPr>
          <w:sz w:val="24"/>
        </w:rPr>
      </w:pPr>
      <w:r>
        <w:rPr>
          <w:sz w:val="24"/>
        </w:rPr>
        <w:t>Sigurimi</w:t>
      </w:r>
      <w:r>
        <w:rPr>
          <w:spacing w:val="-1"/>
          <w:sz w:val="24"/>
        </w:rPr>
        <w:t xml:space="preserve"> </w:t>
      </w:r>
      <w:r>
        <w:rPr>
          <w:sz w:val="24"/>
        </w:rPr>
        <w:t>i mjeteve</w:t>
      </w:r>
      <w:r>
        <w:rPr>
          <w:spacing w:val="-2"/>
          <w:sz w:val="24"/>
        </w:rPr>
        <w:t xml:space="preserve"> </w:t>
      </w:r>
      <w:r>
        <w:rPr>
          <w:sz w:val="24"/>
        </w:rPr>
        <w:t>nga</w:t>
      </w:r>
      <w:r>
        <w:rPr>
          <w:spacing w:val="-1"/>
          <w:sz w:val="24"/>
        </w:rPr>
        <w:t xml:space="preserve"> </w:t>
      </w:r>
      <w:r>
        <w:rPr>
          <w:spacing w:val="-2"/>
          <w:sz w:val="24"/>
        </w:rPr>
        <w:t>donacionet,</w:t>
      </w:r>
    </w:p>
    <w:p w14:paraId="6F5031AC" w14:textId="77777777" w:rsidR="00645C33" w:rsidRDefault="00000000">
      <w:pPr>
        <w:pStyle w:val="ListParagraph"/>
        <w:numPr>
          <w:ilvl w:val="0"/>
          <w:numId w:val="2"/>
        </w:numPr>
        <w:tabs>
          <w:tab w:val="left" w:pos="850"/>
        </w:tabs>
        <w:ind w:left="850" w:hanging="138"/>
        <w:jc w:val="both"/>
        <w:rPr>
          <w:sz w:val="24"/>
        </w:rPr>
      </w:pPr>
      <w:r>
        <w:rPr>
          <w:sz w:val="24"/>
        </w:rPr>
        <w:t>Përgatitja</w:t>
      </w:r>
      <w:r>
        <w:rPr>
          <w:spacing w:val="-4"/>
          <w:sz w:val="24"/>
        </w:rPr>
        <w:t xml:space="preserve"> </w:t>
      </w:r>
      <w:r>
        <w:rPr>
          <w:sz w:val="24"/>
        </w:rPr>
        <w:t>në</w:t>
      </w:r>
      <w:r>
        <w:rPr>
          <w:spacing w:val="-1"/>
          <w:sz w:val="24"/>
        </w:rPr>
        <w:t xml:space="preserve"> </w:t>
      </w:r>
      <w:r>
        <w:rPr>
          <w:sz w:val="24"/>
        </w:rPr>
        <w:t>kohë e</w:t>
      </w:r>
      <w:r>
        <w:rPr>
          <w:spacing w:val="-1"/>
          <w:sz w:val="24"/>
        </w:rPr>
        <w:t xml:space="preserve"> </w:t>
      </w:r>
      <w:r>
        <w:rPr>
          <w:sz w:val="24"/>
        </w:rPr>
        <w:t>planeve</w:t>
      </w:r>
      <w:r>
        <w:rPr>
          <w:spacing w:val="-1"/>
          <w:sz w:val="24"/>
        </w:rPr>
        <w:t xml:space="preserve"> </w:t>
      </w:r>
      <w:r>
        <w:rPr>
          <w:sz w:val="24"/>
        </w:rPr>
        <w:t>urbanistike</w:t>
      </w:r>
      <w:r>
        <w:rPr>
          <w:spacing w:val="-1"/>
          <w:sz w:val="24"/>
        </w:rPr>
        <w:t xml:space="preserve"> </w:t>
      </w:r>
      <w:r>
        <w:rPr>
          <w:sz w:val="24"/>
        </w:rPr>
        <w:t>dhe</w:t>
      </w:r>
      <w:r>
        <w:rPr>
          <w:spacing w:val="-1"/>
          <w:sz w:val="24"/>
        </w:rPr>
        <w:t xml:space="preserve"> </w:t>
      </w:r>
      <w:r>
        <w:rPr>
          <w:sz w:val="24"/>
        </w:rPr>
        <w:t xml:space="preserve">dokumentacionet </w:t>
      </w:r>
      <w:r>
        <w:rPr>
          <w:spacing w:val="-2"/>
          <w:sz w:val="24"/>
        </w:rPr>
        <w:t>teknike,</w:t>
      </w:r>
    </w:p>
    <w:p w14:paraId="728E96D5" w14:textId="77777777" w:rsidR="00645C33" w:rsidRDefault="00000000">
      <w:pPr>
        <w:pStyle w:val="ListParagraph"/>
        <w:numPr>
          <w:ilvl w:val="0"/>
          <w:numId w:val="2"/>
        </w:numPr>
        <w:tabs>
          <w:tab w:val="left" w:pos="850"/>
        </w:tabs>
        <w:ind w:left="850" w:hanging="138"/>
        <w:jc w:val="both"/>
        <w:rPr>
          <w:sz w:val="24"/>
        </w:rPr>
      </w:pPr>
      <w:r>
        <w:rPr>
          <w:sz w:val="24"/>
        </w:rPr>
        <w:t>Zhvilimin</w:t>
      </w:r>
      <w:r>
        <w:rPr>
          <w:spacing w:val="-3"/>
          <w:sz w:val="24"/>
        </w:rPr>
        <w:t xml:space="preserve"> </w:t>
      </w:r>
      <w:r>
        <w:rPr>
          <w:sz w:val="24"/>
        </w:rPr>
        <w:t>e</w:t>
      </w:r>
      <w:r>
        <w:rPr>
          <w:spacing w:val="-1"/>
          <w:sz w:val="24"/>
        </w:rPr>
        <w:t xml:space="preserve"> </w:t>
      </w:r>
      <w:r>
        <w:rPr>
          <w:sz w:val="24"/>
        </w:rPr>
        <w:t>procedurës</w:t>
      </w:r>
      <w:r>
        <w:rPr>
          <w:spacing w:val="-2"/>
          <w:sz w:val="24"/>
        </w:rPr>
        <w:t xml:space="preserve"> </w:t>
      </w:r>
      <w:r>
        <w:rPr>
          <w:sz w:val="24"/>
        </w:rPr>
        <w:t>për të</w:t>
      </w:r>
      <w:r>
        <w:rPr>
          <w:spacing w:val="-3"/>
          <w:sz w:val="24"/>
        </w:rPr>
        <w:t xml:space="preserve"> </w:t>
      </w:r>
      <w:r>
        <w:rPr>
          <w:sz w:val="24"/>
        </w:rPr>
        <w:t>drejtën</w:t>
      </w:r>
      <w:r>
        <w:rPr>
          <w:spacing w:val="-1"/>
          <w:sz w:val="24"/>
        </w:rPr>
        <w:t xml:space="preserve"> </w:t>
      </w:r>
      <w:r>
        <w:rPr>
          <w:sz w:val="24"/>
        </w:rPr>
        <w:t>e</w:t>
      </w:r>
      <w:r>
        <w:rPr>
          <w:spacing w:val="-2"/>
          <w:sz w:val="24"/>
        </w:rPr>
        <w:t xml:space="preserve"> </w:t>
      </w:r>
      <w:r>
        <w:rPr>
          <w:sz w:val="24"/>
        </w:rPr>
        <w:t>pronësisë</w:t>
      </w:r>
      <w:r>
        <w:rPr>
          <w:spacing w:val="1"/>
          <w:sz w:val="24"/>
        </w:rPr>
        <w:t xml:space="preserve"> </w:t>
      </w:r>
      <w:r>
        <w:rPr>
          <w:sz w:val="24"/>
        </w:rPr>
        <w:t>për</w:t>
      </w:r>
      <w:r>
        <w:rPr>
          <w:spacing w:val="-1"/>
          <w:sz w:val="24"/>
        </w:rPr>
        <w:t xml:space="preserve"> </w:t>
      </w:r>
      <w:r>
        <w:rPr>
          <w:sz w:val="24"/>
        </w:rPr>
        <w:t>hapjen e</w:t>
      </w:r>
      <w:r>
        <w:rPr>
          <w:spacing w:val="-1"/>
          <w:sz w:val="24"/>
        </w:rPr>
        <w:t xml:space="preserve"> </w:t>
      </w:r>
      <w:r>
        <w:rPr>
          <w:spacing w:val="-2"/>
          <w:sz w:val="24"/>
        </w:rPr>
        <w:t>rrugëve,</w:t>
      </w:r>
    </w:p>
    <w:p w14:paraId="633D5340" w14:textId="77777777" w:rsidR="00645C33" w:rsidRDefault="00000000">
      <w:pPr>
        <w:pStyle w:val="ListParagraph"/>
        <w:numPr>
          <w:ilvl w:val="0"/>
          <w:numId w:val="2"/>
        </w:numPr>
        <w:tabs>
          <w:tab w:val="left" w:pos="850"/>
        </w:tabs>
        <w:ind w:left="850" w:hanging="138"/>
        <w:jc w:val="both"/>
        <w:rPr>
          <w:sz w:val="24"/>
        </w:rPr>
      </w:pPr>
      <w:r>
        <w:rPr>
          <w:sz w:val="24"/>
        </w:rPr>
        <w:t>Shpallja</w:t>
      </w:r>
      <w:r>
        <w:rPr>
          <w:spacing w:val="-3"/>
          <w:sz w:val="24"/>
        </w:rPr>
        <w:t xml:space="preserve"> </w:t>
      </w:r>
      <w:r>
        <w:rPr>
          <w:sz w:val="24"/>
        </w:rPr>
        <w:t>e</w:t>
      </w:r>
      <w:r>
        <w:rPr>
          <w:spacing w:val="-3"/>
          <w:sz w:val="24"/>
        </w:rPr>
        <w:t xml:space="preserve"> </w:t>
      </w:r>
      <w:r>
        <w:rPr>
          <w:sz w:val="24"/>
        </w:rPr>
        <w:t>Konkursit</w:t>
      </w:r>
      <w:r>
        <w:rPr>
          <w:spacing w:val="1"/>
          <w:sz w:val="24"/>
        </w:rPr>
        <w:t xml:space="preserve"> </w:t>
      </w:r>
      <w:r>
        <w:rPr>
          <w:sz w:val="24"/>
        </w:rPr>
        <w:t>në kohë</w:t>
      </w:r>
      <w:r>
        <w:rPr>
          <w:spacing w:val="-1"/>
          <w:sz w:val="24"/>
        </w:rPr>
        <w:t xml:space="preserve"> </w:t>
      </w:r>
      <w:r>
        <w:rPr>
          <w:sz w:val="24"/>
        </w:rPr>
        <w:t>dhe</w:t>
      </w:r>
      <w:r>
        <w:rPr>
          <w:spacing w:val="-2"/>
          <w:sz w:val="24"/>
        </w:rPr>
        <w:t xml:space="preserve"> </w:t>
      </w:r>
      <w:r>
        <w:rPr>
          <w:sz w:val="24"/>
        </w:rPr>
        <w:t>Ankand</w:t>
      </w:r>
      <w:r>
        <w:rPr>
          <w:spacing w:val="-1"/>
          <w:sz w:val="24"/>
        </w:rPr>
        <w:t xml:space="preserve"> </w:t>
      </w:r>
      <w:r>
        <w:rPr>
          <w:sz w:val="24"/>
        </w:rPr>
        <w:t>publik</w:t>
      </w:r>
      <w:r>
        <w:rPr>
          <w:spacing w:val="2"/>
          <w:sz w:val="24"/>
        </w:rPr>
        <w:t xml:space="preserve"> </w:t>
      </w:r>
      <w:r>
        <w:rPr>
          <w:sz w:val="24"/>
        </w:rPr>
        <w:t>për</w:t>
      </w:r>
      <w:r>
        <w:rPr>
          <w:spacing w:val="-1"/>
          <w:sz w:val="24"/>
        </w:rPr>
        <w:t xml:space="preserve"> </w:t>
      </w:r>
      <w:r>
        <w:rPr>
          <w:sz w:val="24"/>
        </w:rPr>
        <w:t>ndarjen e</w:t>
      </w:r>
      <w:r>
        <w:rPr>
          <w:spacing w:val="-2"/>
          <w:sz w:val="24"/>
        </w:rPr>
        <w:t xml:space="preserve"> </w:t>
      </w:r>
      <w:r>
        <w:rPr>
          <w:sz w:val="24"/>
        </w:rPr>
        <w:t>parcelave</w:t>
      </w:r>
      <w:r>
        <w:rPr>
          <w:spacing w:val="1"/>
          <w:sz w:val="24"/>
        </w:rPr>
        <w:t xml:space="preserve"> </w:t>
      </w:r>
      <w:r>
        <w:rPr>
          <w:spacing w:val="-2"/>
          <w:sz w:val="24"/>
        </w:rPr>
        <w:t>ndërtimore,</w:t>
      </w:r>
    </w:p>
    <w:p w14:paraId="42AFB16A" w14:textId="77777777" w:rsidR="00645C33" w:rsidRDefault="00000000">
      <w:pPr>
        <w:pStyle w:val="ListParagraph"/>
        <w:numPr>
          <w:ilvl w:val="0"/>
          <w:numId w:val="2"/>
        </w:numPr>
        <w:tabs>
          <w:tab w:val="left" w:pos="850"/>
        </w:tabs>
        <w:ind w:left="850" w:hanging="138"/>
        <w:jc w:val="both"/>
        <w:rPr>
          <w:sz w:val="24"/>
        </w:rPr>
      </w:pPr>
      <w:r>
        <w:rPr>
          <w:sz w:val="24"/>
        </w:rPr>
        <w:t>Mënyrën</w:t>
      </w:r>
      <w:r>
        <w:rPr>
          <w:spacing w:val="-1"/>
          <w:sz w:val="24"/>
        </w:rPr>
        <w:t xml:space="preserve"> </w:t>
      </w:r>
      <w:r>
        <w:rPr>
          <w:sz w:val="24"/>
        </w:rPr>
        <w:t>e</w:t>
      </w:r>
      <w:r>
        <w:rPr>
          <w:spacing w:val="-2"/>
          <w:sz w:val="24"/>
        </w:rPr>
        <w:t xml:space="preserve"> </w:t>
      </w:r>
      <w:r>
        <w:rPr>
          <w:sz w:val="24"/>
        </w:rPr>
        <w:t>zhvillimit</w:t>
      </w:r>
      <w:r>
        <w:rPr>
          <w:spacing w:val="-1"/>
          <w:sz w:val="24"/>
        </w:rPr>
        <w:t xml:space="preserve"> </w:t>
      </w:r>
      <w:r>
        <w:rPr>
          <w:sz w:val="24"/>
        </w:rPr>
        <w:t>të</w:t>
      </w:r>
      <w:r>
        <w:rPr>
          <w:spacing w:val="-2"/>
          <w:sz w:val="24"/>
        </w:rPr>
        <w:t xml:space="preserve"> </w:t>
      </w:r>
      <w:r>
        <w:rPr>
          <w:sz w:val="24"/>
        </w:rPr>
        <w:t>procedurës</w:t>
      </w:r>
      <w:r>
        <w:rPr>
          <w:spacing w:val="-1"/>
          <w:sz w:val="24"/>
        </w:rPr>
        <w:t xml:space="preserve"> </w:t>
      </w:r>
      <w:r>
        <w:rPr>
          <w:sz w:val="24"/>
        </w:rPr>
        <w:t>për</w:t>
      </w:r>
      <w:r>
        <w:rPr>
          <w:spacing w:val="-1"/>
          <w:sz w:val="24"/>
        </w:rPr>
        <w:t xml:space="preserve"> </w:t>
      </w:r>
      <w:r>
        <w:rPr>
          <w:sz w:val="24"/>
        </w:rPr>
        <w:t>legalizimin</w:t>
      </w:r>
      <w:r>
        <w:rPr>
          <w:spacing w:val="-1"/>
          <w:sz w:val="24"/>
        </w:rPr>
        <w:t xml:space="preserve"> </w:t>
      </w:r>
      <w:r>
        <w:rPr>
          <w:sz w:val="24"/>
        </w:rPr>
        <w:t>e</w:t>
      </w:r>
      <w:r>
        <w:rPr>
          <w:spacing w:val="-1"/>
          <w:sz w:val="24"/>
        </w:rPr>
        <w:t xml:space="preserve"> </w:t>
      </w:r>
      <w:r>
        <w:rPr>
          <w:sz w:val="24"/>
        </w:rPr>
        <w:t>objekteve</w:t>
      </w:r>
      <w:r>
        <w:rPr>
          <w:spacing w:val="-2"/>
          <w:sz w:val="24"/>
        </w:rPr>
        <w:t xml:space="preserve"> </w:t>
      </w:r>
      <w:r>
        <w:rPr>
          <w:sz w:val="24"/>
        </w:rPr>
        <w:t>të</w:t>
      </w:r>
      <w:r>
        <w:rPr>
          <w:spacing w:val="-1"/>
          <w:sz w:val="24"/>
        </w:rPr>
        <w:t xml:space="preserve"> </w:t>
      </w:r>
      <w:r>
        <w:rPr>
          <w:sz w:val="24"/>
        </w:rPr>
        <w:t>ndërtuara</w:t>
      </w:r>
      <w:r>
        <w:rPr>
          <w:spacing w:val="-2"/>
          <w:sz w:val="24"/>
        </w:rPr>
        <w:t xml:space="preserve"> </w:t>
      </w:r>
      <w:r>
        <w:rPr>
          <w:sz w:val="24"/>
        </w:rPr>
        <w:t>pa</w:t>
      </w:r>
      <w:r>
        <w:rPr>
          <w:spacing w:val="-1"/>
          <w:sz w:val="24"/>
        </w:rPr>
        <w:t xml:space="preserve"> </w:t>
      </w:r>
      <w:r>
        <w:rPr>
          <w:spacing w:val="-2"/>
          <w:sz w:val="24"/>
        </w:rPr>
        <w:t>leje,</w:t>
      </w:r>
    </w:p>
    <w:p w14:paraId="69361050" w14:textId="77777777" w:rsidR="00645C33" w:rsidRDefault="00000000">
      <w:pPr>
        <w:pStyle w:val="ListParagraph"/>
        <w:numPr>
          <w:ilvl w:val="0"/>
          <w:numId w:val="2"/>
        </w:numPr>
        <w:tabs>
          <w:tab w:val="left" w:pos="850"/>
        </w:tabs>
        <w:ind w:left="850" w:hanging="138"/>
        <w:jc w:val="both"/>
        <w:rPr>
          <w:sz w:val="24"/>
        </w:rPr>
      </w:pPr>
      <w:r>
        <w:rPr>
          <w:sz w:val="24"/>
        </w:rPr>
        <w:t>Nisma</w:t>
      </w:r>
      <w:r>
        <w:rPr>
          <w:spacing w:val="-2"/>
          <w:sz w:val="24"/>
        </w:rPr>
        <w:t xml:space="preserve"> </w:t>
      </w:r>
      <w:r>
        <w:rPr>
          <w:sz w:val="24"/>
        </w:rPr>
        <w:t>e</w:t>
      </w:r>
      <w:r>
        <w:rPr>
          <w:spacing w:val="-2"/>
          <w:sz w:val="24"/>
        </w:rPr>
        <w:t xml:space="preserve"> </w:t>
      </w:r>
      <w:r>
        <w:rPr>
          <w:sz w:val="24"/>
        </w:rPr>
        <w:t>qytetarëve</w:t>
      </w:r>
      <w:r>
        <w:rPr>
          <w:spacing w:val="-1"/>
          <w:sz w:val="24"/>
        </w:rPr>
        <w:t xml:space="preserve"> </w:t>
      </w:r>
      <w:r>
        <w:rPr>
          <w:sz w:val="24"/>
        </w:rPr>
        <w:t>për pjesëmarrjen</w:t>
      </w:r>
      <w:r>
        <w:rPr>
          <w:spacing w:val="1"/>
          <w:sz w:val="24"/>
        </w:rPr>
        <w:t xml:space="preserve"> </w:t>
      </w:r>
      <w:r>
        <w:rPr>
          <w:sz w:val="24"/>
        </w:rPr>
        <w:t>e</w:t>
      </w:r>
      <w:r>
        <w:rPr>
          <w:spacing w:val="-1"/>
          <w:sz w:val="24"/>
        </w:rPr>
        <w:t xml:space="preserve"> </w:t>
      </w:r>
      <w:r>
        <w:rPr>
          <w:sz w:val="24"/>
        </w:rPr>
        <w:t>tyre</w:t>
      </w:r>
      <w:r>
        <w:rPr>
          <w:spacing w:val="-3"/>
          <w:sz w:val="24"/>
        </w:rPr>
        <w:t xml:space="preserve"> </w:t>
      </w:r>
      <w:r>
        <w:rPr>
          <w:sz w:val="24"/>
        </w:rPr>
        <w:t>në</w:t>
      </w:r>
      <w:r>
        <w:rPr>
          <w:spacing w:val="-1"/>
          <w:sz w:val="24"/>
        </w:rPr>
        <w:t xml:space="preserve"> </w:t>
      </w:r>
      <w:r>
        <w:rPr>
          <w:sz w:val="24"/>
        </w:rPr>
        <w:t>realizimin</w:t>
      </w:r>
      <w:r>
        <w:rPr>
          <w:spacing w:val="-1"/>
          <w:sz w:val="24"/>
        </w:rPr>
        <w:t xml:space="preserve"> </w:t>
      </w:r>
      <w:r>
        <w:rPr>
          <w:sz w:val="24"/>
        </w:rPr>
        <w:t xml:space="preserve">e </w:t>
      </w:r>
      <w:r>
        <w:rPr>
          <w:spacing w:val="-2"/>
          <w:sz w:val="24"/>
        </w:rPr>
        <w:t>Programit.</w:t>
      </w:r>
    </w:p>
    <w:p w14:paraId="5A1CC0FA" w14:textId="77777777" w:rsidR="00645C33" w:rsidRDefault="00000000">
      <w:pPr>
        <w:pStyle w:val="BodyText"/>
        <w:ind w:left="198" w:right="848" w:firstLine="513"/>
        <w:jc w:val="both"/>
      </w:pPr>
      <w:r>
        <w:t>Të gjithë subjektet që në pajtim me rregullativën në fuqi janë pjesëmarrës të drejtpërdrejtë ose indirektë</w:t>
      </w:r>
      <w:r>
        <w:rPr>
          <w:spacing w:val="-2"/>
        </w:rPr>
        <w:t xml:space="preserve"> </w:t>
      </w:r>
      <w:r>
        <w:t>në</w:t>
      </w:r>
      <w:r>
        <w:rPr>
          <w:spacing w:val="-4"/>
        </w:rPr>
        <w:t xml:space="preserve"> </w:t>
      </w:r>
      <w:r>
        <w:t>rregullimin</w:t>
      </w:r>
      <w:r>
        <w:rPr>
          <w:spacing w:val="-2"/>
        </w:rPr>
        <w:t xml:space="preserve"> </w:t>
      </w:r>
      <w:r>
        <w:t>e</w:t>
      </w:r>
      <w:r>
        <w:rPr>
          <w:spacing w:val="-2"/>
        </w:rPr>
        <w:t xml:space="preserve"> </w:t>
      </w:r>
      <w:r>
        <w:t>tokës</w:t>
      </w:r>
      <w:r>
        <w:rPr>
          <w:spacing w:val="-3"/>
        </w:rPr>
        <w:t xml:space="preserve"> </w:t>
      </w:r>
      <w:r>
        <w:t>ndërtimore,</w:t>
      </w:r>
      <w:r>
        <w:rPr>
          <w:spacing w:val="-2"/>
        </w:rPr>
        <w:t xml:space="preserve"> </w:t>
      </w:r>
      <w:r>
        <w:t>në</w:t>
      </w:r>
      <w:r>
        <w:rPr>
          <w:spacing w:val="-2"/>
        </w:rPr>
        <w:t xml:space="preserve"> </w:t>
      </w:r>
      <w:r>
        <w:t>kuadër</w:t>
      </w:r>
      <w:r>
        <w:rPr>
          <w:spacing w:val="-2"/>
        </w:rPr>
        <w:t xml:space="preserve"> </w:t>
      </w:r>
      <w:r>
        <w:t>të</w:t>
      </w:r>
      <w:r>
        <w:rPr>
          <w:spacing w:val="-4"/>
        </w:rPr>
        <w:t xml:space="preserve"> </w:t>
      </w:r>
      <w:r>
        <w:t>kompetencave</w:t>
      </w:r>
      <w:r>
        <w:rPr>
          <w:spacing w:val="-3"/>
        </w:rPr>
        <w:t xml:space="preserve"> </w:t>
      </w:r>
      <w:r>
        <w:t>të</w:t>
      </w:r>
      <w:r>
        <w:rPr>
          <w:spacing w:val="-3"/>
        </w:rPr>
        <w:t xml:space="preserve"> </w:t>
      </w:r>
      <w:r>
        <w:t>veta</w:t>
      </w:r>
      <w:r>
        <w:rPr>
          <w:spacing w:val="-2"/>
        </w:rPr>
        <w:t xml:space="preserve"> </w:t>
      </w:r>
      <w:r>
        <w:t>duhet</w:t>
      </w:r>
      <w:r>
        <w:rPr>
          <w:spacing w:val="-2"/>
        </w:rPr>
        <w:t xml:space="preserve"> </w:t>
      </w:r>
      <w:r>
        <w:t>të</w:t>
      </w:r>
      <w:r>
        <w:rPr>
          <w:spacing w:val="-3"/>
        </w:rPr>
        <w:t xml:space="preserve"> </w:t>
      </w:r>
      <w:r>
        <w:t>japin</w:t>
      </w:r>
      <w:r>
        <w:rPr>
          <w:spacing w:val="-2"/>
        </w:rPr>
        <w:t xml:space="preserve"> </w:t>
      </w:r>
      <w:r>
        <w:t>kontribut maksimal për realizim të suksesshëm të këtij Programi.</w:t>
      </w:r>
    </w:p>
    <w:p w14:paraId="1C241096" w14:textId="77777777" w:rsidR="00645C33" w:rsidRDefault="00645C33">
      <w:pPr>
        <w:pStyle w:val="BodyText"/>
      </w:pPr>
    </w:p>
    <w:p w14:paraId="2E9D1532" w14:textId="77777777" w:rsidR="00645C33" w:rsidRDefault="00000000">
      <w:pPr>
        <w:pStyle w:val="BodyText"/>
        <w:spacing w:before="1"/>
        <w:ind w:left="198" w:right="847" w:firstLine="513"/>
        <w:jc w:val="both"/>
      </w:pPr>
      <w:r>
        <w:t>Në qoftë se, paraqitet nismë e qytetarëve për pjesëmarrje në finansim, në cilin do qoftë projekt infrastrukturor, autorizohet Kryetari i Komunës së Kërçovës, ta shtjellojë arsyetimin e realizimit të këtij projekti dhe në qoftë se, vlerëson se është e arsyeshme të hartojë konstruksion financiar dhe të fillojë me prioritetin e realizimit, edhe pse ai projekt nuk është paraparë për realizim të këtij programi.</w:t>
      </w:r>
    </w:p>
    <w:p w14:paraId="5B42FCAC" w14:textId="77777777" w:rsidR="00645C33" w:rsidRDefault="00645C33">
      <w:pPr>
        <w:pStyle w:val="BodyText"/>
      </w:pPr>
    </w:p>
    <w:p w14:paraId="33E446B3" w14:textId="77777777" w:rsidR="00645C33" w:rsidRDefault="00645C33">
      <w:pPr>
        <w:pStyle w:val="BodyText"/>
      </w:pPr>
    </w:p>
    <w:p w14:paraId="5779104D" w14:textId="77777777" w:rsidR="00645C33" w:rsidRDefault="00000000">
      <w:pPr>
        <w:pStyle w:val="Heading3"/>
        <w:numPr>
          <w:ilvl w:val="0"/>
          <w:numId w:val="7"/>
        </w:numPr>
        <w:tabs>
          <w:tab w:val="left" w:pos="1072"/>
        </w:tabs>
        <w:ind w:left="1072" w:hanging="360"/>
        <w:jc w:val="left"/>
      </w:pPr>
      <w:bookmarkStart w:id="5" w:name="_TOC_250000"/>
      <w:r>
        <w:t>DISPOZITA</w:t>
      </w:r>
      <w:r>
        <w:rPr>
          <w:spacing w:val="-5"/>
        </w:rPr>
        <w:t xml:space="preserve"> </w:t>
      </w:r>
      <w:r>
        <w:t>KALIMTARE</w:t>
      </w:r>
      <w:r>
        <w:rPr>
          <w:spacing w:val="-3"/>
        </w:rPr>
        <w:t xml:space="preserve"> </w:t>
      </w:r>
      <w:r>
        <w:t>DHE</w:t>
      </w:r>
      <w:r>
        <w:rPr>
          <w:spacing w:val="-3"/>
        </w:rPr>
        <w:t xml:space="preserve"> </w:t>
      </w:r>
      <w:bookmarkEnd w:id="5"/>
      <w:r>
        <w:rPr>
          <w:spacing w:val="-2"/>
        </w:rPr>
        <w:t>PËRFUNDIMTARE</w:t>
      </w:r>
    </w:p>
    <w:p w14:paraId="5A733A8E" w14:textId="77777777" w:rsidR="00645C33" w:rsidRDefault="00645C33">
      <w:pPr>
        <w:pStyle w:val="BodyText"/>
        <w:rPr>
          <w:b/>
        </w:rPr>
      </w:pPr>
    </w:p>
    <w:p w14:paraId="119A3899" w14:textId="77777777" w:rsidR="00645C33" w:rsidRDefault="00000000">
      <w:pPr>
        <w:pStyle w:val="BodyText"/>
        <w:ind w:left="198" w:right="849" w:firstLine="513"/>
        <w:jc w:val="both"/>
      </w:pPr>
      <w:r>
        <w:t>Aktivitetet e parapara me këte Program gjatë vitit mund të plotësohen, në qoftë se, paraqitet iniciativa për angazhimin e mjeteve personale për ekzekutimin e punëve plotësuese nga ato të parapara, ose në qoftë se, krijohen kushte për realizim të Projekteve të reja, ose paraqitet nevoja për pajtim të Programit me ligjet dhe aktet që do të sillen më vonë.</w:t>
      </w:r>
    </w:p>
    <w:p w14:paraId="647A0558" w14:textId="77777777" w:rsidR="00645C33" w:rsidRDefault="00000000">
      <w:pPr>
        <w:pStyle w:val="BodyText"/>
        <w:ind w:left="198" w:right="853" w:firstLine="513"/>
        <w:jc w:val="both"/>
      </w:pPr>
      <w:r>
        <w:t>Me hyrjen në fuqi të këtij Programi, ndërpritet të vlejë Programi për rregullimin e tokës ndërtimore në rajonin ndërtimor të Komunës së Kërçovës për vitin 202</w:t>
      </w:r>
      <w:r w:rsidR="00B36E11">
        <w:t>4</w:t>
      </w:r>
      <w:r>
        <w:t>.</w:t>
      </w:r>
    </w:p>
    <w:p w14:paraId="382BF0EA" w14:textId="77777777" w:rsidR="00645C33" w:rsidRDefault="00645C33">
      <w:pPr>
        <w:pStyle w:val="BodyText"/>
      </w:pPr>
    </w:p>
    <w:p w14:paraId="08C602B9" w14:textId="77777777" w:rsidR="00645C33" w:rsidRDefault="00645C33">
      <w:pPr>
        <w:pStyle w:val="BodyText"/>
      </w:pPr>
    </w:p>
    <w:p w14:paraId="2F633226" w14:textId="77777777" w:rsidR="00645C33" w:rsidRDefault="00645C33">
      <w:pPr>
        <w:pStyle w:val="BodyText"/>
      </w:pPr>
    </w:p>
    <w:p w14:paraId="0B87A576" w14:textId="77777777" w:rsidR="00645C33" w:rsidRDefault="00645C33">
      <w:pPr>
        <w:pStyle w:val="BodyText"/>
      </w:pPr>
    </w:p>
    <w:p w14:paraId="6DE3688C" w14:textId="77777777" w:rsidR="00645C33" w:rsidRDefault="00645C33">
      <w:pPr>
        <w:pStyle w:val="BodyText"/>
      </w:pPr>
    </w:p>
    <w:p w14:paraId="482EA40B" w14:textId="77777777" w:rsidR="00645C33" w:rsidRDefault="00645C33">
      <w:pPr>
        <w:pStyle w:val="BodyText"/>
      </w:pPr>
    </w:p>
    <w:p w14:paraId="4058041A" w14:textId="77777777" w:rsidR="00645C33" w:rsidRDefault="00000000">
      <w:pPr>
        <w:tabs>
          <w:tab w:val="left" w:pos="1924"/>
          <w:tab w:val="left" w:pos="2005"/>
          <w:tab w:val="left" w:pos="4773"/>
          <w:tab w:val="left" w:pos="6187"/>
        </w:tabs>
        <w:ind w:left="712" w:right="1752"/>
        <w:jc w:val="both"/>
        <w:rPr>
          <w:b/>
          <w:sz w:val="24"/>
        </w:rPr>
      </w:pPr>
      <w:r>
        <w:rPr>
          <w:b/>
          <w:sz w:val="24"/>
        </w:rPr>
        <w:t xml:space="preserve">Nr. </w:t>
      </w:r>
      <w:r>
        <w:rPr>
          <w:b/>
          <w:sz w:val="24"/>
          <w:u w:val="single"/>
        </w:rPr>
        <w:tab/>
      </w:r>
      <w:r>
        <w:rPr>
          <w:b/>
          <w:sz w:val="24"/>
          <w:u w:val="single"/>
        </w:rPr>
        <w:tab/>
      </w:r>
      <w:r>
        <w:rPr>
          <w:b/>
          <w:sz w:val="24"/>
        </w:rPr>
        <w:tab/>
        <w:t>KËSHILLI</w:t>
      </w:r>
      <w:r>
        <w:rPr>
          <w:b/>
          <w:spacing w:val="-9"/>
          <w:sz w:val="24"/>
        </w:rPr>
        <w:t xml:space="preserve"> </w:t>
      </w:r>
      <w:r>
        <w:rPr>
          <w:b/>
          <w:sz w:val="24"/>
        </w:rPr>
        <w:t>I</w:t>
      </w:r>
      <w:r>
        <w:rPr>
          <w:b/>
          <w:spacing w:val="-9"/>
          <w:sz w:val="24"/>
        </w:rPr>
        <w:t xml:space="preserve"> </w:t>
      </w:r>
      <w:r>
        <w:rPr>
          <w:b/>
          <w:sz w:val="24"/>
        </w:rPr>
        <w:t>KOMUNËS</w:t>
      </w:r>
      <w:r>
        <w:rPr>
          <w:b/>
          <w:spacing w:val="-8"/>
          <w:sz w:val="24"/>
        </w:rPr>
        <w:t xml:space="preserve"> </w:t>
      </w:r>
      <w:r>
        <w:rPr>
          <w:b/>
          <w:sz w:val="24"/>
        </w:rPr>
        <w:t>SË</w:t>
      </w:r>
      <w:r>
        <w:rPr>
          <w:b/>
          <w:spacing w:val="-10"/>
          <w:sz w:val="24"/>
        </w:rPr>
        <w:t xml:space="preserve"> </w:t>
      </w:r>
      <w:r>
        <w:rPr>
          <w:b/>
          <w:sz w:val="24"/>
        </w:rPr>
        <w:t xml:space="preserve">KËRÇOVËS Dt. </w:t>
      </w:r>
      <w:r>
        <w:rPr>
          <w:b/>
          <w:sz w:val="24"/>
          <w:u w:val="single"/>
        </w:rPr>
        <w:tab/>
      </w:r>
      <w:r>
        <w:rPr>
          <w:b/>
          <w:spacing w:val="-4"/>
          <w:sz w:val="24"/>
        </w:rPr>
        <w:t>202</w:t>
      </w:r>
      <w:r w:rsidR="00B36E11">
        <w:rPr>
          <w:b/>
          <w:spacing w:val="-4"/>
          <w:sz w:val="24"/>
        </w:rPr>
        <w:t>5</w:t>
      </w:r>
      <w:r>
        <w:rPr>
          <w:b/>
          <w:sz w:val="24"/>
        </w:rPr>
        <w:tab/>
      </w:r>
      <w:r>
        <w:rPr>
          <w:b/>
          <w:sz w:val="24"/>
        </w:rPr>
        <w:tab/>
      </w:r>
      <w:r>
        <w:rPr>
          <w:b/>
          <w:spacing w:val="-2"/>
          <w:sz w:val="24"/>
        </w:rPr>
        <w:t>KRYETAR</w:t>
      </w:r>
    </w:p>
    <w:p w14:paraId="0BA22593" w14:textId="77777777" w:rsidR="00645C33" w:rsidRDefault="00000000">
      <w:pPr>
        <w:tabs>
          <w:tab w:val="left" w:pos="6185"/>
        </w:tabs>
        <w:spacing w:before="1"/>
        <w:ind w:left="712"/>
        <w:jc w:val="both"/>
        <w:rPr>
          <w:b/>
          <w:sz w:val="24"/>
        </w:rPr>
      </w:pPr>
      <w:r>
        <w:rPr>
          <w:b/>
          <w:sz w:val="24"/>
        </w:rPr>
        <w:t>K ë r</w:t>
      </w:r>
      <w:r>
        <w:rPr>
          <w:b/>
          <w:spacing w:val="-2"/>
          <w:sz w:val="24"/>
        </w:rPr>
        <w:t xml:space="preserve"> </w:t>
      </w:r>
      <w:r>
        <w:rPr>
          <w:b/>
          <w:sz w:val="24"/>
        </w:rPr>
        <w:t>ç</w:t>
      </w:r>
      <w:r>
        <w:rPr>
          <w:b/>
          <w:spacing w:val="-1"/>
          <w:sz w:val="24"/>
        </w:rPr>
        <w:t xml:space="preserve"> </w:t>
      </w:r>
      <w:r>
        <w:rPr>
          <w:b/>
          <w:sz w:val="24"/>
        </w:rPr>
        <w:t xml:space="preserve">o v </w:t>
      </w:r>
      <w:r>
        <w:rPr>
          <w:b/>
          <w:spacing w:val="-10"/>
          <w:sz w:val="24"/>
        </w:rPr>
        <w:t>ë</w:t>
      </w:r>
      <w:r>
        <w:rPr>
          <w:b/>
          <w:sz w:val="24"/>
        </w:rPr>
        <w:tab/>
        <w:t>Skender</w:t>
      </w:r>
      <w:r>
        <w:rPr>
          <w:b/>
          <w:spacing w:val="-5"/>
          <w:sz w:val="24"/>
        </w:rPr>
        <w:t xml:space="preserve"> </w:t>
      </w:r>
      <w:r>
        <w:rPr>
          <w:b/>
          <w:spacing w:val="-2"/>
          <w:sz w:val="24"/>
        </w:rPr>
        <w:t>Xhabiri</w:t>
      </w:r>
    </w:p>
    <w:p w14:paraId="668840DB" w14:textId="77777777" w:rsidR="00645C33" w:rsidRDefault="00000000">
      <w:pPr>
        <w:pStyle w:val="BodyText"/>
        <w:spacing w:before="16"/>
        <w:rPr>
          <w:b/>
          <w:sz w:val="20"/>
        </w:rPr>
      </w:pPr>
      <w:r>
        <w:rPr>
          <w:b/>
          <w:noProof/>
          <w:sz w:val="20"/>
        </w:rPr>
        <mc:AlternateContent>
          <mc:Choice Requires="wps">
            <w:drawing>
              <wp:anchor distT="0" distB="0" distL="0" distR="0" simplePos="0" relativeHeight="487592960" behindDoc="1" locked="0" layoutInCell="1" allowOverlap="1" wp14:anchorId="7AFF5034" wp14:editId="2FB4C584">
                <wp:simplePos x="0" y="0"/>
                <wp:positionH relativeFrom="page">
                  <wp:posOffset>4644516</wp:posOffset>
                </wp:positionH>
                <wp:positionV relativeFrom="paragraph">
                  <wp:posOffset>171437</wp:posOffset>
                </wp:positionV>
                <wp:extent cx="1066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E7B70" id="Graphic 12" o:spid="_x0000_s1026" style="position:absolute;margin-left:365.7pt;margin-top:13.5pt;width:8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" path="m,l1066800,e" filled="f" strokeweight=".17183mm">
                <v:path arrowok="t"/>
                <w10:wrap type="topAndBottom" anchorx="page"/>
              </v:shape>
            </w:pict>
          </mc:Fallback>
        </mc:AlternateContent>
      </w:r>
    </w:p>
    <w:sectPr w:rsidR="00645C33">
      <w:pgSz w:w="11910" w:h="16840"/>
      <w:pgMar w:top="1040" w:right="0" w:bottom="940" w:left="992"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DC350" w14:textId="77777777" w:rsidR="00EF57B3" w:rsidRDefault="00EF57B3">
      <w:r>
        <w:separator/>
      </w:r>
    </w:p>
  </w:endnote>
  <w:endnote w:type="continuationSeparator" w:id="0">
    <w:p w14:paraId="6B3966A6" w14:textId="77777777" w:rsidR="00EF57B3" w:rsidRDefault="00EF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4667" w14:textId="77777777" w:rsidR="00645C33" w:rsidRDefault="00000000">
    <w:pPr>
      <w:pStyle w:val="BodyText"/>
      <w:spacing w:line="14" w:lineRule="auto"/>
      <w:rPr>
        <w:sz w:val="20"/>
      </w:rPr>
    </w:pPr>
    <w:r>
      <w:rPr>
        <w:noProof/>
        <w:sz w:val="20"/>
      </w:rPr>
      <mc:AlternateContent>
        <mc:Choice Requires="wps">
          <w:drawing>
            <wp:anchor distT="0" distB="0" distL="0" distR="0" simplePos="0" relativeHeight="485261824" behindDoc="1" locked="0" layoutInCell="1" allowOverlap="1" wp14:anchorId="006CD6F4" wp14:editId="6A7EF91F">
              <wp:simplePos x="0" y="0"/>
              <wp:positionH relativeFrom="page">
                <wp:posOffset>6880097</wp:posOffset>
              </wp:positionH>
              <wp:positionV relativeFrom="page">
                <wp:posOffset>10071196</wp:posOffset>
              </wp:positionV>
              <wp:extent cx="19177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86690"/>
                      </a:xfrm>
                      <a:prstGeom prst="rect">
                        <a:avLst/>
                      </a:prstGeom>
                    </wps:spPr>
                    <wps:txbx>
                      <w:txbxContent>
                        <w:p w14:paraId="2A2A5104" w14:textId="77777777" w:rsidR="00645C33" w:rsidRDefault="00000000">
                          <w:pPr>
                            <w:spacing w:before="20"/>
                            <w:ind w:left="20"/>
                            <w:rPr>
                              <w:rFonts w:ascii="Arial MT"/>
                            </w:rPr>
                          </w:pPr>
                          <w:r>
                            <w:rPr>
                              <w:rFonts w:ascii="Arial MT"/>
                              <w:spacing w:val="-5"/>
                              <w:w w:val="90"/>
                            </w:rPr>
                            <w:fldChar w:fldCharType="begin"/>
                          </w:r>
                          <w:r>
                            <w:rPr>
                              <w:rFonts w:ascii="Arial MT"/>
                              <w:spacing w:val="-5"/>
                              <w:w w:val="90"/>
                            </w:rPr>
                            <w:instrText xml:space="preserve"> PAGE </w:instrText>
                          </w:r>
                          <w:r>
                            <w:rPr>
                              <w:rFonts w:ascii="Arial MT"/>
                              <w:spacing w:val="-5"/>
                              <w:w w:val="90"/>
                            </w:rPr>
                            <w:fldChar w:fldCharType="separate"/>
                          </w:r>
                          <w:r>
                            <w:rPr>
                              <w:rFonts w:ascii="Arial MT"/>
                              <w:spacing w:val="-5"/>
                              <w:w w:val="90"/>
                            </w:rPr>
                            <w:t>10</w:t>
                          </w:r>
                          <w:r>
                            <w:rPr>
                              <w:rFonts w:ascii="Arial MT"/>
                              <w:spacing w:val="-5"/>
                              <w:w w:val="90"/>
                            </w:rPr>
                            <w:fldChar w:fldCharType="end"/>
                          </w:r>
                        </w:p>
                      </w:txbxContent>
                    </wps:txbx>
                    <wps:bodyPr wrap="square" lIns="0" tIns="0" rIns="0" bIns="0" rtlCol="0">
                      <a:noAutofit/>
                    </wps:bodyPr>
                  </wps:wsp>
                </a:graphicData>
              </a:graphic>
            </wp:anchor>
          </w:drawing>
        </mc:Choice>
        <mc:Fallback>
          <w:pict>
            <v:shapetype w14:anchorId="006CD6F4" id="_x0000_t202" coordsize="21600,21600" o:spt="202" path="m,l,21600r21600,l21600,xe">
              <v:stroke joinstyle="miter"/>
              <v:path gradientshapeok="t" o:connecttype="rect"/>
            </v:shapetype>
            <v:shape id="Textbox 1" o:spid="_x0000_s1036" type="#_x0000_t202" style="position:absolute;margin-left:541.75pt;margin-top:793pt;width:15.1pt;height:14.7pt;z-index:-180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" filled="f" stroked="f">
              <v:textbox inset="0,0,0,0">
                <w:txbxContent>
                  <w:p w14:paraId="2A2A5104" w14:textId="77777777" w:rsidR="00645C33" w:rsidRDefault="00000000">
                    <w:pPr>
                      <w:spacing w:before="20"/>
                      <w:ind w:left="20"/>
                      <w:rPr>
                        <w:rFonts w:ascii="Arial MT"/>
                      </w:rPr>
                    </w:pPr>
                    <w:r>
                      <w:rPr>
                        <w:rFonts w:ascii="Arial MT"/>
                        <w:spacing w:val="-5"/>
                        <w:w w:val="90"/>
                      </w:rPr>
                      <w:fldChar w:fldCharType="begin"/>
                    </w:r>
                    <w:r>
                      <w:rPr>
                        <w:rFonts w:ascii="Arial MT"/>
                        <w:spacing w:val="-5"/>
                        <w:w w:val="90"/>
                      </w:rPr>
                      <w:instrText xml:space="preserve"> PAGE </w:instrText>
                    </w:r>
                    <w:r>
                      <w:rPr>
                        <w:rFonts w:ascii="Arial MT"/>
                        <w:spacing w:val="-5"/>
                        <w:w w:val="90"/>
                      </w:rPr>
                      <w:fldChar w:fldCharType="separate"/>
                    </w:r>
                    <w:r>
                      <w:rPr>
                        <w:rFonts w:ascii="Arial MT"/>
                        <w:spacing w:val="-5"/>
                        <w:w w:val="90"/>
                      </w:rPr>
                      <w:t>10</w:t>
                    </w:r>
                    <w:r>
                      <w:rPr>
                        <w:rFonts w:ascii="Arial MT"/>
                        <w:spacing w:val="-5"/>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08FF" w14:textId="77777777" w:rsidR="00EF57B3" w:rsidRDefault="00EF57B3">
      <w:r>
        <w:separator/>
      </w:r>
    </w:p>
  </w:footnote>
  <w:footnote w:type="continuationSeparator" w:id="0">
    <w:p w14:paraId="7CB20995" w14:textId="77777777" w:rsidR="00EF57B3" w:rsidRDefault="00EF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B39"/>
    <w:multiLevelType w:val="hybridMultilevel"/>
    <w:tmpl w:val="8A5A2526"/>
    <w:lvl w:ilvl="0" w:tplc="9F3C5092">
      <w:numFmt w:val="bullet"/>
      <w:lvlText w:val="-"/>
      <w:lvlJc w:val="left"/>
      <w:pPr>
        <w:ind w:left="1067" w:hanging="360"/>
      </w:pPr>
      <w:rPr>
        <w:rFonts w:ascii="Arial MT" w:eastAsia="Arial MT" w:hAnsi="Arial MT" w:cs="Arial MT" w:hint="default"/>
        <w:spacing w:val="0"/>
        <w:w w:val="99"/>
        <w:lang w:val="sq-AL" w:eastAsia="en-US" w:bidi="ar-SA"/>
      </w:rPr>
    </w:lvl>
    <w:lvl w:ilvl="1" w:tplc="65561640">
      <w:numFmt w:val="bullet"/>
      <w:lvlText w:val="•"/>
      <w:lvlJc w:val="left"/>
      <w:pPr>
        <w:ind w:left="2045" w:hanging="360"/>
      </w:pPr>
      <w:rPr>
        <w:rFonts w:hint="default"/>
        <w:lang w:val="sq-AL" w:eastAsia="en-US" w:bidi="ar-SA"/>
      </w:rPr>
    </w:lvl>
    <w:lvl w:ilvl="2" w:tplc="FBCC574C">
      <w:numFmt w:val="bullet"/>
      <w:lvlText w:val="•"/>
      <w:lvlJc w:val="left"/>
      <w:pPr>
        <w:ind w:left="3030" w:hanging="360"/>
      </w:pPr>
      <w:rPr>
        <w:rFonts w:hint="default"/>
        <w:lang w:val="sq-AL" w:eastAsia="en-US" w:bidi="ar-SA"/>
      </w:rPr>
    </w:lvl>
    <w:lvl w:ilvl="3" w:tplc="68D4F6D8">
      <w:numFmt w:val="bullet"/>
      <w:lvlText w:val="•"/>
      <w:lvlJc w:val="left"/>
      <w:pPr>
        <w:ind w:left="4016" w:hanging="360"/>
      </w:pPr>
      <w:rPr>
        <w:rFonts w:hint="default"/>
        <w:lang w:val="sq-AL" w:eastAsia="en-US" w:bidi="ar-SA"/>
      </w:rPr>
    </w:lvl>
    <w:lvl w:ilvl="4" w:tplc="45C4BD6A">
      <w:numFmt w:val="bullet"/>
      <w:lvlText w:val="•"/>
      <w:lvlJc w:val="left"/>
      <w:pPr>
        <w:ind w:left="5001" w:hanging="360"/>
      </w:pPr>
      <w:rPr>
        <w:rFonts w:hint="default"/>
        <w:lang w:val="sq-AL" w:eastAsia="en-US" w:bidi="ar-SA"/>
      </w:rPr>
    </w:lvl>
    <w:lvl w:ilvl="5" w:tplc="325089EA">
      <w:numFmt w:val="bullet"/>
      <w:lvlText w:val="•"/>
      <w:lvlJc w:val="left"/>
      <w:pPr>
        <w:ind w:left="5987" w:hanging="360"/>
      </w:pPr>
      <w:rPr>
        <w:rFonts w:hint="default"/>
        <w:lang w:val="sq-AL" w:eastAsia="en-US" w:bidi="ar-SA"/>
      </w:rPr>
    </w:lvl>
    <w:lvl w:ilvl="6" w:tplc="5A90D08C">
      <w:numFmt w:val="bullet"/>
      <w:lvlText w:val="•"/>
      <w:lvlJc w:val="left"/>
      <w:pPr>
        <w:ind w:left="6972" w:hanging="360"/>
      </w:pPr>
      <w:rPr>
        <w:rFonts w:hint="default"/>
        <w:lang w:val="sq-AL" w:eastAsia="en-US" w:bidi="ar-SA"/>
      </w:rPr>
    </w:lvl>
    <w:lvl w:ilvl="7" w:tplc="3F8EAF0C">
      <w:numFmt w:val="bullet"/>
      <w:lvlText w:val="•"/>
      <w:lvlJc w:val="left"/>
      <w:pPr>
        <w:ind w:left="7958" w:hanging="360"/>
      </w:pPr>
      <w:rPr>
        <w:rFonts w:hint="default"/>
        <w:lang w:val="sq-AL" w:eastAsia="en-US" w:bidi="ar-SA"/>
      </w:rPr>
    </w:lvl>
    <w:lvl w:ilvl="8" w:tplc="DE1A344A">
      <w:numFmt w:val="bullet"/>
      <w:lvlText w:val="•"/>
      <w:lvlJc w:val="left"/>
      <w:pPr>
        <w:ind w:left="8943" w:hanging="360"/>
      </w:pPr>
      <w:rPr>
        <w:rFonts w:hint="default"/>
        <w:lang w:val="sq-AL" w:eastAsia="en-US" w:bidi="ar-SA"/>
      </w:rPr>
    </w:lvl>
  </w:abstractNum>
  <w:abstractNum w:abstractNumId="1" w15:restartNumberingAfterBreak="0">
    <w:nsid w:val="17AC63E6"/>
    <w:multiLevelType w:val="multilevel"/>
    <w:tmpl w:val="86E6BDE4"/>
    <w:lvl w:ilvl="0">
      <w:start w:val="1"/>
      <w:numFmt w:val="decimal"/>
      <w:lvlText w:val="%1."/>
      <w:lvlJc w:val="left"/>
      <w:pPr>
        <w:ind w:left="1636" w:hanging="319"/>
        <w:jc w:val="right"/>
      </w:pPr>
      <w:rPr>
        <w:rFonts w:hint="default"/>
        <w:spacing w:val="0"/>
        <w:w w:val="90"/>
        <w:lang w:val="sq-AL" w:eastAsia="en-US" w:bidi="ar-SA"/>
      </w:rPr>
    </w:lvl>
    <w:lvl w:ilvl="1">
      <w:start w:val="1"/>
      <w:numFmt w:val="decimal"/>
      <w:lvlText w:val="%1.%2."/>
      <w:lvlJc w:val="left"/>
      <w:pPr>
        <w:ind w:left="3761" w:hanging="493"/>
        <w:jc w:val="right"/>
      </w:pPr>
      <w:rPr>
        <w:rFonts w:hint="default"/>
        <w:spacing w:val="0"/>
        <w:w w:val="95"/>
        <w:u w:val="single" w:color="000000"/>
        <w:lang w:val="sq-AL" w:eastAsia="en-US" w:bidi="ar-SA"/>
      </w:rPr>
    </w:lvl>
    <w:lvl w:ilvl="2">
      <w:numFmt w:val="bullet"/>
      <w:lvlText w:val="•"/>
      <w:lvlJc w:val="left"/>
      <w:pPr>
        <w:ind w:left="3760" w:hanging="493"/>
      </w:pPr>
      <w:rPr>
        <w:rFonts w:hint="default"/>
        <w:lang w:val="sq-AL" w:eastAsia="en-US" w:bidi="ar-SA"/>
      </w:rPr>
    </w:lvl>
    <w:lvl w:ilvl="3">
      <w:numFmt w:val="bullet"/>
      <w:lvlText w:val="•"/>
      <w:lvlJc w:val="left"/>
      <w:pPr>
        <w:ind w:left="4654" w:hanging="493"/>
      </w:pPr>
      <w:rPr>
        <w:rFonts w:hint="default"/>
        <w:lang w:val="sq-AL" w:eastAsia="en-US" w:bidi="ar-SA"/>
      </w:rPr>
    </w:lvl>
    <w:lvl w:ilvl="4">
      <w:numFmt w:val="bullet"/>
      <w:lvlText w:val="•"/>
      <w:lvlJc w:val="left"/>
      <w:pPr>
        <w:ind w:left="5548" w:hanging="493"/>
      </w:pPr>
      <w:rPr>
        <w:rFonts w:hint="default"/>
        <w:lang w:val="sq-AL" w:eastAsia="en-US" w:bidi="ar-SA"/>
      </w:rPr>
    </w:lvl>
    <w:lvl w:ilvl="5">
      <w:numFmt w:val="bullet"/>
      <w:lvlText w:val="•"/>
      <w:lvlJc w:val="left"/>
      <w:pPr>
        <w:ind w:left="6442" w:hanging="493"/>
      </w:pPr>
      <w:rPr>
        <w:rFonts w:hint="default"/>
        <w:lang w:val="sq-AL" w:eastAsia="en-US" w:bidi="ar-SA"/>
      </w:rPr>
    </w:lvl>
    <w:lvl w:ilvl="6">
      <w:numFmt w:val="bullet"/>
      <w:lvlText w:val="•"/>
      <w:lvlJc w:val="left"/>
      <w:pPr>
        <w:ind w:left="7337" w:hanging="493"/>
      </w:pPr>
      <w:rPr>
        <w:rFonts w:hint="default"/>
        <w:lang w:val="sq-AL" w:eastAsia="en-US" w:bidi="ar-SA"/>
      </w:rPr>
    </w:lvl>
    <w:lvl w:ilvl="7">
      <w:numFmt w:val="bullet"/>
      <w:lvlText w:val="•"/>
      <w:lvlJc w:val="left"/>
      <w:pPr>
        <w:ind w:left="8231" w:hanging="493"/>
      </w:pPr>
      <w:rPr>
        <w:rFonts w:hint="default"/>
        <w:lang w:val="sq-AL" w:eastAsia="en-US" w:bidi="ar-SA"/>
      </w:rPr>
    </w:lvl>
    <w:lvl w:ilvl="8">
      <w:numFmt w:val="bullet"/>
      <w:lvlText w:val="•"/>
      <w:lvlJc w:val="left"/>
      <w:pPr>
        <w:ind w:left="9125" w:hanging="493"/>
      </w:pPr>
      <w:rPr>
        <w:rFonts w:hint="default"/>
        <w:lang w:val="sq-AL" w:eastAsia="en-US" w:bidi="ar-SA"/>
      </w:rPr>
    </w:lvl>
  </w:abstractNum>
  <w:abstractNum w:abstractNumId="2" w15:restartNumberingAfterBreak="0">
    <w:nsid w:val="1C885042"/>
    <w:multiLevelType w:val="hybridMultilevel"/>
    <w:tmpl w:val="5FB41010"/>
    <w:lvl w:ilvl="0" w:tplc="ACAE0B20">
      <w:start w:val="1"/>
      <w:numFmt w:val="decimal"/>
      <w:lvlText w:val="%1."/>
      <w:lvlJc w:val="left"/>
      <w:pPr>
        <w:ind w:left="1127" w:hanging="360"/>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1" w:tplc="0D7A640E">
      <w:numFmt w:val="bullet"/>
      <w:lvlText w:val="•"/>
      <w:lvlJc w:val="left"/>
      <w:pPr>
        <w:ind w:left="2099" w:hanging="360"/>
      </w:pPr>
      <w:rPr>
        <w:rFonts w:hint="default"/>
        <w:lang w:val="sq-AL" w:eastAsia="en-US" w:bidi="ar-SA"/>
      </w:rPr>
    </w:lvl>
    <w:lvl w:ilvl="2" w:tplc="FC2000DE">
      <w:numFmt w:val="bullet"/>
      <w:lvlText w:val="•"/>
      <w:lvlJc w:val="left"/>
      <w:pPr>
        <w:ind w:left="3078" w:hanging="360"/>
      </w:pPr>
      <w:rPr>
        <w:rFonts w:hint="default"/>
        <w:lang w:val="sq-AL" w:eastAsia="en-US" w:bidi="ar-SA"/>
      </w:rPr>
    </w:lvl>
    <w:lvl w:ilvl="3" w:tplc="9ABCC1AE">
      <w:numFmt w:val="bullet"/>
      <w:lvlText w:val="•"/>
      <w:lvlJc w:val="left"/>
      <w:pPr>
        <w:ind w:left="4058" w:hanging="360"/>
      </w:pPr>
      <w:rPr>
        <w:rFonts w:hint="default"/>
        <w:lang w:val="sq-AL" w:eastAsia="en-US" w:bidi="ar-SA"/>
      </w:rPr>
    </w:lvl>
    <w:lvl w:ilvl="4" w:tplc="E72AB248">
      <w:numFmt w:val="bullet"/>
      <w:lvlText w:val="•"/>
      <w:lvlJc w:val="left"/>
      <w:pPr>
        <w:ind w:left="5037" w:hanging="360"/>
      </w:pPr>
      <w:rPr>
        <w:rFonts w:hint="default"/>
        <w:lang w:val="sq-AL" w:eastAsia="en-US" w:bidi="ar-SA"/>
      </w:rPr>
    </w:lvl>
    <w:lvl w:ilvl="5" w:tplc="2304BF34">
      <w:numFmt w:val="bullet"/>
      <w:lvlText w:val="•"/>
      <w:lvlJc w:val="left"/>
      <w:pPr>
        <w:ind w:left="6017" w:hanging="360"/>
      </w:pPr>
      <w:rPr>
        <w:rFonts w:hint="default"/>
        <w:lang w:val="sq-AL" w:eastAsia="en-US" w:bidi="ar-SA"/>
      </w:rPr>
    </w:lvl>
    <w:lvl w:ilvl="6" w:tplc="E0F238C0">
      <w:numFmt w:val="bullet"/>
      <w:lvlText w:val="•"/>
      <w:lvlJc w:val="left"/>
      <w:pPr>
        <w:ind w:left="6996" w:hanging="360"/>
      </w:pPr>
      <w:rPr>
        <w:rFonts w:hint="default"/>
        <w:lang w:val="sq-AL" w:eastAsia="en-US" w:bidi="ar-SA"/>
      </w:rPr>
    </w:lvl>
    <w:lvl w:ilvl="7" w:tplc="86AE64A4">
      <w:numFmt w:val="bullet"/>
      <w:lvlText w:val="•"/>
      <w:lvlJc w:val="left"/>
      <w:pPr>
        <w:ind w:left="7976" w:hanging="360"/>
      </w:pPr>
      <w:rPr>
        <w:rFonts w:hint="default"/>
        <w:lang w:val="sq-AL" w:eastAsia="en-US" w:bidi="ar-SA"/>
      </w:rPr>
    </w:lvl>
    <w:lvl w:ilvl="8" w:tplc="838C0A8A">
      <w:numFmt w:val="bullet"/>
      <w:lvlText w:val="•"/>
      <w:lvlJc w:val="left"/>
      <w:pPr>
        <w:ind w:left="8955" w:hanging="360"/>
      </w:pPr>
      <w:rPr>
        <w:rFonts w:hint="default"/>
        <w:lang w:val="sq-AL" w:eastAsia="en-US" w:bidi="ar-SA"/>
      </w:rPr>
    </w:lvl>
  </w:abstractNum>
  <w:abstractNum w:abstractNumId="3" w15:restartNumberingAfterBreak="0">
    <w:nsid w:val="1FC32771"/>
    <w:multiLevelType w:val="multilevel"/>
    <w:tmpl w:val="BE6835BA"/>
    <w:lvl w:ilvl="0">
      <w:start w:val="6"/>
      <w:numFmt w:val="decimal"/>
      <w:lvlText w:val="%1"/>
      <w:lvlJc w:val="left"/>
      <w:pPr>
        <w:ind w:left="140" w:hanging="550"/>
        <w:jc w:val="left"/>
      </w:pPr>
      <w:rPr>
        <w:rFonts w:hint="default"/>
        <w:lang w:val="sq-AL" w:eastAsia="en-US" w:bidi="ar-SA"/>
      </w:rPr>
    </w:lvl>
    <w:lvl w:ilvl="1">
      <w:start w:val="2"/>
      <w:numFmt w:val="decimal"/>
      <w:lvlText w:val="%1.%2"/>
      <w:lvlJc w:val="left"/>
      <w:pPr>
        <w:ind w:left="140" w:hanging="550"/>
        <w:jc w:val="left"/>
      </w:pPr>
      <w:rPr>
        <w:rFonts w:hint="default"/>
        <w:lang w:val="sq-AL" w:eastAsia="en-US" w:bidi="ar-SA"/>
      </w:rPr>
    </w:lvl>
    <w:lvl w:ilvl="2">
      <w:start w:val="7"/>
      <w:numFmt w:val="decimal"/>
      <w:lvlText w:val="%1.%2.%3"/>
      <w:lvlJc w:val="left"/>
      <w:pPr>
        <w:ind w:left="140" w:hanging="550"/>
        <w:jc w:val="right"/>
      </w:pPr>
      <w:rPr>
        <w:rFonts w:ascii="Times New Roman" w:eastAsia="Times New Roman" w:hAnsi="Times New Roman" w:cs="Times New Roman" w:hint="default"/>
        <w:b/>
        <w:bCs/>
        <w:i w:val="0"/>
        <w:iCs w:val="0"/>
        <w:spacing w:val="-1"/>
        <w:w w:val="100"/>
        <w:sz w:val="24"/>
        <w:szCs w:val="24"/>
        <w:lang w:val="sq-AL" w:eastAsia="en-US" w:bidi="ar-SA"/>
      </w:rPr>
    </w:lvl>
    <w:lvl w:ilvl="3">
      <w:numFmt w:val="bullet"/>
      <w:lvlText w:val="•"/>
      <w:lvlJc w:val="left"/>
      <w:pPr>
        <w:ind w:left="3372" w:hanging="550"/>
      </w:pPr>
      <w:rPr>
        <w:rFonts w:hint="default"/>
        <w:lang w:val="sq-AL" w:eastAsia="en-US" w:bidi="ar-SA"/>
      </w:rPr>
    </w:lvl>
    <w:lvl w:ilvl="4">
      <w:numFmt w:val="bullet"/>
      <w:lvlText w:val="•"/>
      <w:lvlJc w:val="left"/>
      <w:pPr>
        <w:ind w:left="4449" w:hanging="550"/>
      </w:pPr>
      <w:rPr>
        <w:rFonts w:hint="default"/>
        <w:lang w:val="sq-AL" w:eastAsia="en-US" w:bidi="ar-SA"/>
      </w:rPr>
    </w:lvl>
    <w:lvl w:ilvl="5">
      <w:numFmt w:val="bullet"/>
      <w:lvlText w:val="•"/>
      <w:lvlJc w:val="left"/>
      <w:pPr>
        <w:ind w:left="5527" w:hanging="550"/>
      </w:pPr>
      <w:rPr>
        <w:rFonts w:hint="default"/>
        <w:lang w:val="sq-AL" w:eastAsia="en-US" w:bidi="ar-SA"/>
      </w:rPr>
    </w:lvl>
    <w:lvl w:ilvl="6">
      <w:numFmt w:val="bullet"/>
      <w:lvlText w:val="•"/>
      <w:lvlJc w:val="left"/>
      <w:pPr>
        <w:ind w:left="6604" w:hanging="550"/>
      </w:pPr>
      <w:rPr>
        <w:rFonts w:hint="default"/>
        <w:lang w:val="sq-AL" w:eastAsia="en-US" w:bidi="ar-SA"/>
      </w:rPr>
    </w:lvl>
    <w:lvl w:ilvl="7">
      <w:numFmt w:val="bullet"/>
      <w:lvlText w:val="•"/>
      <w:lvlJc w:val="left"/>
      <w:pPr>
        <w:ind w:left="7682" w:hanging="550"/>
      </w:pPr>
      <w:rPr>
        <w:rFonts w:hint="default"/>
        <w:lang w:val="sq-AL" w:eastAsia="en-US" w:bidi="ar-SA"/>
      </w:rPr>
    </w:lvl>
    <w:lvl w:ilvl="8">
      <w:numFmt w:val="bullet"/>
      <w:lvlText w:val="•"/>
      <w:lvlJc w:val="left"/>
      <w:pPr>
        <w:ind w:left="8759" w:hanging="550"/>
      </w:pPr>
      <w:rPr>
        <w:rFonts w:hint="default"/>
        <w:lang w:val="sq-AL" w:eastAsia="en-US" w:bidi="ar-SA"/>
      </w:rPr>
    </w:lvl>
  </w:abstractNum>
  <w:abstractNum w:abstractNumId="4" w15:restartNumberingAfterBreak="0">
    <w:nsid w:val="29206D02"/>
    <w:multiLevelType w:val="hybridMultilevel"/>
    <w:tmpl w:val="4F283072"/>
    <w:lvl w:ilvl="0" w:tplc="D1AE9CF2">
      <w:start w:val="1"/>
      <w:numFmt w:val="lowerLetter"/>
      <w:lvlText w:val="%1)."/>
      <w:lvlJc w:val="left"/>
      <w:pPr>
        <w:ind w:left="140" w:hanging="31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61E05A12">
      <w:numFmt w:val="bullet"/>
      <w:lvlText w:val="•"/>
      <w:lvlJc w:val="left"/>
      <w:pPr>
        <w:ind w:left="1217" w:hanging="310"/>
      </w:pPr>
      <w:rPr>
        <w:rFonts w:hint="default"/>
        <w:lang w:val="sq-AL" w:eastAsia="en-US" w:bidi="ar-SA"/>
      </w:rPr>
    </w:lvl>
    <w:lvl w:ilvl="2" w:tplc="E64C6D3A">
      <w:numFmt w:val="bullet"/>
      <w:lvlText w:val="•"/>
      <w:lvlJc w:val="left"/>
      <w:pPr>
        <w:ind w:left="2294" w:hanging="310"/>
      </w:pPr>
      <w:rPr>
        <w:rFonts w:hint="default"/>
        <w:lang w:val="sq-AL" w:eastAsia="en-US" w:bidi="ar-SA"/>
      </w:rPr>
    </w:lvl>
    <w:lvl w:ilvl="3" w:tplc="D744F4AE">
      <w:numFmt w:val="bullet"/>
      <w:lvlText w:val="•"/>
      <w:lvlJc w:val="left"/>
      <w:pPr>
        <w:ind w:left="3372" w:hanging="310"/>
      </w:pPr>
      <w:rPr>
        <w:rFonts w:hint="default"/>
        <w:lang w:val="sq-AL" w:eastAsia="en-US" w:bidi="ar-SA"/>
      </w:rPr>
    </w:lvl>
    <w:lvl w:ilvl="4" w:tplc="7DC0C12C">
      <w:numFmt w:val="bullet"/>
      <w:lvlText w:val="•"/>
      <w:lvlJc w:val="left"/>
      <w:pPr>
        <w:ind w:left="4449" w:hanging="310"/>
      </w:pPr>
      <w:rPr>
        <w:rFonts w:hint="default"/>
        <w:lang w:val="sq-AL" w:eastAsia="en-US" w:bidi="ar-SA"/>
      </w:rPr>
    </w:lvl>
    <w:lvl w:ilvl="5" w:tplc="517EBC4C">
      <w:numFmt w:val="bullet"/>
      <w:lvlText w:val="•"/>
      <w:lvlJc w:val="left"/>
      <w:pPr>
        <w:ind w:left="5527" w:hanging="310"/>
      </w:pPr>
      <w:rPr>
        <w:rFonts w:hint="default"/>
        <w:lang w:val="sq-AL" w:eastAsia="en-US" w:bidi="ar-SA"/>
      </w:rPr>
    </w:lvl>
    <w:lvl w:ilvl="6" w:tplc="3D820E44">
      <w:numFmt w:val="bullet"/>
      <w:lvlText w:val="•"/>
      <w:lvlJc w:val="left"/>
      <w:pPr>
        <w:ind w:left="6604" w:hanging="310"/>
      </w:pPr>
      <w:rPr>
        <w:rFonts w:hint="default"/>
        <w:lang w:val="sq-AL" w:eastAsia="en-US" w:bidi="ar-SA"/>
      </w:rPr>
    </w:lvl>
    <w:lvl w:ilvl="7" w:tplc="A99C56EA">
      <w:numFmt w:val="bullet"/>
      <w:lvlText w:val="•"/>
      <w:lvlJc w:val="left"/>
      <w:pPr>
        <w:ind w:left="7682" w:hanging="310"/>
      </w:pPr>
      <w:rPr>
        <w:rFonts w:hint="default"/>
        <w:lang w:val="sq-AL" w:eastAsia="en-US" w:bidi="ar-SA"/>
      </w:rPr>
    </w:lvl>
    <w:lvl w:ilvl="8" w:tplc="B37AC744">
      <w:numFmt w:val="bullet"/>
      <w:lvlText w:val="•"/>
      <w:lvlJc w:val="left"/>
      <w:pPr>
        <w:ind w:left="8759" w:hanging="310"/>
      </w:pPr>
      <w:rPr>
        <w:rFonts w:hint="default"/>
        <w:lang w:val="sq-AL" w:eastAsia="en-US" w:bidi="ar-SA"/>
      </w:rPr>
    </w:lvl>
  </w:abstractNum>
  <w:abstractNum w:abstractNumId="5" w15:restartNumberingAfterBreak="0">
    <w:nsid w:val="364F2FF1"/>
    <w:multiLevelType w:val="multilevel"/>
    <w:tmpl w:val="C42EA8D8"/>
    <w:lvl w:ilvl="0">
      <w:start w:val="6"/>
      <w:numFmt w:val="decimal"/>
      <w:lvlText w:val="%1"/>
      <w:lvlJc w:val="left"/>
      <w:pPr>
        <w:ind w:left="1307" w:hanging="600"/>
        <w:jc w:val="left"/>
      </w:pPr>
      <w:rPr>
        <w:rFonts w:hint="default"/>
        <w:lang w:val="sq-AL" w:eastAsia="en-US" w:bidi="ar-SA"/>
      </w:rPr>
    </w:lvl>
    <w:lvl w:ilvl="1">
      <w:start w:val="2"/>
      <w:numFmt w:val="decimal"/>
      <w:lvlText w:val="%1.%2"/>
      <w:lvlJc w:val="left"/>
      <w:pPr>
        <w:ind w:left="1307" w:hanging="600"/>
        <w:jc w:val="left"/>
      </w:pPr>
      <w:rPr>
        <w:rFonts w:hint="default"/>
        <w:lang w:val="sq-AL" w:eastAsia="en-US" w:bidi="ar-SA"/>
      </w:rPr>
    </w:lvl>
    <w:lvl w:ilvl="2">
      <w:start w:val="2"/>
      <w:numFmt w:val="decimal"/>
      <w:lvlText w:val="%1.%2.%3."/>
      <w:lvlJc w:val="left"/>
      <w:pPr>
        <w:ind w:left="1307" w:hanging="600"/>
        <w:jc w:val="right"/>
      </w:pPr>
      <w:rPr>
        <w:rFonts w:ascii="Times New Roman" w:eastAsia="Times New Roman" w:hAnsi="Times New Roman" w:cs="Times New Roman" w:hint="default"/>
        <w:b/>
        <w:bCs/>
        <w:i w:val="0"/>
        <w:iCs w:val="0"/>
        <w:spacing w:val="-1"/>
        <w:w w:val="100"/>
        <w:sz w:val="24"/>
        <w:szCs w:val="24"/>
        <w:lang w:val="sq-AL" w:eastAsia="en-US" w:bidi="ar-SA"/>
      </w:rPr>
    </w:lvl>
    <w:lvl w:ilvl="3">
      <w:numFmt w:val="bullet"/>
      <w:lvlText w:val="-"/>
      <w:lvlJc w:val="left"/>
      <w:pPr>
        <w:ind w:left="140" w:hanging="142"/>
      </w:pPr>
      <w:rPr>
        <w:rFonts w:ascii="Times New Roman" w:eastAsia="Times New Roman" w:hAnsi="Times New Roman" w:cs="Times New Roman" w:hint="default"/>
        <w:b w:val="0"/>
        <w:bCs w:val="0"/>
        <w:i w:val="0"/>
        <w:iCs w:val="0"/>
        <w:spacing w:val="0"/>
        <w:w w:val="100"/>
        <w:sz w:val="24"/>
        <w:szCs w:val="24"/>
        <w:lang w:val="sq-AL" w:eastAsia="en-US" w:bidi="ar-SA"/>
      </w:rPr>
    </w:lvl>
    <w:lvl w:ilvl="4">
      <w:numFmt w:val="bullet"/>
      <w:lvlText w:val="•"/>
      <w:lvlJc w:val="left"/>
      <w:pPr>
        <w:ind w:left="4504" w:hanging="142"/>
      </w:pPr>
      <w:rPr>
        <w:rFonts w:hint="default"/>
        <w:lang w:val="sq-AL" w:eastAsia="en-US" w:bidi="ar-SA"/>
      </w:rPr>
    </w:lvl>
    <w:lvl w:ilvl="5">
      <w:numFmt w:val="bullet"/>
      <w:lvlText w:val="•"/>
      <w:lvlJc w:val="left"/>
      <w:pPr>
        <w:ind w:left="5573" w:hanging="142"/>
      </w:pPr>
      <w:rPr>
        <w:rFonts w:hint="default"/>
        <w:lang w:val="sq-AL" w:eastAsia="en-US" w:bidi="ar-SA"/>
      </w:rPr>
    </w:lvl>
    <w:lvl w:ilvl="6">
      <w:numFmt w:val="bullet"/>
      <w:lvlText w:val="•"/>
      <w:lvlJc w:val="left"/>
      <w:pPr>
        <w:ind w:left="6641" w:hanging="142"/>
      </w:pPr>
      <w:rPr>
        <w:rFonts w:hint="default"/>
        <w:lang w:val="sq-AL" w:eastAsia="en-US" w:bidi="ar-SA"/>
      </w:rPr>
    </w:lvl>
    <w:lvl w:ilvl="7">
      <w:numFmt w:val="bullet"/>
      <w:lvlText w:val="•"/>
      <w:lvlJc w:val="left"/>
      <w:pPr>
        <w:ind w:left="7709" w:hanging="142"/>
      </w:pPr>
      <w:rPr>
        <w:rFonts w:hint="default"/>
        <w:lang w:val="sq-AL" w:eastAsia="en-US" w:bidi="ar-SA"/>
      </w:rPr>
    </w:lvl>
    <w:lvl w:ilvl="8">
      <w:numFmt w:val="bullet"/>
      <w:lvlText w:val="•"/>
      <w:lvlJc w:val="left"/>
      <w:pPr>
        <w:ind w:left="8777" w:hanging="142"/>
      </w:pPr>
      <w:rPr>
        <w:rFonts w:hint="default"/>
        <w:lang w:val="sq-AL" w:eastAsia="en-US" w:bidi="ar-SA"/>
      </w:rPr>
    </w:lvl>
  </w:abstractNum>
  <w:abstractNum w:abstractNumId="6" w15:restartNumberingAfterBreak="0">
    <w:nsid w:val="44B81371"/>
    <w:multiLevelType w:val="multilevel"/>
    <w:tmpl w:val="2FC88C06"/>
    <w:lvl w:ilvl="0">
      <w:start w:val="6"/>
      <w:numFmt w:val="decimal"/>
      <w:lvlText w:val="%1."/>
      <w:lvlJc w:val="left"/>
      <w:pPr>
        <w:ind w:left="2791" w:hanging="281"/>
        <w:jc w:val="right"/>
      </w:pPr>
      <w:rPr>
        <w:rFonts w:hint="default"/>
        <w:spacing w:val="0"/>
        <w:w w:val="100"/>
        <w:lang w:val="sq-AL" w:eastAsia="en-US" w:bidi="ar-SA"/>
      </w:rPr>
    </w:lvl>
    <w:lvl w:ilvl="1">
      <w:start w:val="1"/>
      <w:numFmt w:val="decimal"/>
      <w:lvlText w:val="%1.%2."/>
      <w:lvlJc w:val="left"/>
      <w:pPr>
        <w:ind w:left="1917" w:hanging="493"/>
        <w:jc w:val="right"/>
      </w:pPr>
      <w:rPr>
        <w:rFonts w:ascii="Times New Roman" w:eastAsia="Times New Roman" w:hAnsi="Times New Roman" w:cs="Times New Roman" w:hint="default"/>
        <w:b/>
        <w:bCs/>
        <w:i w:val="0"/>
        <w:iCs w:val="0"/>
        <w:spacing w:val="0"/>
        <w:w w:val="95"/>
        <w:sz w:val="28"/>
        <w:szCs w:val="28"/>
        <w:u w:val="single" w:color="000000"/>
        <w:lang w:val="sq-AL" w:eastAsia="en-US" w:bidi="ar-SA"/>
      </w:rPr>
    </w:lvl>
    <w:lvl w:ilvl="2">
      <w:start w:val="1"/>
      <w:numFmt w:val="decimal"/>
      <w:lvlText w:val="%1.%2.%3"/>
      <w:lvlJc w:val="left"/>
      <w:pPr>
        <w:ind w:left="1338" w:hanging="631"/>
        <w:jc w:val="left"/>
      </w:pPr>
      <w:rPr>
        <w:rFonts w:ascii="Times New Roman" w:eastAsia="Times New Roman" w:hAnsi="Times New Roman" w:cs="Times New Roman" w:hint="default"/>
        <w:b/>
        <w:bCs/>
        <w:i w:val="0"/>
        <w:iCs w:val="0"/>
        <w:spacing w:val="-3"/>
        <w:w w:val="100"/>
        <w:sz w:val="28"/>
        <w:szCs w:val="28"/>
        <w:lang w:val="sq-AL" w:eastAsia="en-US" w:bidi="ar-SA"/>
      </w:rPr>
    </w:lvl>
    <w:lvl w:ilvl="3">
      <w:numFmt w:val="bullet"/>
      <w:lvlText w:val="•"/>
      <w:lvlJc w:val="left"/>
      <w:pPr>
        <w:ind w:left="3814" w:hanging="631"/>
      </w:pPr>
      <w:rPr>
        <w:rFonts w:hint="default"/>
        <w:lang w:val="sq-AL" w:eastAsia="en-US" w:bidi="ar-SA"/>
      </w:rPr>
    </w:lvl>
    <w:lvl w:ilvl="4">
      <w:numFmt w:val="bullet"/>
      <w:lvlText w:val="•"/>
      <w:lvlJc w:val="left"/>
      <w:pPr>
        <w:ind w:left="4828" w:hanging="631"/>
      </w:pPr>
      <w:rPr>
        <w:rFonts w:hint="default"/>
        <w:lang w:val="sq-AL" w:eastAsia="en-US" w:bidi="ar-SA"/>
      </w:rPr>
    </w:lvl>
    <w:lvl w:ilvl="5">
      <w:numFmt w:val="bullet"/>
      <w:lvlText w:val="•"/>
      <w:lvlJc w:val="left"/>
      <w:pPr>
        <w:ind w:left="5842" w:hanging="631"/>
      </w:pPr>
      <w:rPr>
        <w:rFonts w:hint="default"/>
        <w:lang w:val="sq-AL" w:eastAsia="en-US" w:bidi="ar-SA"/>
      </w:rPr>
    </w:lvl>
    <w:lvl w:ilvl="6">
      <w:numFmt w:val="bullet"/>
      <w:lvlText w:val="•"/>
      <w:lvlJc w:val="left"/>
      <w:pPr>
        <w:ind w:left="6857" w:hanging="631"/>
      </w:pPr>
      <w:rPr>
        <w:rFonts w:hint="default"/>
        <w:lang w:val="sq-AL" w:eastAsia="en-US" w:bidi="ar-SA"/>
      </w:rPr>
    </w:lvl>
    <w:lvl w:ilvl="7">
      <w:numFmt w:val="bullet"/>
      <w:lvlText w:val="•"/>
      <w:lvlJc w:val="left"/>
      <w:pPr>
        <w:ind w:left="7871" w:hanging="631"/>
      </w:pPr>
      <w:rPr>
        <w:rFonts w:hint="default"/>
        <w:lang w:val="sq-AL" w:eastAsia="en-US" w:bidi="ar-SA"/>
      </w:rPr>
    </w:lvl>
    <w:lvl w:ilvl="8">
      <w:numFmt w:val="bullet"/>
      <w:lvlText w:val="•"/>
      <w:lvlJc w:val="left"/>
      <w:pPr>
        <w:ind w:left="8885" w:hanging="631"/>
      </w:pPr>
      <w:rPr>
        <w:rFonts w:hint="default"/>
        <w:lang w:val="sq-AL" w:eastAsia="en-US" w:bidi="ar-SA"/>
      </w:rPr>
    </w:lvl>
  </w:abstractNum>
  <w:abstractNum w:abstractNumId="7" w15:restartNumberingAfterBreak="0">
    <w:nsid w:val="4902125B"/>
    <w:multiLevelType w:val="multilevel"/>
    <w:tmpl w:val="D52234C0"/>
    <w:lvl w:ilvl="0">
      <w:start w:val="2"/>
      <w:numFmt w:val="decimal"/>
      <w:lvlText w:val="%1"/>
      <w:lvlJc w:val="left"/>
      <w:pPr>
        <w:ind w:left="1196" w:hanging="490"/>
        <w:jc w:val="left"/>
      </w:pPr>
      <w:rPr>
        <w:rFonts w:hint="default"/>
        <w:lang w:val="sq-AL" w:eastAsia="en-US" w:bidi="ar-SA"/>
      </w:rPr>
    </w:lvl>
    <w:lvl w:ilvl="1">
      <w:start w:val="1"/>
      <w:numFmt w:val="decimal"/>
      <w:lvlText w:val="%1.%2."/>
      <w:lvlJc w:val="left"/>
      <w:pPr>
        <w:ind w:left="1196" w:hanging="490"/>
        <w:jc w:val="right"/>
      </w:pPr>
      <w:rPr>
        <w:rFonts w:ascii="Times New Roman" w:eastAsia="Times New Roman" w:hAnsi="Times New Roman" w:cs="Times New Roman" w:hint="default"/>
        <w:b/>
        <w:bCs/>
        <w:i w:val="0"/>
        <w:iCs w:val="0"/>
        <w:spacing w:val="-1"/>
        <w:w w:val="96"/>
        <w:sz w:val="28"/>
        <w:szCs w:val="28"/>
        <w:u w:val="single" w:color="000000"/>
        <w:lang w:val="sq-AL" w:eastAsia="en-US" w:bidi="ar-SA"/>
      </w:rPr>
    </w:lvl>
    <w:lvl w:ilvl="2">
      <w:numFmt w:val="bullet"/>
      <w:lvlText w:val="•"/>
      <w:lvlJc w:val="left"/>
      <w:pPr>
        <w:ind w:left="3142" w:hanging="490"/>
      </w:pPr>
      <w:rPr>
        <w:rFonts w:hint="default"/>
        <w:lang w:val="sq-AL" w:eastAsia="en-US" w:bidi="ar-SA"/>
      </w:rPr>
    </w:lvl>
    <w:lvl w:ilvl="3">
      <w:numFmt w:val="bullet"/>
      <w:lvlText w:val="•"/>
      <w:lvlJc w:val="left"/>
      <w:pPr>
        <w:ind w:left="4114" w:hanging="490"/>
      </w:pPr>
      <w:rPr>
        <w:rFonts w:hint="default"/>
        <w:lang w:val="sq-AL" w:eastAsia="en-US" w:bidi="ar-SA"/>
      </w:rPr>
    </w:lvl>
    <w:lvl w:ilvl="4">
      <w:numFmt w:val="bullet"/>
      <w:lvlText w:val="•"/>
      <w:lvlJc w:val="left"/>
      <w:pPr>
        <w:ind w:left="5085" w:hanging="490"/>
      </w:pPr>
      <w:rPr>
        <w:rFonts w:hint="default"/>
        <w:lang w:val="sq-AL" w:eastAsia="en-US" w:bidi="ar-SA"/>
      </w:rPr>
    </w:lvl>
    <w:lvl w:ilvl="5">
      <w:numFmt w:val="bullet"/>
      <w:lvlText w:val="•"/>
      <w:lvlJc w:val="left"/>
      <w:pPr>
        <w:ind w:left="6057" w:hanging="490"/>
      </w:pPr>
      <w:rPr>
        <w:rFonts w:hint="default"/>
        <w:lang w:val="sq-AL" w:eastAsia="en-US" w:bidi="ar-SA"/>
      </w:rPr>
    </w:lvl>
    <w:lvl w:ilvl="6">
      <w:numFmt w:val="bullet"/>
      <w:lvlText w:val="•"/>
      <w:lvlJc w:val="left"/>
      <w:pPr>
        <w:ind w:left="7028" w:hanging="490"/>
      </w:pPr>
      <w:rPr>
        <w:rFonts w:hint="default"/>
        <w:lang w:val="sq-AL" w:eastAsia="en-US" w:bidi="ar-SA"/>
      </w:rPr>
    </w:lvl>
    <w:lvl w:ilvl="7">
      <w:numFmt w:val="bullet"/>
      <w:lvlText w:val="•"/>
      <w:lvlJc w:val="left"/>
      <w:pPr>
        <w:ind w:left="8000" w:hanging="490"/>
      </w:pPr>
      <w:rPr>
        <w:rFonts w:hint="default"/>
        <w:lang w:val="sq-AL" w:eastAsia="en-US" w:bidi="ar-SA"/>
      </w:rPr>
    </w:lvl>
    <w:lvl w:ilvl="8">
      <w:numFmt w:val="bullet"/>
      <w:lvlText w:val="•"/>
      <w:lvlJc w:val="left"/>
      <w:pPr>
        <w:ind w:left="8971" w:hanging="490"/>
      </w:pPr>
      <w:rPr>
        <w:rFonts w:hint="default"/>
        <w:lang w:val="sq-AL" w:eastAsia="en-US" w:bidi="ar-SA"/>
      </w:rPr>
    </w:lvl>
  </w:abstractNum>
  <w:abstractNum w:abstractNumId="8" w15:restartNumberingAfterBreak="0">
    <w:nsid w:val="50C73BDE"/>
    <w:multiLevelType w:val="hybridMultilevel"/>
    <w:tmpl w:val="D0DE94C0"/>
    <w:lvl w:ilvl="0" w:tplc="2B5A7EEC">
      <w:start w:val="1"/>
      <w:numFmt w:val="decimal"/>
      <w:lvlText w:val="%1."/>
      <w:lvlJc w:val="left"/>
      <w:pPr>
        <w:ind w:left="947" w:hanging="240"/>
        <w:jc w:val="left"/>
      </w:pPr>
      <w:rPr>
        <w:rFonts w:ascii="Times New Roman" w:eastAsia="Times New Roman" w:hAnsi="Times New Roman" w:cs="Times New Roman" w:hint="default"/>
        <w:b/>
        <w:bCs/>
        <w:i w:val="0"/>
        <w:iCs w:val="0"/>
        <w:spacing w:val="0"/>
        <w:w w:val="100"/>
        <w:sz w:val="24"/>
        <w:szCs w:val="24"/>
        <w:lang w:val="sq-AL" w:eastAsia="en-US" w:bidi="ar-SA"/>
      </w:rPr>
    </w:lvl>
    <w:lvl w:ilvl="1" w:tplc="C5665A82">
      <w:numFmt w:val="bullet"/>
      <w:lvlText w:val="-"/>
      <w:lvlJc w:val="left"/>
      <w:pPr>
        <w:ind w:left="140" w:hanging="190"/>
      </w:pPr>
      <w:rPr>
        <w:rFonts w:ascii="Times New Roman" w:eastAsia="Times New Roman" w:hAnsi="Times New Roman" w:cs="Times New Roman" w:hint="default"/>
        <w:spacing w:val="0"/>
        <w:w w:val="100"/>
        <w:lang w:val="sq-AL" w:eastAsia="en-US" w:bidi="ar-SA"/>
      </w:rPr>
    </w:lvl>
    <w:lvl w:ilvl="2" w:tplc="980207F4">
      <w:numFmt w:val="bullet"/>
      <w:lvlText w:val="•"/>
      <w:lvlJc w:val="left"/>
      <w:pPr>
        <w:ind w:left="940" w:hanging="190"/>
      </w:pPr>
      <w:rPr>
        <w:rFonts w:hint="default"/>
        <w:lang w:val="sq-AL" w:eastAsia="en-US" w:bidi="ar-SA"/>
      </w:rPr>
    </w:lvl>
    <w:lvl w:ilvl="3" w:tplc="7770A26E">
      <w:numFmt w:val="bullet"/>
      <w:lvlText w:val="•"/>
      <w:lvlJc w:val="left"/>
      <w:pPr>
        <w:ind w:left="1060" w:hanging="190"/>
      </w:pPr>
      <w:rPr>
        <w:rFonts w:hint="default"/>
        <w:lang w:val="sq-AL" w:eastAsia="en-US" w:bidi="ar-SA"/>
      </w:rPr>
    </w:lvl>
    <w:lvl w:ilvl="4" w:tplc="DF0676C2">
      <w:numFmt w:val="bullet"/>
      <w:lvlText w:val="•"/>
      <w:lvlJc w:val="left"/>
      <w:pPr>
        <w:ind w:left="1080" w:hanging="190"/>
      </w:pPr>
      <w:rPr>
        <w:rFonts w:hint="default"/>
        <w:lang w:val="sq-AL" w:eastAsia="en-US" w:bidi="ar-SA"/>
      </w:rPr>
    </w:lvl>
    <w:lvl w:ilvl="5" w:tplc="6400F482">
      <w:numFmt w:val="bullet"/>
      <w:lvlText w:val="•"/>
      <w:lvlJc w:val="left"/>
      <w:pPr>
        <w:ind w:left="2719" w:hanging="190"/>
      </w:pPr>
      <w:rPr>
        <w:rFonts w:hint="default"/>
        <w:lang w:val="sq-AL" w:eastAsia="en-US" w:bidi="ar-SA"/>
      </w:rPr>
    </w:lvl>
    <w:lvl w:ilvl="6" w:tplc="C4188474">
      <w:numFmt w:val="bullet"/>
      <w:lvlText w:val="•"/>
      <w:lvlJc w:val="left"/>
      <w:pPr>
        <w:ind w:left="4358" w:hanging="190"/>
      </w:pPr>
      <w:rPr>
        <w:rFonts w:hint="default"/>
        <w:lang w:val="sq-AL" w:eastAsia="en-US" w:bidi="ar-SA"/>
      </w:rPr>
    </w:lvl>
    <w:lvl w:ilvl="7" w:tplc="EED866F8">
      <w:numFmt w:val="bullet"/>
      <w:lvlText w:val="•"/>
      <w:lvlJc w:val="left"/>
      <w:pPr>
        <w:ind w:left="5997" w:hanging="190"/>
      </w:pPr>
      <w:rPr>
        <w:rFonts w:hint="default"/>
        <w:lang w:val="sq-AL" w:eastAsia="en-US" w:bidi="ar-SA"/>
      </w:rPr>
    </w:lvl>
    <w:lvl w:ilvl="8" w:tplc="9DF091C4">
      <w:numFmt w:val="bullet"/>
      <w:lvlText w:val="•"/>
      <w:lvlJc w:val="left"/>
      <w:pPr>
        <w:ind w:left="7636" w:hanging="190"/>
      </w:pPr>
      <w:rPr>
        <w:rFonts w:hint="default"/>
        <w:lang w:val="sq-AL" w:eastAsia="en-US" w:bidi="ar-SA"/>
      </w:rPr>
    </w:lvl>
  </w:abstractNum>
  <w:abstractNum w:abstractNumId="9" w15:restartNumberingAfterBreak="0">
    <w:nsid w:val="55944902"/>
    <w:multiLevelType w:val="hybridMultilevel"/>
    <w:tmpl w:val="46825620"/>
    <w:lvl w:ilvl="0" w:tplc="5E5ECBCC">
      <w:numFmt w:val="bullet"/>
      <w:lvlText w:val="-"/>
      <w:lvlJc w:val="left"/>
      <w:pPr>
        <w:ind w:left="140" w:hanging="200"/>
      </w:pPr>
      <w:rPr>
        <w:rFonts w:ascii="Times New Roman" w:eastAsia="Times New Roman" w:hAnsi="Times New Roman" w:cs="Times New Roman" w:hint="default"/>
        <w:b w:val="0"/>
        <w:bCs w:val="0"/>
        <w:i w:val="0"/>
        <w:iCs w:val="0"/>
        <w:spacing w:val="0"/>
        <w:w w:val="100"/>
        <w:sz w:val="24"/>
        <w:szCs w:val="24"/>
        <w:lang w:val="sq-AL" w:eastAsia="en-US" w:bidi="ar-SA"/>
      </w:rPr>
    </w:lvl>
    <w:lvl w:ilvl="1" w:tplc="0D10712E">
      <w:numFmt w:val="bullet"/>
      <w:lvlText w:val="•"/>
      <w:lvlJc w:val="left"/>
      <w:pPr>
        <w:ind w:left="1217" w:hanging="200"/>
      </w:pPr>
      <w:rPr>
        <w:rFonts w:hint="default"/>
        <w:lang w:val="sq-AL" w:eastAsia="en-US" w:bidi="ar-SA"/>
      </w:rPr>
    </w:lvl>
    <w:lvl w:ilvl="2" w:tplc="614AB3B2">
      <w:numFmt w:val="bullet"/>
      <w:lvlText w:val="•"/>
      <w:lvlJc w:val="left"/>
      <w:pPr>
        <w:ind w:left="2294" w:hanging="200"/>
      </w:pPr>
      <w:rPr>
        <w:rFonts w:hint="default"/>
        <w:lang w:val="sq-AL" w:eastAsia="en-US" w:bidi="ar-SA"/>
      </w:rPr>
    </w:lvl>
    <w:lvl w:ilvl="3" w:tplc="5EE847CA">
      <w:numFmt w:val="bullet"/>
      <w:lvlText w:val="•"/>
      <w:lvlJc w:val="left"/>
      <w:pPr>
        <w:ind w:left="3372" w:hanging="200"/>
      </w:pPr>
      <w:rPr>
        <w:rFonts w:hint="default"/>
        <w:lang w:val="sq-AL" w:eastAsia="en-US" w:bidi="ar-SA"/>
      </w:rPr>
    </w:lvl>
    <w:lvl w:ilvl="4" w:tplc="8BB8BBC8">
      <w:numFmt w:val="bullet"/>
      <w:lvlText w:val="•"/>
      <w:lvlJc w:val="left"/>
      <w:pPr>
        <w:ind w:left="4449" w:hanging="200"/>
      </w:pPr>
      <w:rPr>
        <w:rFonts w:hint="default"/>
        <w:lang w:val="sq-AL" w:eastAsia="en-US" w:bidi="ar-SA"/>
      </w:rPr>
    </w:lvl>
    <w:lvl w:ilvl="5" w:tplc="5642AF16">
      <w:numFmt w:val="bullet"/>
      <w:lvlText w:val="•"/>
      <w:lvlJc w:val="left"/>
      <w:pPr>
        <w:ind w:left="5527" w:hanging="200"/>
      </w:pPr>
      <w:rPr>
        <w:rFonts w:hint="default"/>
        <w:lang w:val="sq-AL" w:eastAsia="en-US" w:bidi="ar-SA"/>
      </w:rPr>
    </w:lvl>
    <w:lvl w:ilvl="6" w:tplc="88BAEEF4">
      <w:numFmt w:val="bullet"/>
      <w:lvlText w:val="•"/>
      <w:lvlJc w:val="left"/>
      <w:pPr>
        <w:ind w:left="6604" w:hanging="200"/>
      </w:pPr>
      <w:rPr>
        <w:rFonts w:hint="default"/>
        <w:lang w:val="sq-AL" w:eastAsia="en-US" w:bidi="ar-SA"/>
      </w:rPr>
    </w:lvl>
    <w:lvl w:ilvl="7" w:tplc="B81482D4">
      <w:numFmt w:val="bullet"/>
      <w:lvlText w:val="•"/>
      <w:lvlJc w:val="left"/>
      <w:pPr>
        <w:ind w:left="7682" w:hanging="200"/>
      </w:pPr>
      <w:rPr>
        <w:rFonts w:hint="default"/>
        <w:lang w:val="sq-AL" w:eastAsia="en-US" w:bidi="ar-SA"/>
      </w:rPr>
    </w:lvl>
    <w:lvl w:ilvl="8" w:tplc="A306A3E4">
      <w:numFmt w:val="bullet"/>
      <w:lvlText w:val="•"/>
      <w:lvlJc w:val="left"/>
      <w:pPr>
        <w:ind w:left="8759" w:hanging="200"/>
      </w:pPr>
      <w:rPr>
        <w:rFonts w:hint="default"/>
        <w:lang w:val="sq-AL" w:eastAsia="en-US" w:bidi="ar-SA"/>
      </w:rPr>
    </w:lvl>
  </w:abstractNum>
  <w:abstractNum w:abstractNumId="10" w15:restartNumberingAfterBreak="0">
    <w:nsid w:val="56803536"/>
    <w:multiLevelType w:val="hybridMultilevel"/>
    <w:tmpl w:val="31BC6B3A"/>
    <w:lvl w:ilvl="0" w:tplc="253002FC">
      <w:start w:val="8"/>
      <w:numFmt w:val="decimal"/>
      <w:lvlText w:val="%1."/>
      <w:lvlJc w:val="left"/>
      <w:pPr>
        <w:ind w:left="140" w:hanging="420"/>
        <w:jc w:val="left"/>
      </w:pPr>
      <w:rPr>
        <w:rFonts w:ascii="Times New Roman" w:eastAsia="Times New Roman" w:hAnsi="Times New Roman" w:cs="Times New Roman" w:hint="default"/>
        <w:b/>
        <w:bCs/>
        <w:i w:val="0"/>
        <w:iCs w:val="0"/>
        <w:spacing w:val="0"/>
        <w:w w:val="100"/>
        <w:sz w:val="24"/>
        <w:szCs w:val="24"/>
        <w:lang w:val="sq-AL" w:eastAsia="en-US" w:bidi="ar-SA"/>
      </w:rPr>
    </w:lvl>
    <w:lvl w:ilvl="1" w:tplc="D850F476">
      <w:numFmt w:val="bullet"/>
      <w:lvlText w:val="-"/>
      <w:lvlJc w:val="left"/>
      <w:pPr>
        <w:ind w:left="140" w:hanging="190"/>
      </w:pPr>
      <w:rPr>
        <w:rFonts w:ascii="Times New Roman" w:eastAsia="Times New Roman" w:hAnsi="Times New Roman" w:cs="Times New Roman" w:hint="default"/>
        <w:spacing w:val="0"/>
        <w:w w:val="100"/>
        <w:lang w:val="sq-AL" w:eastAsia="en-US" w:bidi="ar-SA"/>
      </w:rPr>
    </w:lvl>
    <w:lvl w:ilvl="2" w:tplc="D52441BA">
      <w:numFmt w:val="bullet"/>
      <w:lvlText w:val="•"/>
      <w:lvlJc w:val="left"/>
      <w:pPr>
        <w:ind w:left="2294" w:hanging="190"/>
      </w:pPr>
      <w:rPr>
        <w:rFonts w:hint="default"/>
        <w:lang w:val="sq-AL" w:eastAsia="en-US" w:bidi="ar-SA"/>
      </w:rPr>
    </w:lvl>
    <w:lvl w:ilvl="3" w:tplc="069E57A0">
      <w:numFmt w:val="bullet"/>
      <w:lvlText w:val="•"/>
      <w:lvlJc w:val="left"/>
      <w:pPr>
        <w:ind w:left="3372" w:hanging="190"/>
      </w:pPr>
      <w:rPr>
        <w:rFonts w:hint="default"/>
        <w:lang w:val="sq-AL" w:eastAsia="en-US" w:bidi="ar-SA"/>
      </w:rPr>
    </w:lvl>
    <w:lvl w:ilvl="4" w:tplc="0BB8E4F2">
      <w:numFmt w:val="bullet"/>
      <w:lvlText w:val="•"/>
      <w:lvlJc w:val="left"/>
      <w:pPr>
        <w:ind w:left="4449" w:hanging="190"/>
      </w:pPr>
      <w:rPr>
        <w:rFonts w:hint="default"/>
        <w:lang w:val="sq-AL" w:eastAsia="en-US" w:bidi="ar-SA"/>
      </w:rPr>
    </w:lvl>
    <w:lvl w:ilvl="5" w:tplc="B458404E">
      <w:numFmt w:val="bullet"/>
      <w:lvlText w:val="•"/>
      <w:lvlJc w:val="left"/>
      <w:pPr>
        <w:ind w:left="5527" w:hanging="190"/>
      </w:pPr>
      <w:rPr>
        <w:rFonts w:hint="default"/>
        <w:lang w:val="sq-AL" w:eastAsia="en-US" w:bidi="ar-SA"/>
      </w:rPr>
    </w:lvl>
    <w:lvl w:ilvl="6" w:tplc="7C1A8556">
      <w:numFmt w:val="bullet"/>
      <w:lvlText w:val="•"/>
      <w:lvlJc w:val="left"/>
      <w:pPr>
        <w:ind w:left="6604" w:hanging="190"/>
      </w:pPr>
      <w:rPr>
        <w:rFonts w:hint="default"/>
        <w:lang w:val="sq-AL" w:eastAsia="en-US" w:bidi="ar-SA"/>
      </w:rPr>
    </w:lvl>
    <w:lvl w:ilvl="7" w:tplc="D116CD48">
      <w:numFmt w:val="bullet"/>
      <w:lvlText w:val="•"/>
      <w:lvlJc w:val="left"/>
      <w:pPr>
        <w:ind w:left="7682" w:hanging="190"/>
      </w:pPr>
      <w:rPr>
        <w:rFonts w:hint="default"/>
        <w:lang w:val="sq-AL" w:eastAsia="en-US" w:bidi="ar-SA"/>
      </w:rPr>
    </w:lvl>
    <w:lvl w:ilvl="8" w:tplc="CA28055E">
      <w:numFmt w:val="bullet"/>
      <w:lvlText w:val="•"/>
      <w:lvlJc w:val="left"/>
      <w:pPr>
        <w:ind w:left="8759" w:hanging="190"/>
      </w:pPr>
      <w:rPr>
        <w:rFonts w:hint="default"/>
        <w:lang w:val="sq-AL" w:eastAsia="en-US" w:bidi="ar-SA"/>
      </w:rPr>
    </w:lvl>
  </w:abstractNum>
  <w:abstractNum w:abstractNumId="11" w15:restartNumberingAfterBreak="0">
    <w:nsid w:val="61024FD8"/>
    <w:multiLevelType w:val="hybridMultilevel"/>
    <w:tmpl w:val="BEE4C4C4"/>
    <w:lvl w:ilvl="0" w:tplc="2F06871C">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sq-AL" w:eastAsia="en-US" w:bidi="ar-SA"/>
      </w:rPr>
    </w:lvl>
    <w:lvl w:ilvl="1" w:tplc="9DB2604E">
      <w:numFmt w:val="bullet"/>
      <w:lvlText w:val="•"/>
      <w:lvlJc w:val="left"/>
      <w:pPr>
        <w:ind w:left="1217" w:hanging="140"/>
      </w:pPr>
      <w:rPr>
        <w:rFonts w:hint="default"/>
        <w:lang w:val="sq-AL" w:eastAsia="en-US" w:bidi="ar-SA"/>
      </w:rPr>
    </w:lvl>
    <w:lvl w:ilvl="2" w:tplc="10364676">
      <w:numFmt w:val="bullet"/>
      <w:lvlText w:val="•"/>
      <w:lvlJc w:val="left"/>
      <w:pPr>
        <w:ind w:left="2294" w:hanging="140"/>
      </w:pPr>
      <w:rPr>
        <w:rFonts w:hint="default"/>
        <w:lang w:val="sq-AL" w:eastAsia="en-US" w:bidi="ar-SA"/>
      </w:rPr>
    </w:lvl>
    <w:lvl w:ilvl="3" w:tplc="9F7E1A3A">
      <w:numFmt w:val="bullet"/>
      <w:lvlText w:val="•"/>
      <w:lvlJc w:val="left"/>
      <w:pPr>
        <w:ind w:left="3372" w:hanging="140"/>
      </w:pPr>
      <w:rPr>
        <w:rFonts w:hint="default"/>
        <w:lang w:val="sq-AL" w:eastAsia="en-US" w:bidi="ar-SA"/>
      </w:rPr>
    </w:lvl>
    <w:lvl w:ilvl="4" w:tplc="8DFED21C">
      <w:numFmt w:val="bullet"/>
      <w:lvlText w:val="•"/>
      <w:lvlJc w:val="left"/>
      <w:pPr>
        <w:ind w:left="4449" w:hanging="140"/>
      </w:pPr>
      <w:rPr>
        <w:rFonts w:hint="default"/>
        <w:lang w:val="sq-AL" w:eastAsia="en-US" w:bidi="ar-SA"/>
      </w:rPr>
    </w:lvl>
    <w:lvl w:ilvl="5" w:tplc="32903C42">
      <w:numFmt w:val="bullet"/>
      <w:lvlText w:val="•"/>
      <w:lvlJc w:val="left"/>
      <w:pPr>
        <w:ind w:left="5527" w:hanging="140"/>
      </w:pPr>
      <w:rPr>
        <w:rFonts w:hint="default"/>
        <w:lang w:val="sq-AL" w:eastAsia="en-US" w:bidi="ar-SA"/>
      </w:rPr>
    </w:lvl>
    <w:lvl w:ilvl="6" w:tplc="1078340A">
      <w:numFmt w:val="bullet"/>
      <w:lvlText w:val="•"/>
      <w:lvlJc w:val="left"/>
      <w:pPr>
        <w:ind w:left="6604" w:hanging="140"/>
      </w:pPr>
      <w:rPr>
        <w:rFonts w:hint="default"/>
        <w:lang w:val="sq-AL" w:eastAsia="en-US" w:bidi="ar-SA"/>
      </w:rPr>
    </w:lvl>
    <w:lvl w:ilvl="7" w:tplc="EE7A5F42">
      <w:numFmt w:val="bullet"/>
      <w:lvlText w:val="•"/>
      <w:lvlJc w:val="left"/>
      <w:pPr>
        <w:ind w:left="7682" w:hanging="140"/>
      </w:pPr>
      <w:rPr>
        <w:rFonts w:hint="default"/>
        <w:lang w:val="sq-AL" w:eastAsia="en-US" w:bidi="ar-SA"/>
      </w:rPr>
    </w:lvl>
    <w:lvl w:ilvl="8" w:tplc="E6F871C0">
      <w:numFmt w:val="bullet"/>
      <w:lvlText w:val="•"/>
      <w:lvlJc w:val="left"/>
      <w:pPr>
        <w:ind w:left="8759" w:hanging="140"/>
      </w:pPr>
      <w:rPr>
        <w:rFonts w:hint="default"/>
        <w:lang w:val="sq-AL" w:eastAsia="en-US" w:bidi="ar-SA"/>
      </w:rPr>
    </w:lvl>
  </w:abstractNum>
  <w:abstractNum w:abstractNumId="12" w15:restartNumberingAfterBreak="0">
    <w:nsid w:val="78C32660"/>
    <w:multiLevelType w:val="hybridMultilevel"/>
    <w:tmpl w:val="DF6AA3DC"/>
    <w:lvl w:ilvl="0" w:tplc="AC6C1CB6">
      <w:numFmt w:val="bullet"/>
      <w:lvlText w:val="-"/>
      <w:lvlJc w:val="left"/>
      <w:pPr>
        <w:ind w:left="851" w:hanging="140"/>
      </w:pPr>
      <w:rPr>
        <w:rFonts w:ascii="Times New Roman" w:eastAsia="Times New Roman" w:hAnsi="Times New Roman" w:cs="Times New Roman" w:hint="default"/>
        <w:b w:val="0"/>
        <w:bCs w:val="0"/>
        <w:i w:val="0"/>
        <w:iCs w:val="0"/>
        <w:spacing w:val="0"/>
        <w:w w:val="100"/>
        <w:sz w:val="24"/>
        <w:szCs w:val="24"/>
        <w:lang w:val="sq-AL" w:eastAsia="en-US" w:bidi="ar-SA"/>
      </w:rPr>
    </w:lvl>
    <w:lvl w:ilvl="1" w:tplc="C75C9528">
      <w:numFmt w:val="bullet"/>
      <w:lvlText w:val="•"/>
      <w:lvlJc w:val="left"/>
      <w:pPr>
        <w:ind w:left="1865" w:hanging="140"/>
      </w:pPr>
      <w:rPr>
        <w:rFonts w:hint="default"/>
        <w:lang w:val="sq-AL" w:eastAsia="en-US" w:bidi="ar-SA"/>
      </w:rPr>
    </w:lvl>
    <w:lvl w:ilvl="2" w:tplc="981CF184">
      <w:numFmt w:val="bullet"/>
      <w:lvlText w:val="•"/>
      <w:lvlJc w:val="left"/>
      <w:pPr>
        <w:ind w:left="2870" w:hanging="140"/>
      </w:pPr>
      <w:rPr>
        <w:rFonts w:hint="default"/>
        <w:lang w:val="sq-AL" w:eastAsia="en-US" w:bidi="ar-SA"/>
      </w:rPr>
    </w:lvl>
    <w:lvl w:ilvl="3" w:tplc="14742A9E">
      <w:numFmt w:val="bullet"/>
      <w:lvlText w:val="•"/>
      <w:lvlJc w:val="left"/>
      <w:pPr>
        <w:ind w:left="3876" w:hanging="140"/>
      </w:pPr>
      <w:rPr>
        <w:rFonts w:hint="default"/>
        <w:lang w:val="sq-AL" w:eastAsia="en-US" w:bidi="ar-SA"/>
      </w:rPr>
    </w:lvl>
    <w:lvl w:ilvl="4" w:tplc="73C615BC">
      <w:numFmt w:val="bullet"/>
      <w:lvlText w:val="•"/>
      <w:lvlJc w:val="left"/>
      <w:pPr>
        <w:ind w:left="4881" w:hanging="140"/>
      </w:pPr>
      <w:rPr>
        <w:rFonts w:hint="default"/>
        <w:lang w:val="sq-AL" w:eastAsia="en-US" w:bidi="ar-SA"/>
      </w:rPr>
    </w:lvl>
    <w:lvl w:ilvl="5" w:tplc="406AB7D6">
      <w:numFmt w:val="bullet"/>
      <w:lvlText w:val="•"/>
      <w:lvlJc w:val="left"/>
      <w:pPr>
        <w:ind w:left="5887" w:hanging="140"/>
      </w:pPr>
      <w:rPr>
        <w:rFonts w:hint="default"/>
        <w:lang w:val="sq-AL" w:eastAsia="en-US" w:bidi="ar-SA"/>
      </w:rPr>
    </w:lvl>
    <w:lvl w:ilvl="6" w:tplc="3B745366">
      <w:numFmt w:val="bullet"/>
      <w:lvlText w:val="•"/>
      <w:lvlJc w:val="left"/>
      <w:pPr>
        <w:ind w:left="6892" w:hanging="140"/>
      </w:pPr>
      <w:rPr>
        <w:rFonts w:hint="default"/>
        <w:lang w:val="sq-AL" w:eastAsia="en-US" w:bidi="ar-SA"/>
      </w:rPr>
    </w:lvl>
    <w:lvl w:ilvl="7" w:tplc="E80CA102">
      <w:numFmt w:val="bullet"/>
      <w:lvlText w:val="•"/>
      <w:lvlJc w:val="left"/>
      <w:pPr>
        <w:ind w:left="7898" w:hanging="140"/>
      </w:pPr>
      <w:rPr>
        <w:rFonts w:hint="default"/>
        <w:lang w:val="sq-AL" w:eastAsia="en-US" w:bidi="ar-SA"/>
      </w:rPr>
    </w:lvl>
    <w:lvl w:ilvl="8" w:tplc="5F72FF4E">
      <w:numFmt w:val="bullet"/>
      <w:lvlText w:val="•"/>
      <w:lvlJc w:val="left"/>
      <w:pPr>
        <w:ind w:left="8903" w:hanging="140"/>
      </w:pPr>
      <w:rPr>
        <w:rFonts w:hint="default"/>
        <w:lang w:val="sq-AL" w:eastAsia="en-US" w:bidi="ar-SA"/>
      </w:rPr>
    </w:lvl>
  </w:abstractNum>
  <w:num w:numId="1" w16cid:durableId="237177504">
    <w:abstractNumId w:val="9"/>
  </w:num>
  <w:num w:numId="2" w16cid:durableId="341397648">
    <w:abstractNumId w:val="12"/>
  </w:num>
  <w:num w:numId="3" w16cid:durableId="525365412">
    <w:abstractNumId w:val="3"/>
  </w:num>
  <w:num w:numId="4" w16cid:durableId="1816410351">
    <w:abstractNumId w:val="5"/>
  </w:num>
  <w:num w:numId="5" w16cid:durableId="1675457044">
    <w:abstractNumId w:val="10"/>
  </w:num>
  <w:num w:numId="6" w16cid:durableId="381953024">
    <w:abstractNumId w:val="8"/>
  </w:num>
  <w:num w:numId="7" w16cid:durableId="1526020815">
    <w:abstractNumId w:val="6"/>
  </w:num>
  <w:num w:numId="8" w16cid:durableId="1165515222">
    <w:abstractNumId w:val="4"/>
  </w:num>
  <w:num w:numId="9" w16cid:durableId="1819222740">
    <w:abstractNumId w:val="11"/>
  </w:num>
  <w:num w:numId="10" w16cid:durableId="1307931137">
    <w:abstractNumId w:val="0"/>
  </w:num>
  <w:num w:numId="11" w16cid:durableId="548690503">
    <w:abstractNumId w:val="7"/>
  </w:num>
  <w:num w:numId="12" w16cid:durableId="894659142">
    <w:abstractNumId w:val="1"/>
  </w:num>
  <w:num w:numId="13" w16cid:durableId="104078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33"/>
    <w:rsid w:val="000000E1"/>
    <w:rsid w:val="00006E32"/>
    <w:rsid w:val="000073F6"/>
    <w:rsid w:val="0001011D"/>
    <w:rsid w:val="00032DB3"/>
    <w:rsid w:val="00050B05"/>
    <w:rsid w:val="000727D4"/>
    <w:rsid w:val="000731F0"/>
    <w:rsid w:val="0009358C"/>
    <w:rsid w:val="00096F3C"/>
    <w:rsid w:val="000C7593"/>
    <w:rsid w:val="001145F4"/>
    <w:rsid w:val="00120091"/>
    <w:rsid w:val="00147F31"/>
    <w:rsid w:val="0015056C"/>
    <w:rsid w:val="0016774A"/>
    <w:rsid w:val="001B6B6B"/>
    <w:rsid w:val="001C3B7F"/>
    <w:rsid w:val="001F0B26"/>
    <w:rsid w:val="00223BD2"/>
    <w:rsid w:val="00227AA4"/>
    <w:rsid w:val="00230CC6"/>
    <w:rsid w:val="00264AB9"/>
    <w:rsid w:val="00285C7D"/>
    <w:rsid w:val="002A0045"/>
    <w:rsid w:val="002B0DD7"/>
    <w:rsid w:val="002B325A"/>
    <w:rsid w:val="002B65C9"/>
    <w:rsid w:val="002D1B3B"/>
    <w:rsid w:val="002F0870"/>
    <w:rsid w:val="00311038"/>
    <w:rsid w:val="00314FCB"/>
    <w:rsid w:val="003229CB"/>
    <w:rsid w:val="00330617"/>
    <w:rsid w:val="00380A81"/>
    <w:rsid w:val="00380E00"/>
    <w:rsid w:val="00390D8F"/>
    <w:rsid w:val="00397535"/>
    <w:rsid w:val="00397B4E"/>
    <w:rsid w:val="003C4221"/>
    <w:rsid w:val="003D4D70"/>
    <w:rsid w:val="003F7A51"/>
    <w:rsid w:val="00403CBF"/>
    <w:rsid w:val="00404D46"/>
    <w:rsid w:val="00426576"/>
    <w:rsid w:val="00462AB0"/>
    <w:rsid w:val="00476A11"/>
    <w:rsid w:val="00492C90"/>
    <w:rsid w:val="004A0F7F"/>
    <w:rsid w:val="004D161E"/>
    <w:rsid w:val="004E61BB"/>
    <w:rsid w:val="004F6A96"/>
    <w:rsid w:val="005445D7"/>
    <w:rsid w:val="00550AFB"/>
    <w:rsid w:val="0055122C"/>
    <w:rsid w:val="00555B05"/>
    <w:rsid w:val="00586A27"/>
    <w:rsid w:val="0058763F"/>
    <w:rsid w:val="005A6F65"/>
    <w:rsid w:val="005B0E1C"/>
    <w:rsid w:val="005C0F7B"/>
    <w:rsid w:val="005C3D26"/>
    <w:rsid w:val="005E61F0"/>
    <w:rsid w:val="005F7AAC"/>
    <w:rsid w:val="00624D78"/>
    <w:rsid w:val="006300F4"/>
    <w:rsid w:val="0063689D"/>
    <w:rsid w:val="006421B3"/>
    <w:rsid w:val="006432D1"/>
    <w:rsid w:val="00645C33"/>
    <w:rsid w:val="006527F9"/>
    <w:rsid w:val="00652C90"/>
    <w:rsid w:val="00695E55"/>
    <w:rsid w:val="006A39F5"/>
    <w:rsid w:val="006C3676"/>
    <w:rsid w:val="006F0087"/>
    <w:rsid w:val="006F0FFA"/>
    <w:rsid w:val="006F7E7A"/>
    <w:rsid w:val="007566E5"/>
    <w:rsid w:val="007808C3"/>
    <w:rsid w:val="00786483"/>
    <w:rsid w:val="00796EA9"/>
    <w:rsid w:val="007A34DE"/>
    <w:rsid w:val="007A667A"/>
    <w:rsid w:val="007A6AD4"/>
    <w:rsid w:val="007D070E"/>
    <w:rsid w:val="007D1F45"/>
    <w:rsid w:val="007D45C9"/>
    <w:rsid w:val="007D4FE1"/>
    <w:rsid w:val="007F06A3"/>
    <w:rsid w:val="00810350"/>
    <w:rsid w:val="008457AC"/>
    <w:rsid w:val="00874E71"/>
    <w:rsid w:val="00876445"/>
    <w:rsid w:val="00885899"/>
    <w:rsid w:val="008945D2"/>
    <w:rsid w:val="008B4FF3"/>
    <w:rsid w:val="008F25B2"/>
    <w:rsid w:val="00917662"/>
    <w:rsid w:val="00922721"/>
    <w:rsid w:val="00964118"/>
    <w:rsid w:val="009741FD"/>
    <w:rsid w:val="009C22E5"/>
    <w:rsid w:val="009D39B1"/>
    <w:rsid w:val="009E3E6B"/>
    <w:rsid w:val="009E6EAE"/>
    <w:rsid w:val="00A011A6"/>
    <w:rsid w:val="00A24AF3"/>
    <w:rsid w:val="00A3564D"/>
    <w:rsid w:val="00A50DFB"/>
    <w:rsid w:val="00A668E5"/>
    <w:rsid w:val="00A74FCC"/>
    <w:rsid w:val="00A86937"/>
    <w:rsid w:val="00A87384"/>
    <w:rsid w:val="00AA7B5A"/>
    <w:rsid w:val="00AB1089"/>
    <w:rsid w:val="00AB447B"/>
    <w:rsid w:val="00AF44E3"/>
    <w:rsid w:val="00B13F45"/>
    <w:rsid w:val="00B1496C"/>
    <w:rsid w:val="00B36E11"/>
    <w:rsid w:val="00B87EE5"/>
    <w:rsid w:val="00BB3965"/>
    <w:rsid w:val="00BB481B"/>
    <w:rsid w:val="00BB5B5D"/>
    <w:rsid w:val="00BD6CCD"/>
    <w:rsid w:val="00C0794A"/>
    <w:rsid w:val="00C1734A"/>
    <w:rsid w:val="00C2316C"/>
    <w:rsid w:val="00C36069"/>
    <w:rsid w:val="00C44962"/>
    <w:rsid w:val="00C829AC"/>
    <w:rsid w:val="00C93F91"/>
    <w:rsid w:val="00CC2EC4"/>
    <w:rsid w:val="00CE075F"/>
    <w:rsid w:val="00CF2C1B"/>
    <w:rsid w:val="00D06C7C"/>
    <w:rsid w:val="00D50E4E"/>
    <w:rsid w:val="00D539FB"/>
    <w:rsid w:val="00D55573"/>
    <w:rsid w:val="00D8040B"/>
    <w:rsid w:val="00D93B38"/>
    <w:rsid w:val="00DB2AA5"/>
    <w:rsid w:val="00DC4AF2"/>
    <w:rsid w:val="00E10710"/>
    <w:rsid w:val="00E20EC5"/>
    <w:rsid w:val="00E4400E"/>
    <w:rsid w:val="00E50296"/>
    <w:rsid w:val="00E55F01"/>
    <w:rsid w:val="00E57BE1"/>
    <w:rsid w:val="00E716C2"/>
    <w:rsid w:val="00E73B36"/>
    <w:rsid w:val="00E73B50"/>
    <w:rsid w:val="00E746F5"/>
    <w:rsid w:val="00E771E6"/>
    <w:rsid w:val="00E9061A"/>
    <w:rsid w:val="00EB6E21"/>
    <w:rsid w:val="00ED1797"/>
    <w:rsid w:val="00EF04DE"/>
    <w:rsid w:val="00EF57B3"/>
    <w:rsid w:val="00F177DF"/>
    <w:rsid w:val="00F415C9"/>
    <w:rsid w:val="00F43874"/>
    <w:rsid w:val="00F56DD0"/>
    <w:rsid w:val="00F750AC"/>
    <w:rsid w:val="00F81AF8"/>
    <w:rsid w:val="00FD23F9"/>
    <w:rsid w:val="00FF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4EF3"/>
  <w15:docId w15:val="{23F59AC7-A47F-4052-843D-B2E0AD7F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140" w:hanging="317"/>
      <w:outlineLvl w:val="0"/>
    </w:pPr>
    <w:rPr>
      <w:b/>
      <w:bCs/>
      <w:sz w:val="32"/>
      <w:szCs w:val="32"/>
    </w:rPr>
  </w:style>
  <w:style w:type="paragraph" w:styleId="Heading2">
    <w:name w:val="heading 2"/>
    <w:basedOn w:val="Normal"/>
    <w:uiPriority w:val="9"/>
    <w:unhideWhenUsed/>
    <w:qFormat/>
    <w:pPr>
      <w:ind w:left="140" w:hanging="421"/>
      <w:outlineLvl w:val="1"/>
    </w:pPr>
    <w:rPr>
      <w:b/>
      <w:bCs/>
      <w:sz w:val="28"/>
      <w:szCs w:val="28"/>
      <w:u w:val="single" w:color="000000"/>
    </w:rPr>
  </w:style>
  <w:style w:type="paragraph" w:styleId="Heading3">
    <w:name w:val="heading 3"/>
    <w:basedOn w:val="Normal"/>
    <w:uiPriority w:val="9"/>
    <w:unhideWhenUsed/>
    <w:qFormat/>
    <w:pPr>
      <w:ind w:left="947" w:hanging="240"/>
      <w:outlineLvl w:val="2"/>
    </w:pPr>
    <w:rPr>
      <w:b/>
      <w:bCs/>
      <w:sz w:val="24"/>
      <w:szCs w:val="24"/>
    </w:rPr>
  </w:style>
  <w:style w:type="paragraph" w:styleId="Heading4">
    <w:name w:val="heading 4"/>
    <w:basedOn w:val="Normal"/>
    <w:uiPriority w:val="9"/>
    <w:unhideWhenUsed/>
    <w:qFormat/>
    <w:pPr>
      <w:ind w:left="70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70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657" w:right="1368"/>
      <w:jc w:val="center"/>
    </w:pPr>
    <w:rPr>
      <w:b/>
      <w:bCs/>
      <w:sz w:val="36"/>
      <w:szCs w:val="36"/>
    </w:rPr>
  </w:style>
  <w:style w:type="paragraph" w:styleId="ListParagraph">
    <w:name w:val="List Paragraph"/>
    <w:basedOn w:val="Normal"/>
    <w:uiPriority w:val="1"/>
    <w:qFormat/>
    <w:pPr>
      <w:ind w:left="140" w:hanging="138"/>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8858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885899"/>
    <w:pPr>
      <w:spacing w:after="100"/>
      <w:ind w:left="440"/>
    </w:pPr>
  </w:style>
  <w:style w:type="paragraph" w:styleId="TOC2">
    <w:name w:val="toc 2"/>
    <w:basedOn w:val="Normal"/>
    <w:next w:val="Normal"/>
    <w:autoRedefine/>
    <w:uiPriority w:val="39"/>
    <w:unhideWhenUsed/>
    <w:rsid w:val="00885899"/>
    <w:pPr>
      <w:spacing w:after="100"/>
      <w:ind w:left="220"/>
    </w:pPr>
  </w:style>
  <w:style w:type="character" w:styleId="Hyperlink">
    <w:name w:val="Hyperlink"/>
    <w:basedOn w:val="DefaultParagraphFont"/>
    <w:uiPriority w:val="99"/>
    <w:unhideWhenUsed/>
    <w:rsid w:val="00885899"/>
    <w:rPr>
      <w:color w:val="0000FF" w:themeColor="hyperlink"/>
      <w:u w:val="single"/>
    </w:rPr>
  </w:style>
  <w:style w:type="paragraph" w:styleId="Header">
    <w:name w:val="header"/>
    <w:basedOn w:val="Normal"/>
    <w:link w:val="HeaderChar"/>
    <w:uiPriority w:val="99"/>
    <w:unhideWhenUsed/>
    <w:rsid w:val="00885899"/>
    <w:pPr>
      <w:tabs>
        <w:tab w:val="center" w:pos="4680"/>
        <w:tab w:val="right" w:pos="9360"/>
      </w:tabs>
    </w:pPr>
  </w:style>
  <w:style w:type="character" w:customStyle="1" w:styleId="HeaderChar">
    <w:name w:val="Header Char"/>
    <w:basedOn w:val="DefaultParagraphFont"/>
    <w:link w:val="Header"/>
    <w:uiPriority w:val="99"/>
    <w:rsid w:val="00885899"/>
    <w:rPr>
      <w:rFonts w:ascii="Times New Roman" w:eastAsia="Times New Roman" w:hAnsi="Times New Roman" w:cs="Times New Roman"/>
      <w:lang w:val="sq-AL"/>
    </w:rPr>
  </w:style>
  <w:style w:type="paragraph" w:styleId="Footer">
    <w:name w:val="footer"/>
    <w:basedOn w:val="Normal"/>
    <w:link w:val="FooterChar"/>
    <w:uiPriority w:val="99"/>
    <w:unhideWhenUsed/>
    <w:rsid w:val="00885899"/>
    <w:pPr>
      <w:tabs>
        <w:tab w:val="center" w:pos="4680"/>
        <w:tab w:val="right" w:pos="9360"/>
      </w:tabs>
    </w:pPr>
  </w:style>
  <w:style w:type="character" w:customStyle="1" w:styleId="FooterChar">
    <w:name w:val="Footer Char"/>
    <w:basedOn w:val="DefaultParagraphFont"/>
    <w:link w:val="Footer"/>
    <w:uiPriority w:val="99"/>
    <w:rsid w:val="00885899"/>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F907-BDB3-4097-A955-74CFD130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8407</Words>
  <Characters>47925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PROGRAMA ZA UREDUVANJE NA GRADEZHNO ZEMJISHTE ZA 2006 G</vt:lpstr>
    </vt:vector>
  </TitlesOfParts>
  <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ZA UREDUVANJE NA GRADEZHNO ZEMJISHTE ZA 2006 G</dc:title>
  <dc:creator>AT</dc:creator>
  <cp:lastModifiedBy>Sabedin Emini</cp:lastModifiedBy>
  <cp:revision>5</cp:revision>
  <cp:lastPrinted>2025-01-22T09:00:00Z</cp:lastPrinted>
  <dcterms:created xsi:type="dcterms:W3CDTF">2025-01-22T08:48:00Z</dcterms:created>
  <dcterms:modified xsi:type="dcterms:W3CDTF">2025-01-22T10:41:00Z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2021</vt:lpwstr>
  </property>
  <property fmtid="{D5CDD505-2E9C-101B-9397-08002B2CF9AE}" pid="4" name="LastSaved">
    <vt:filetime>2025-01-15T00:00:00Z</vt:filetime>
  </property>
  <property fmtid="{D5CDD505-2E9C-101B-9397-08002B2CF9AE}" pid="5" name="Producer">
    <vt:lpwstr>Microsoft® Word 2021</vt:lpwstr>
  </property>
</Properties>
</file>